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Ind w:w="108" w:type="dxa"/>
        <w:tblLayout w:type="fixed"/>
        <w:tblLook w:val="0000" w:firstRow="0" w:lastRow="0" w:firstColumn="0" w:lastColumn="0" w:noHBand="0" w:noVBand="0"/>
      </w:tblPr>
      <w:tblGrid>
        <w:gridCol w:w="2977"/>
        <w:gridCol w:w="6203"/>
      </w:tblGrid>
      <w:tr w:rsidR="00445274" w:rsidRPr="00445274" w14:paraId="58C1BAC9" w14:textId="77777777" w:rsidTr="002407C5">
        <w:trPr>
          <w:trHeight w:val="987"/>
        </w:trPr>
        <w:tc>
          <w:tcPr>
            <w:tcW w:w="2977" w:type="dxa"/>
          </w:tcPr>
          <w:p w14:paraId="2892AC4D" w14:textId="77777777" w:rsidR="00644C67" w:rsidRPr="00445274" w:rsidRDefault="00644C67" w:rsidP="007E05DB">
            <w:pPr>
              <w:widowControl/>
              <w:tabs>
                <w:tab w:val="left" w:pos="555"/>
              </w:tabs>
              <w:jc w:val="center"/>
              <w:rPr>
                <w:rFonts w:ascii="Times New Roman" w:eastAsia="MS Mincho" w:hAnsi="Times New Roman" w:cs="Times New Roman"/>
                <w:b/>
                <w:color w:val="auto"/>
                <w:sz w:val="26"/>
                <w:szCs w:val="26"/>
                <w:lang w:val="en-US" w:eastAsia="en-US"/>
              </w:rPr>
            </w:pPr>
            <w:r w:rsidRPr="00445274">
              <w:rPr>
                <w:rFonts w:ascii="Times New Roman" w:eastAsia="MS Mincho" w:hAnsi="Times New Roman" w:cs="Times New Roman"/>
                <w:b/>
                <w:color w:val="auto"/>
                <w:sz w:val="26"/>
                <w:szCs w:val="26"/>
                <w:lang w:val="en-US" w:eastAsia="en-US"/>
              </w:rPr>
              <w:t>CHÍNH PHỦ</w:t>
            </w:r>
          </w:p>
          <w:p w14:paraId="5E8BA507" w14:textId="0EDF58E6" w:rsidR="00C87FF4" w:rsidRPr="00445274" w:rsidRDefault="00644C67" w:rsidP="007E05DB">
            <w:pPr>
              <w:widowControl/>
              <w:tabs>
                <w:tab w:val="left" w:pos="555"/>
              </w:tabs>
              <w:jc w:val="center"/>
              <w:rPr>
                <w:rFonts w:ascii="Times New Roman" w:eastAsia="MS Mincho" w:hAnsi="Times New Roman" w:cs="Times New Roman"/>
                <w:b/>
                <w:color w:val="auto"/>
                <w:sz w:val="26"/>
                <w:szCs w:val="26"/>
                <w:lang w:val="en-US" w:eastAsia="en-US"/>
              </w:rPr>
            </w:pPr>
            <w:r w:rsidRPr="00445274">
              <w:rPr>
                <w:rFonts w:ascii="Times New Roman" w:eastAsia="MS Mincho" w:hAnsi="Times New Roman" w:cs="Times New Roman"/>
                <w:noProof/>
                <w:color w:val="auto"/>
                <w:sz w:val="26"/>
                <w:szCs w:val="26"/>
                <w:lang w:val="en-US" w:eastAsia="en-US"/>
              </w:rPr>
              <mc:AlternateContent>
                <mc:Choice Requires="wps">
                  <w:drawing>
                    <wp:anchor distT="0" distB="0" distL="114300" distR="114300" simplePos="0" relativeHeight="251663360" behindDoc="0" locked="0" layoutInCell="1" allowOverlap="1" wp14:anchorId="3FA57502" wp14:editId="49FFE072">
                      <wp:simplePos x="0" y="0"/>
                      <wp:positionH relativeFrom="column">
                        <wp:posOffset>591185</wp:posOffset>
                      </wp:positionH>
                      <wp:positionV relativeFrom="paragraph">
                        <wp:posOffset>75565</wp:posOffset>
                      </wp:positionV>
                      <wp:extent cx="5238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238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sdtdh="http://schemas.microsoft.com/office/word/2020/wordml/sdtdatahash" xmlns:w16="http://schemas.microsoft.com/office/word/2018/wordml" xmlns:w16cex="http://schemas.microsoft.com/office/word/2018/wordml/cex">
                  <w:pict>
                    <v:line w14:anchorId="284D7434"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6.55pt,5.95pt" to="87.8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" strokecolor="black [3200]" strokeweight=".5pt">
                      <v:stroke joinstyle="miter"/>
                    </v:line>
                  </w:pict>
                </mc:Fallback>
              </mc:AlternateContent>
            </w:r>
          </w:p>
          <w:p w14:paraId="759162FC" w14:textId="6DEF42B7" w:rsidR="008B389F" w:rsidRPr="00445274" w:rsidRDefault="008B389F">
            <w:pPr>
              <w:widowControl/>
              <w:jc w:val="center"/>
              <w:rPr>
                <w:rFonts w:ascii="Times New Roman" w:eastAsia="MS Mincho" w:hAnsi="Times New Roman" w:cs="Times New Roman"/>
                <w:color w:val="auto"/>
                <w:sz w:val="26"/>
                <w:szCs w:val="26"/>
                <w:lang w:val="en-US" w:eastAsia="en-US"/>
              </w:rPr>
            </w:pPr>
          </w:p>
          <w:p w14:paraId="658F5462" w14:textId="77777777" w:rsidR="00822EFE" w:rsidRPr="00445274" w:rsidRDefault="00822EFE">
            <w:pPr>
              <w:jc w:val="center"/>
              <w:rPr>
                <w:rFonts w:ascii="Times New Roman" w:eastAsia="MS Mincho" w:hAnsi="Times New Roman" w:cs="Times New Roman"/>
                <w:b/>
                <w:color w:val="auto"/>
                <w:sz w:val="26"/>
                <w:szCs w:val="26"/>
                <w:lang w:val="en-US" w:eastAsia="en-US"/>
              </w:rPr>
            </w:pPr>
            <w:bookmarkStart w:id="0" w:name="loai_1"/>
          </w:p>
        </w:tc>
        <w:tc>
          <w:tcPr>
            <w:tcW w:w="6203" w:type="dxa"/>
          </w:tcPr>
          <w:p w14:paraId="46A510BD" w14:textId="77777777" w:rsidR="00822EFE" w:rsidRPr="00445274" w:rsidRDefault="00822EFE" w:rsidP="008B389F">
            <w:pPr>
              <w:widowControl/>
              <w:jc w:val="center"/>
              <w:rPr>
                <w:rFonts w:ascii="Times New Roman" w:eastAsia="MS Mincho" w:hAnsi="Times New Roman" w:cs="Times New Roman"/>
                <w:b/>
                <w:color w:val="auto"/>
                <w:sz w:val="26"/>
                <w:szCs w:val="26"/>
                <w:lang w:val="en-US" w:eastAsia="en-US"/>
              </w:rPr>
            </w:pPr>
            <w:r w:rsidRPr="00445274">
              <w:rPr>
                <w:rFonts w:ascii="Times New Roman" w:eastAsia="MS Mincho" w:hAnsi="Times New Roman" w:cs="Times New Roman"/>
                <w:b/>
                <w:color w:val="auto"/>
                <w:sz w:val="26"/>
                <w:szCs w:val="26"/>
                <w:lang w:val="en-US" w:eastAsia="en-US"/>
              </w:rPr>
              <w:t>CỘNG HOÀ XÃ HỘI CHỦ NGHĨA VIỆT NAM</w:t>
            </w:r>
          </w:p>
          <w:p w14:paraId="457FF408" w14:textId="77777777" w:rsidR="00822EFE" w:rsidRPr="00445274" w:rsidRDefault="008B389F" w:rsidP="008B389F">
            <w:pPr>
              <w:jc w:val="center"/>
              <w:rPr>
                <w:rFonts w:ascii="Times New Roman" w:eastAsia="MS Mincho" w:hAnsi="Times New Roman" w:cs="Times New Roman"/>
                <w:b/>
                <w:color w:val="auto"/>
                <w:sz w:val="28"/>
                <w:szCs w:val="28"/>
                <w:lang w:val="en-US" w:eastAsia="en-US"/>
              </w:rPr>
            </w:pPr>
            <w:r w:rsidRPr="00445274">
              <w:rPr>
                <w:rFonts w:ascii="Times New Roman" w:eastAsia="MS Mincho" w:hAnsi="Times New Roman" w:cs="Times New Roman"/>
                <w:noProof/>
                <w:color w:val="auto"/>
                <w:sz w:val="28"/>
                <w:szCs w:val="28"/>
                <w:lang w:val="en-US" w:eastAsia="en-US"/>
              </w:rPr>
              <mc:AlternateContent>
                <mc:Choice Requires="wps">
                  <w:drawing>
                    <wp:anchor distT="0" distB="0" distL="114300" distR="114300" simplePos="0" relativeHeight="251664384" behindDoc="0" locked="0" layoutInCell="1" allowOverlap="1" wp14:anchorId="4CBD8405" wp14:editId="1D7EA170">
                      <wp:simplePos x="0" y="0"/>
                      <wp:positionH relativeFrom="column">
                        <wp:posOffset>862965</wp:posOffset>
                      </wp:positionH>
                      <wp:positionV relativeFrom="paragraph">
                        <wp:posOffset>215900</wp:posOffset>
                      </wp:positionV>
                      <wp:extent cx="207645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20764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ex="http://schemas.microsoft.com/office/word/2018/wordml/cex">
                  <w:pict>
                    <v:line w14:anchorId="1BB40E8B" id="Straight Connector 10"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7.95pt,17pt" to="231.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" strokecolor="black [3213]" strokeweight="1pt">
                      <v:stroke joinstyle="miter"/>
                    </v:line>
                  </w:pict>
                </mc:Fallback>
              </mc:AlternateContent>
            </w:r>
            <w:r w:rsidR="00822EFE" w:rsidRPr="00445274">
              <w:rPr>
                <w:rFonts w:ascii="Times New Roman" w:eastAsia="MS Mincho" w:hAnsi="Times New Roman" w:cs="Times New Roman"/>
                <w:b/>
                <w:color w:val="auto"/>
                <w:sz w:val="28"/>
                <w:szCs w:val="28"/>
                <w:lang w:val="en-US" w:eastAsia="en-US"/>
              </w:rPr>
              <w:t>Độc lập - Tự do - Hạnh phúc</w:t>
            </w:r>
          </w:p>
        </w:tc>
      </w:tr>
      <w:tr w:rsidR="00445274" w:rsidRPr="00445274" w14:paraId="3F69E280" w14:textId="77777777" w:rsidTr="008B389F">
        <w:trPr>
          <w:trHeight w:val="302"/>
        </w:trPr>
        <w:tc>
          <w:tcPr>
            <w:tcW w:w="2977" w:type="dxa"/>
          </w:tcPr>
          <w:p w14:paraId="1B278FBB" w14:textId="00AA6071" w:rsidR="008B389F" w:rsidRPr="00445274" w:rsidRDefault="008B389F" w:rsidP="007E05DB">
            <w:pPr>
              <w:spacing w:line="320" w:lineRule="exact"/>
              <w:jc w:val="center"/>
              <w:rPr>
                <w:rFonts w:ascii="Times New Roman" w:eastAsia="MS Mincho" w:hAnsi="Times New Roman" w:cs="Times New Roman"/>
                <w:b/>
                <w:color w:val="auto"/>
                <w:sz w:val="26"/>
                <w:szCs w:val="26"/>
                <w:lang w:val="en-US" w:eastAsia="en-US"/>
              </w:rPr>
            </w:pPr>
            <w:r w:rsidRPr="00445274">
              <w:rPr>
                <w:rFonts w:ascii="Times New Roman" w:eastAsia="MS Mincho" w:hAnsi="Times New Roman" w:cs="Times New Roman"/>
                <w:color w:val="auto"/>
                <w:sz w:val="26"/>
                <w:szCs w:val="26"/>
                <w:lang w:val="en-US" w:eastAsia="en-US"/>
              </w:rPr>
              <w:t>Số:       /202</w:t>
            </w:r>
            <w:r w:rsidR="00910C95" w:rsidRPr="00445274">
              <w:rPr>
                <w:rFonts w:ascii="Times New Roman" w:eastAsia="MS Mincho" w:hAnsi="Times New Roman" w:cs="Times New Roman"/>
                <w:color w:val="auto"/>
                <w:sz w:val="26"/>
                <w:szCs w:val="26"/>
                <w:lang w:val="en-US" w:eastAsia="en-US"/>
              </w:rPr>
              <w:t>5</w:t>
            </w:r>
            <w:r w:rsidRPr="00445274">
              <w:rPr>
                <w:rFonts w:ascii="Times New Roman" w:eastAsia="MS Mincho" w:hAnsi="Times New Roman" w:cs="Times New Roman"/>
                <w:color w:val="auto"/>
                <w:sz w:val="26"/>
                <w:szCs w:val="26"/>
                <w:lang w:val="en-US" w:eastAsia="en-US"/>
              </w:rPr>
              <w:t>/NĐ-CP</w:t>
            </w:r>
          </w:p>
        </w:tc>
        <w:tc>
          <w:tcPr>
            <w:tcW w:w="6203" w:type="dxa"/>
          </w:tcPr>
          <w:p w14:paraId="57C1C330" w14:textId="02CCAA35" w:rsidR="008B389F" w:rsidRPr="00445274" w:rsidRDefault="008B389F" w:rsidP="008B389F">
            <w:pPr>
              <w:spacing w:line="320" w:lineRule="exact"/>
              <w:jc w:val="center"/>
              <w:rPr>
                <w:rFonts w:ascii="Times New Roman" w:eastAsia="MS Mincho" w:hAnsi="Times New Roman" w:cs="Times New Roman"/>
                <w:b/>
                <w:i/>
                <w:color w:val="auto"/>
                <w:sz w:val="26"/>
                <w:szCs w:val="26"/>
                <w:lang w:val="en-US" w:eastAsia="en-US"/>
              </w:rPr>
            </w:pPr>
            <w:r w:rsidRPr="00445274">
              <w:rPr>
                <w:rFonts w:ascii="Times New Roman" w:eastAsia="MS Mincho" w:hAnsi="Times New Roman" w:cs="Times New Roman"/>
                <w:i/>
                <w:color w:val="auto"/>
                <w:sz w:val="28"/>
                <w:szCs w:val="28"/>
                <w:lang w:val="en-US" w:eastAsia="en-US"/>
              </w:rPr>
              <w:t>Hà Nội, ngày       tháng     năm 202</w:t>
            </w:r>
            <w:r w:rsidR="00910C95" w:rsidRPr="00445274">
              <w:rPr>
                <w:rFonts w:ascii="Times New Roman" w:eastAsia="MS Mincho" w:hAnsi="Times New Roman" w:cs="Times New Roman"/>
                <w:i/>
                <w:color w:val="auto"/>
                <w:sz w:val="28"/>
                <w:szCs w:val="28"/>
                <w:lang w:val="en-US" w:eastAsia="en-US"/>
              </w:rPr>
              <w:t>5</w:t>
            </w:r>
          </w:p>
        </w:tc>
      </w:tr>
    </w:tbl>
    <w:p w14:paraId="5C232F13" w14:textId="77777777" w:rsidR="00B829C5" w:rsidRPr="00445274" w:rsidRDefault="008B389F" w:rsidP="00E95FD5">
      <w:pPr>
        <w:widowControl/>
        <w:spacing w:before="120" w:line="320" w:lineRule="exact"/>
        <w:jc w:val="center"/>
        <w:outlineLvl w:val="5"/>
        <w:rPr>
          <w:rFonts w:ascii="Times New Roman" w:hAnsi="Times New Roman" w:cs="Times New Roman"/>
          <w:b/>
          <w:color w:val="auto"/>
          <w:sz w:val="28"/>
        </w:rPr>
      </w:pPr>
      <w:r w:rsidRPr="00445274">
        <w:rPr>
          <w:rFonts w:ascii="Times New Roman" w:hAnsi="Times New Roman"/>
          <w:b/>
          <w:bCs/>
          <w:noProof/>
          <w:color w:val="auto"/>
          <w:sz w:val="28"/>
          <w:szCs w:val="28"/>
          <w:lang w:val="en-US" w:eastAsia="en-US"/>
        </w:rPr>
        <mc:AlternateContent>
          <mc:Choice Requires="wps">
            <w:drawing>
              <wp:anchor distT="45720" distB="45720" distL="114300" distR="114300" simplePos="0" relativeHeight="251662336" behindDoc="0" locked="0" layoutInCell="1" allowOverlap="1" wp14:anchorId="1E041590" wp14:editId="027E96AC">
                <wp:simplePos x="0" y="0"/>
                <wp:positionH relativeFrom="column">
                  <wp:posOffset>501015</wp:posOffset>
                </wp:positionH>
                <wp:positionV relativeFrom="paragraph">
                  <wp:posOffset>137795</wp:posOffset>
                </wp:positionV>
                <wp:extent cx="1076325" cy="3333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333375"/>
                        </a:xfrm>
                        <a:prstGeom prst="rect">
                          <a:avLst/>
                        </a:prstGeom>
                        <a:solidFill>
                          <a:srgbClr val="FFFFFF"/>
                        </a:solidFill>
                        <a:ln w="9525">
                          <a:solidFill>
                            <a:srgbClr val="000000"/>
                          </a:solidFill>
                          <a:miter lim="800000"/>
                          <a:headEnd/>
                          <a:tailEnd/>
                        </a:ln>
                      </wps:spPr>
                      <wps:txbx>
                        <w:txbxContent>
                          <w:p w14:paraId="38248B84" w14:textId="0766F458" w:rsidR="00DA0C7F" w:rsidRDefault="00DA0C7F" w:rsidP="009607E6">
                            <w:pPr>
                              <w:jc w:val="center"/>
                              <w:rPr>
                                <w:rFonts w:asciiTheme="majorHAnsi" w:hAnsiTheme="majorHAnsi" w:cstheme="majorHAnsi"/>
                                <w:b/>
                                <w:sz w:val="26"/>
                                <w:szCs w:val="26"/>
                                <w:lang w:val="en-US"/>
                              </w:rPr>
                            </w:pPr>
                            <w:r w:rsidRPr="00733B1F">
                              <w:rPr>
                                <w:rFonts w:asciiTheme="majorHAnsi" w:hAnsiTheme="majorHAnsi" w:cstheme="majorHAnsi"/>
                                <w:b/>
                                <w:sz w:val="26"/>
                                <w:szCs w:val="26"/>
                              </w:rPr>
                              <w:t>DỰ THẢO</w:t>
                            </w:r>
                          </w:p>
                          <w:p w14:paraId="13B7C80D" w14:textId="0D2E082C" w:rsidR="00DA0C7F" w:rsidRPr="00CE5CF3" w:rsidRDefault="00DA0C7F" w:rsidP="009607E6">
                            <w:pPr>
                              <w:jc w:val="center"/>
                              <w:rPr>
                                <w:rFonts w:asciiTheme="majorHAnsi" w:hAnsiTheme="majorHAnsi" w:cstheme="majorHAnsi"/>
                                <w:szCs w:val="26"/>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041590" id="_x0000_t202" coordsize="21600,21600" o:spt="202" path="m,l,21600r21600,l21600,xe">
                <v:stroke joinstyle="miter"/>
                <v:path gradientshapeok="t" o:connecttype="rect"/>
              </v:shapetype>
              <v:shape id="Text Box 2" o:spid="_x0000_s1026" type="#_x0000_t202" style="position:absolute;left:0;text-align:left;margin-left:39.45pt;margin-top:10.85pt;width:84.75pt;height:26.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">
                <v:textbox>
                  <w:txbxContent>
                    <w:p w14:paraId="38248B84" w14:textId="0766F458" w:rsidR="00DA0C7F" w:rsidRDefault="00DA0C7F" w:rsidP="009607E6">
                      <w:pPr>
                        <w:jc w:val="center"/>
                        <w:rPr>
                          <w:rFonts w:asciiTheme="majorHAnsi" w:hAnsiTheme="majorHAnsi" w:cstheme="majorHAnsi"/>
                          <w:b/>
                          <w:sz w:val="26"/>
                          <w:szCs w:val="26"/>
                          <w:lang w:val="en-US"/>
                        </w:rPr>
                      </w:pPr>
                      <w:r w:rsidRPr="00733B1F">
                        <w:rPr>
                          <w:rFonts w:asciiTheme="majorHAnsi" w:hAnsiTheme="majorHAnsi" w:cstheme="majorHAnsi"/>
                          <w:b/>
                          <w:sz w:val="26"/>
                          <w:szCs w:val="26"/>
                        </w:rPr>
                        <w:t>DỰ THẢO</w:t>
                      </w:r>
                    </w:p>
                    <w:p w14:paraId="13B7C80D" w14:textId="0D2E082C" w:rsidR="00DA0C7F" w:rsidRPr="00CE5CF3" w:rsidRDefault="00DA0C7F" w:rsidP="009607E6">
                      <w:pPr>
                        <w:jc w:val="center"/>
                        <w:rPr>
                          <w:rFonts w:asciiTheme="majorHAnsi" w:hAnsiTheme="majorHAnsi" w:cstheme="majorHAnsi"/>
                          <w:szCs w:val="26"/>
                          <w:lang w:val="en-US"/>
                        </w:rPr>
                      </w:pPr>
                    </w:p>
                  </w:txbxContent>
                </v:textbox>
                <w10:wrap type="square"/>
              </v:shape>
            </w:pict>
          </mc:Fallback>
        </mc:AlternateContent>
      </w:r>
    </w:p>
    <w:p w14:paraId="4CD1DF4B" w14:textId="77777777" w:rsidR="00E95AF9" w:rsidRPr="00445274" w:rsidRDefault="00E95AF9" w:rsidP="00E95AF9">
      <w:pPr>
        <w:widowControl/>
        <w:spacing w:before="120" w:line="320" w:lineRule="exact"/>
        <w:jc w:val="center"/>
        <w:outlineLvl w:val="5"/>
        <w:rPr>
          <w:rFonts w:ascii="Times New Roman" w:hAnsi="Times New Roman" w:cs="Times New Roman"/>
          <w:b/>
          <w:color w:val="auto"/>
          <w:sz w:val="28"/>
        </w:rPr>
      </w:pPr>
    </w:p>
    <w:p w14:paraId="6F299D6D" w14:textId="77777777" w:rsidR="001D662A" w:rsidRPr="00445274" w:rsidRDefault="001D662A" w:rsidP="001D662A">
      <w:pPr>
        <w:widowControl/>
        <w:spacing w:before="120" w:line="320" w:lineRule="exact"/>
        <w:jc w:val="center"/>
        <w:outlineLvl w:val="5"/>
        <w:rPr>
          <w:rFonts w:ascii="Times New Roman" w:hAnsi="Times New Roman" w:cs="Times New Roman"/>
          <w:b/>
          <w:color w:val="auto"/>
          <w:sz w:val="20"/>
          <w:lang w:val="en-US"/>
        </w:rPr>
      </w:pPr>
    </w:p>
    <w:p w14:paraId="2A700F99" w14:textId="476B019C" w:rsidR="00822EFE" w:rsidRPr="00445274" w:rsidRDefault="00822EFE" w:rsidP="001D662A">
      <w:pPr>
        <w:widowControl/>
        <w:spacing w:before="120" w:line="320" w:lineRule="exact"/>
        <w:jc w:val="center"/>
        <w:outlineLvl w:val="5"/>
        <w:rPr>
          <w:rFonts w:ascii="Times New Roman" w:hAnsi="Times New Roman" w:cs="Times New Roman"/>
          <w:b/>
          <w:color w:val="auto"/>
          <w:sz w:val="28"/>
        </w:rPr>
      </w:pPr>
      <w:r w:rsidRPr="00445274">
        <w:rPr>
          <w:rFonts w:ascii="Times New Roman" w:hAnsi="Times New Roman" w:cs="Times New Roman"/>
          <w:b/>
          <w:color w:val="auto"/>
          <w:sz w:val="28"/>
        </w:rPr>
        <w:t>NGHỊ ĐỊNH</w:t>
      </w:r>
      <w:bookmarkEnd w:id="0"/>
    </w:p>
    <w:p w14:paraId="215C99D9" w14:textId="0C80DBE8" w:rsidR="00904436" w:rsidRPr="00445274" w:rsidRDefault="005D56F9" w:rsidP="00904436">
      <w:pPr>
        <w:widowControl/>
        <w:spacing w:line="320" w:lineRule="exact"/>
        <w:jc w:val="center"/>
        <w:rPr>
          <w:rFonts w:ascii="Times New Roman" w:hAnsi="Times New Roman" w:cs="Times New Roman"/>
          <w:b/>
          <w:color w:val="auto"/>
          <w:sz w:val="28"/>
          <w:lang w:val="en-US"/>
        </w:rPr>
      </w:pPr>
      <w:bookmarkStart w:id="1" w:name="_Hlk170218916"/>
      <w:r w:rsidRPr="00445274">
        <w:rPr>
          <w:rFonts w:ascii="Times New Roman" w:hAnsi="Times New Roman" w:cs="Times New Roman"/>
          <w:b/>
          <w:color w:val="auto"/>
          <w:sz w:val="28"/>
          <w:lang w:val="en-US"/>
        </w:rPr>
        <w:t>Q</w:t>
      </w:r>
      <w:r w:rsidR="00E959EA" w:rsidRPr="00445274">
        <w:rPr>
          <w:rFonts w:ascii="Times New Roman" w:hAnsi="Times New Roman" w:cs="Times New Roman"/>
          <w:b/>
          <w:color w:val="auto"/>
          <w:sz w:val="28"/>
        </w:rPr>
        <w:t>uy định xử phạt vi phạm</w:t>
      </w:r>
      <w:r w:rsidR="00904436" w:rsidRPr="00445274">
        <w:rPr>
          <w:rFonts w:ascii="Times New Roman" w:hAnsi="Times New Roman" w:cs="Times New Roman"/>
          <w:b/>
          <w:color w:val="auto"/>
          <w:sz w:val="28"/>
          <w:lang w:val="en-US"/>
        </w:rPr>
        <w:t xml:space="preserve"> </w:t>
      </w:r>
      <w:r w:rsidR="00E959EA" w:rsidRPr="00445274">
        <w:rPr>
          <w:rFonts w:ascii="Times New Roman" w:hAnsi="Times New Roman" w:cs="Times New Roman"/>
          <w:b/>
          <w:color w:val="auto"/>
          <w:sz w:val="28"/>
        </w:rPr>
        <w:t xml:space="preserve">hành chính </w:t>
      </w:r>
      <w:r w:rsidR="00795090">
        <w:rPr>
          <w:rFonts w:ascii="Times New Roman" w:hAnsi="Times New Roman" w:cs="Times New Roman"/>
          <w:b/>
          <w:color w:val="auto"/>
          <w:sz w:val="28"/>
          <w:lang w:val="en-US"/>
        </w:rPr>
        <w:t>về</w:t>
      </w:r>
      <w:r w:rsidR="00006D1C">
        <w:rPr>
          <w:rFonts w:ascii="Times New Roman" w:hAnsi="Times New Roman" w:cs="Times New Roman"/>
          <w:b/>
          <w:color w:val="auto"/>
          <w:sz w:val="28"/>
          <w:lang w:val="en-US"/>
        </w:rPr>
        <w:t xml:space="preserve"> </w:t>
      </w:r>
      <w:r w:rsidR="00904436" w:rsidRPr="00445274">
        <w:rPr>
          <w:rFonts w:ascii="Times New Roman" w:hAnsi="Times New Roman" w:cs="Times New Roman"/>
          <w:b/>
          <w:color w:val="auto"/>
          <w:sz w:val="28"/>
          <w:lang w:val="en-US"/>
        </w:rPr>
        <w:t>tài sản mã hóa</w:t>
      </w:r>
    </w:p>
    <w:p w14:paraId="5DE9BEDC" w14:textId="4681124C" w:rsidR="00006D1C" w:rsidRPr="00795090" w:rsidRDefault="00904436" w:rsidP="00904436">
      <w:pPr>
        <w:widowControl/>
        <w:spacing w:line="320" w:lineRule="exact"/>
        <w:jc w:val="center"/>
        <w:rPr>
          <w:rFonts w:ascii="Times New Roman" w:hAnsi="Times New Roman" w:cs="Times New Roman"/>
          <w:b/>
          <w:color w:val="auto"/>
          <w:sz w:val="28"/>
          <w:lang w:val="en-US"/>
        </w:rPr>
      </w:pPr>
      <w:r w:rsidRPr="00445274">
        <w:rPr>
          <w:rFonts w:ascii="Times New Roman" w:hAnsi="Times New Roman" w:cs="Times New Roman"/>
          <w:b/>
          <w:color w:val="auto"/>
          <w:sz w:val="28"/>
          <w:lang w:val="en-US"/>
        </w:rPr>
        <w:t>và thị trường tài sản mã hóa</w:t>
      </w:r>
    </w:p>
    <w:p w14:paraId="3353B816" w14:textId="10FF1DE6" w:rsidR="00822EFE" w:rsidRPr="00445274" w:rsidRDefault="00E959EA" w:rsidP="00E959EA">
      <w:pPr>
        <w:widowControl/>
        <w:spacing w:line="320" w:lineRule="exact"/>
        <w:jc w:val="center"/>
        <w:rPr>
          <w:rFonts w:ascii="Times New Roman" w:eastAsia="MS Mincho" w:hAnsi="Times New Roman" w:cs="Times New Roman"/>
          <w:color w:val="auto"/>
          <w:sz w:val="28"/>
          <w:szCs w:val="28"/>
          <w:vertAlign w:val="superscript"/>
          <w:lang w:eastAsia="en-US"/>
        </w:rPr>
      </w:pPr>
      <w:r w:rsidRPr="00445274">
        <w:rPr>
          <w:rFonts w:ascii="Times New Roman" w:hAnsi="Times New Roman" w:cs="Times New Roman"/>
          <w:b/>
          <w:noProof/>
          <w:color w:val="auto"/>
          <w:sz w:val="28"/>
          <w:lang w:val="en-US" w:eastAsia="en-US"/>
        </w:rPr>
        <mc:AlternateContent>
          <mc:Choice Requires="wps">
            <w:drawing>
              <wp:anchor distT="0" distB="0" distL="114300" distR="114300" simplePos="0" relativeHeight="251665408" behindDoc="0" locked="0" layoutInCell="1" allowOverlap="1" wp14:anchorId="3DD55227" wp14:editId="46C35FB0">
                <wp:simplePos x="0" y="0"/>
                <wp:positionH relativeFrom="margin">
                  <wp:align>center</wp:align>
                </wp:positionH>
                <wp:positionV relativeFrom="paragraph">
                  <wp:posOffset>78740</wp:posOffset>
                </wp:positionV>
                <wp:extent cx="119062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90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sdtdh="http://schemas.microsoft.com/office/word/2020/wordml/sdtdatahash" xmlns:w16="http://schemas.microsoft.com/office/word/2018/wordml" xmlns:w16cex="http://schemas.microsoft.com/office/word/2018/wordml/cex">
            <w:pict>
              <v:line w14:anchorId="32605D9A" id="Straight Connector 5" o:spid="_x0000_s1026" style="position:absolute;z-index:251665408;visibility:visible;mso-wrap-style:square;mso-wrap-distance-left:9pt;mso-wrap-distance-top:0;mso-wrap-distance-right:9pt;mso-wrap-distance-bottom:0;mso-position-horizontal:center;mso-position-horizontal-relative:margin;mso-position-vertical:absolute;mso-position-vertical-relative:text" from="0,6.2pt" to="93.7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" strokecolor="black [3200]" strokeweight=".5pt">
                <v:stroke joinstyle="miter"/>
                <w10:wrap anchorx="margin"/>
              </v:line>
            </w:pict>
          </mc:Fallback>
        </mc:AlternateContent>
      </w:r>
      <w:bookmarkEnd w:id="1"/>
    </w:p>
    <w:p w14:paraId="4E3FE7D7" w14:textId="77777777" w:rsidR="00644C67" w:rsidRPr="00445274" w:rsidRDefault="00644C67" w:rsidP="007135A5">
      <w:pPr>
        <w:widowControl/>
        <w:tabs>
          <w:tab w:val="left" w:pos="567"/>
        </w:tabs>
        <w:spacing w:before="100" w:after="100"/>
        <w:ind w:left="40" w:right="40" w:firstLine="527"/>
        <w:jc w:val="both"/>
        <w:rPr>
          <w:rFonts w:ascii="Times New Roman" w:hAnsi="Times New Roman" w:cs="Times New Roman"/>
          <w:color w:val="auto"/>
          <w:sz w:val="14"/>
        </w:rPr>
      </w:pPr>
      <w:bookmarkStart w:id="2" w:name="_Hlk192075857"/>
    </w:p>
    <w:p w14:paraId="49A4F77C" w14:textId="4164BED9" w:rsidR="00AB0D43" w:rsidRPr="00445274" w:rsidRDefault="00AB0D43" w:rsidP="002407C5">
      <w:pPr>
        <w:widowControl/>
        <w:tabs>
          <w:tab w:val="left" w:pos="567"/>
        </w:tabs>
        <w:spacing w:before="100" w:after="100" w:line="340" w:lineRule="exact"/>
        <w:ind w:left="40" w:right="40" w:firstLine="527"/>
        <w:jc w:val="both"/>
        <w:rPr>
          <w:rFonts w:ascii="Times New Roman" w:hAnsi="Times New Roman" w:cs="Times New Roman"/>
          <w:b/>
          <w:i/>
          <w:iCs/>
          <w:color w:val="auto"/>
          <w:sz w:val="26"/>
        </w:rPr>
      </w:pPr>
      <w:r w:rsidRPr="00445274">
        <w:rPr>
          <w:rFonts w:ascii="Times New Roman" w:hAnsi="Times New Roman" w:cs="Times New Roman"/>
          <w:i/>
          <w:iCs/>
          <w:color w:val="auto"/>
          <w:sz w:val="28"/>
        </w:rPr>
        <w:t xml:space="preserve">Căn cứ Luật </w:t>
      </w:r>
      <w:r w:rsidRPr="00445274">
        <w:rPr>
          <w:rFonts w:ascii="Times New Roman" w:eastAsia="MS Mincho" w:hAnsi="Times New Roman" w:cs="Times New Roman"/>
          <w:i/>
          <w:iCs/>
          <w:color w:val="auto"/>
          <w:sz w:val="28"/>
          <w:szCs w:val="28"/>
          <w:lang w:eastAsia="en-US"/>
        </w:rPr>
        <w:t>Tổ</w:t>
      </w:r>
      <w:r w:rsidRPr="00445274">
        <w:rPr>
          <w:rFonts w:ascii="Times New Roman" w:hAnsi="Times New Roman" w:cs="Times New Roman"/>
          <w:i/>
          <w:iCs/>
          <w:color w:val="auto"/>
          <w:sz w:val="28"/>
        </w:rPr>
        <w:t xml:space="preserve"> chức Chính phủ số 63/2025/QH15; </w:t>
      </w:r>
    </w:p>
    <w:p w14:paraId="58B73B91" w14:textId="51E866A6" w:rsidR="00AB0D43" w:rsidRPr="00445274" w:rsidRDefault="00AB0D43" w:rsidP="002407C5">
      <w:pPr>
        <w:widowControl/>
        <w:spacing w:before="100" w:after="100" w:line="340" w:lineRule="exact"/>
        <w:ind w:left="40" w:right="40" w:firstLine="527"/>
        <w:jc w:val="both"/>
        <w:rPr>
          <w:rFonts w:ascii="Times New Roman" w:hAnsi="Times New Roman" w:cs="Times New Roman"/>
          <w:b/>
          <w:bCs/>
          <w:i/>
          <w:iCs/>
          <w:color w:val="auto"/>
          <w:sz w:val="28"/>
        </w:rPr>
      </w:pPr>
      <w:r w:rsidRPr="00445274">
        <w:rPr>
          <w:rFonts w:ascii="Times New Roman" w:hAnsi="Times New Roman" w:cs="Times New Roman"/>
          <w:i/>
          <w:iCs/>
          <w:color w:val="auto"/>
          <w:sz w:val="28"/>
        </w:rPr>
        <w:t xml:space="preserve">Căn cứ Luật </w:t>
      </w:r>
      <w:r w:rsidRPr="00445274">
        <w:rPr>
          <w:rFonts w:ascii="Times New Roman" w:eastAsia="MS Mincho" w:hAnsi="Times New Roman" w:cs="Times New Roman"/>
          <w:i/>
          <w:iCs/>
          <w:color w:val="auto"/>
          <w:sz w:val="28"/>
          <w:szCs w:val="28"/>
          <w:lang w:eastAsia="en-US"/>
        </w:rPr>
        <w:t>Xử</w:t>
      </w:r>
      <w:r w:rsidRPr="00445274">
        <w:rPr>
          <w:rFonts w:ascii="Times New Roman" w:hAnsi="Times New Roman" w:cs="Times New Roman"/>
          <w:i/>
          <w:iCs/>
          <w:color w:val="auto"/>
          <w:sz w:val="28"/>
        </w:rPr>
        <w:t xml:space="preserve"> lý vi phạm hành chính </w:t>
      </w:r>
      <w:bookmarkStart w:id="3" w:name="tvpllink_ceimhmlxeb"/>
      <w:r w:rsidRPr="00445274">
        <w:rPr>
          <w:rFonts w:ascii="Times New Roman" w:hAnsi="Times New Roman" w:cs="Times New Roman"/>
          <w:i/>
          <w:iCs/>
          <w:color w:val="auto"/>
          <w:sz w:val="28"/>
        </w:rPr>
        <w:t>số 15/2012/QH13</w:t>
      </w:r>
      <w:bookmarkEnd w:id="3"/>
      <w:r w:rsidRPr="00445274">
        <w:rPr>
          <w:rFonts w:ascii="Times New Roman" w:hAnsi="Times New Roman" w:cs="Times New Roman"/>
          <w:i/>
          <w:iCs/>
          <w:color w:val="auto"/>
          <w:sz w:val="28"/>
        </w:rPr>
        <w:t> được sửa đổi, bổ sung bởi Luật số </w:t>
      </w:r>
      <w:bookmarkStart w:id="4" w:name="tvpllink_ziujubsckf"/>
      <w:r w:rsidRPr="00445274">
        <w:rPr>
          <w:rFonts w:ascii="Times New Roman" w:hAnsi="Times New Roman" w:cs="Times New Roman"/>
          <w:i/>
          <w:iCs/>
          <w:color w:val="auto"/>
          <w:sz w:val="28"/>
        </w:rPr>
        <w:t>67/2020/QH14</w:t>
      </w:r>
      <w:bookmarkEnd w:id="4"/>
      <w:r w:rsidRPr="00445274">
        <w:rPr>
          <w:rFonts w:ascii="Times New Roman" w:hAnsi="Times New Roman" w:cs="Times New Roman"/>
          <w:i/>
          <w:iCs/>
          <w:color w:val="auto"/>
          <w:sz w:val="28"/>
        </w:rPr>
        <w:t xml:space="preserve"> và Luật số </w:t>
      </w:r>
      <w:bookmarkStart w:id="5" w:name="tvpllink_mmgfvzfnbs"/>
      <w:r w:rsidRPr="00445274">
        <w:rPr>
          <w:rFonts w:ascii="Times New Roman" w:hAnsi="Times New Roman" w:cs="Times New Roman"/>
          <w:i/>
          <w:iCs/>
          <w:color w:val="auto"/>
          <w:sz w:val="28"/>
        </w:rPr>
        <w:t>88/2025/QH15</w:t>
      </w:r>
      <w:bookmarkEnd w:id="5"/>
      <w:r w:rsidRPr="00445274">
        <w:rPr>
          <w:rFonts w:ascii="Times New Roman" w:hAnsi="Times New Roman" w:cs="Times New Roman"/>
          <w:i/>
          <w:iCs/>
          <w:color w:val="auto"/>
          <w:sz w:val="28"/>
        </w:rPr>
        <w:t>;</w:t>
      </w:r>
    </w:p>
    <w:bookmarkEnd w:id="2"/>
    <w:p w14:paraId="252A4D5E" w14:textId="12F98ECF" w:rsidR="008B4D26" w:rsidRPr="00445274" w:rsidRDefault="008B4D26" w:rsidP="002407C5">
      <w:pPr>
        <w:widowControl/>
        <w:spacing w:before="120" w:after="120" w:line="340" w:lineRule="exact"/>
        <w:ind w:left="40" w:right="40" w:firstLine="527"/>
        <w:jc w:val="both"/>
        <w:rPr>
          <w:rFonts w:ascii="Times New Roman" w:hAnsi="Times New Roman" w:cs="Times New Roman"/>
          <w:i/>
          <w:iCs/>
          <w:color w:val="auto"/>
          <w:sz w:val="28"/>
        </w:rPr>
      </w:pPr>
      <w:r w:rsidRPr="00445274">
        <w:rPr>
          <w:rFonts w:ascii="Times New Roman" w:hAnsi="Times New Roman" w:cs="Times New Roman"/>
          <w:i/>
          <w:iCs/>
          <w:color w:val="auto"/>
          <w:sz w:val="28"/>
        </w:rPr>
        <w:t xml:space="preserve">Căn cứ Luật Công nghiệp công nghệ số </w:t>
      </w:r>
      <w:r w:rsidR="00280AC8" w:rsidRPr="00445274">
        <w:rPr>
          <w:rFonts w:ascii="Times New Roman" w:hAnsi="Times New Roman" w:cs="Times New Roman"/>
          <w:i/>
          <w:iCs/>
          <w:color w:val="auto"/>
          <w:sz w:val="28"/>
        </w:rPr>
        <w:t>71/2025/QH1</w:t>
      </w:r>
      <w:r w:rsidRPr="00445274">
        <w:rPr>
          <w:rFonts w:ascii="Times New Roman" w:hAnsi="Times New Roman" w:cs="Times New Roman"/>
          <w:i/>
          <w:iCs/>
          <w:color w:val="auto"/>
          <w:sz w:val="28"/>
        </w:rPr>
        <w:t>5;</w:t>
      </w:r>
    </w:p>
    <w:p w14:paraId="693D25C8" w14:textId="77777777" w:rsidR="00280AC8" w:rsidRPr="00445274" w:rsidRDefault="00280AC8" w:rsidP="002407C5">
      <w:pPr>
        <w:widowControl/>
        <w:spacing w:before="100" w:after="100" w:line="340" w:lineRule="exact"/>
        <w:ind w:left="40" w:right="40" w:firstLine="527"/>
        <w:jc w:val="both"/>
        <w:rPr>
          <w:rFonts w:ascii="Times New Roman" w:hAnsi="Times New Roman" w:cs="Times New Roman"/>
          <w:i/>
          <w:iCs/>
          <w:color w:val="auto"/>
          <w:sz w:val="28"/>
        </w:rPr>
      </w:pPr>
      <w:r w:rsidRPr="00445274">
        <w:rPr>
          <w:rFonts w:ascii="Times New Roman" w:hAnsi="Times New Roman" w:cs="Times New Roman"/>
          <w:i/>
          <w:iCs/>
          <w:color w:val="auto"/>
          <w:sz w:val="28"/>
        </w:rPr>
        <w:t>Căn cứ Luật Phòng, chống rửa tiền số 14/2022/QH15;</w:t>
      </w:r>
    </w:p>
    <w:p w14:paraId="69DF5866" w14:textId="77777777" w:rsidR="00280AC8" w:rsidRPr="00445274" w:rsidRDefault="00280AC8" w:rsidP="002407C5">
      <w:pPr>
        <w:spacing w:before="100" w:after="100" w:line="340" w:lineRule="exact"/>
        <w:ind w:left="40" w:right="40" w:firstLine="527"/>
        <w:jc w:val="both"/>
        <w:rPr>
          <w:rFonts w:ascii="Times New Roman" w:hAnsi="Times New Roman" w:cs="Times New Roman"/>
          <w:i/>
          <w:iCs/>
          <w:color w:val="auto"/>
          <w:sz w:val="28"/>
        </w:rPr>
      </w:pPr>
      <w:r w:rsidRPr="00445274">
        <w:rPr>
          <w:rFonts w:ascii="Times New Roman" w:hAnsi="Times New Roman" w:cs="Times New Roman"/>
          <w:i/>
          <w:iCs/>
          <w:color w:val="auto"/>
          <w:sz w:val="28"/>
        </w:rPr>
        <w:t>Căn cứ Luật Phòng, chống khủng bố</w:t>
      </w:r>
      <w:r w:rsidRPr="00445274">
        <w:rPr>
          <w:rFonts w:ascii="Times New Roman" w:hAnsi="Times New Roman"/>
          <w:i/>
          <w:iCs/>
          <w:color w:val="auto"/>
          <w:sz w:val="28"/>
        </w:rPr>
        <w:t> số 28/2013/QH13</w:t>
      </w:r>
      <w:r w:rsidRPr="00445274">
        <w:rPr>
          <w:rFonts w:ascii="Times New Roman" w:hAnsi="Times New Roman" w:cs="Times New Roman"/>
          <w:i/>
          <w:iCs/>
          <w:color w:val="auto"/>
          <w:sz w:val="28"/>
        </w:rPr>
        <w:t>;</w:t>
      </w:r>
    </w:p>
    <w:p w14:paraId="2A32D7DD" w14:textId="4C344E8E" w:rsidR="00904436" w:rsidRPr="00445274" w:rsidRDefault="00904436" w:rsidP="002407C5">
      <w:pPr>
        <w:widowControl/>
        <w:spacing w:before="120" w:after="120" w:line="340" w:lineRule="exact"/>
        <w:ind w:left="40" w:right="40" w:firstLine="527"/>
        <w:jc w:val="both"/>
        <w:rPr>
          <w:rFonts w:ascii="Times New Roman" w:hAnsi="Times New Roman" w:cs="Times New Roman"/>
          <w:i/>
          <w:iCs/>
          <w:color w:val="auto"/>
          <w:sz w:val="28"/>
        </w:rPr>
      </w:pPr>
      <w:r w:rsidRPr="00445274">
        <w:rPr>
          <w:rFonts w:ascii="Times New Roman" w:hAnsi="Times New Roman" w:cs="Times New Roman"/>
          <w:i/>
          <w:iCs/>
          <w:color w:val="auto"/>
          <w:sz w:val="28"/>
        </w:rPr>
        <w:t xml:space="preserve">Căn cứ </w:t>
      </w:r>
      <w:r w:rsidR="00006D1C">
        <w:rPr>
          <w:rFonts w:ascii="Times New Roman" w:hAnsi="Times New Roman" w:cs="Times New Roman"/>
          <w:i/>
          <w:iCs/>
          <w:color w:val="auto"/>
          <w:sz w:val="28"/>
        </w:rPr>
        <w:t>Nghị quyết số 05/2025/NQ-CP</w:t>
      </w:r>
      <w:r w:rsidR="00006D1C">
        <w:rPr>
          <w:rFonts w:ascii="Times New Roman" w:hAnsi="Times New Roman" w:cs="Times New Roman"/>
          <w:i/>
          <w:iCs/>
          <w:color w:val="auto"/>
          <w:sz w:val="28"/>
          <w:lang w:val="en-US"/>
        </w:rPr>
        <w:t xml:space="preserve"> </w:t>
      </w:r>
      <w:r w:rsidRPr="00445274">
        <w:rPr>
          <w:rFonts w:ascii="Times New Roman" w:hAnsi="Times New Roman" w:cs="Times New Roman"/>
          <w:i/>
          <w:iCs/>
          <w:color w:val="auto"/>
          <w:sz w:val="28"/>
        </w:rPr>
        <w:t>ngày 9 tháng 9 năm 2025</w:t>
      </w:r>
      <w:r w:rsidR="007218F5" w:rsidRPr="00445274">
        <w:rPr>
          <w:rFonts w:ascii="Times New Roman" w:hAnsi="Times New Roman" w:cs="Times New Roman"/>
          <w:i/>
          <w:iCs/>
          <w:color w:val="auto"/>
          <w:sz w:val="28"/>
        </w:rPr>
        <w:t xml:space="preserve"> của Chính phủ về việc triển khai thí điểm thị trường tài sản mã hóa tại Việt Nam</w:t>
      </w:r>
      <w:r w:rsidRPr="00445274">
        <w:rPr>
          <w:rFonts w:ascii="Times New Roman" w:hAnsi="Times New Roman" w:cs="Times New Roman"/>
          <w:i/>
          <w:iCs/>
          <w:color w:val="auto"/>
          <w:sz w:val="28"/>
        </w:rPr>
        <w:t>;</w:t>
      </w:r>
    </w:p>
    <w:p w14:paraId="15ADBA0E" w14:textId="77777777" w:rsidR="00423FDE" w:rsidRPr="00445274" w:rsidRDefault="00423FDE" w:rsidP="002407C5">
      <w:pPr>
        <w:widowControl/>
        <w:spacing w:before="120" w:after="120" w:line="340" w:lineRule="exact"/>
        <w:ind w:left="40" w:right="40" w:firstLine="527"/>
        <w:jc w:val="both"/>
        <w:rPr>
          <w:rFonts w:ascii="Times New Roman" w:hAnsi="Times New Roman" w:cs="Times New Roman"/>
          <w:i/>
          <w:iCs/>
          <w:color w:val="auto"/>
          <w:sz w:val="28"/>
        </w:rPr>
      </w:pPr>
      <w:r w:rsidRPr="00445274">
        <w:rPr>
          <w:rFonts w:ascii="Times New Roman" w:hAnsi="Times New Roman" w:cs="Times New Roman"/>
          <w:i/>
          <w:iCs/>
          <w:color w:val="auto"/>
          <w:sz w:val="28"/>
        </w:rPr>
        <w:t>Theo đề nghị của Bộ trưởng Bộ Tài chính;</w:t>
      </w:r>
    </w:p>
    <w:p w14:paraId="33B97B7D" w14:textId="06C0DA74" w:rsidR="00822EFE" w:rsidRPr="002407C5" w:rsidRDefault="00822EFE" w:rsidP="002407C5">
      <w:pPr>
        <w:widowControl/>
        <w:spacing w:before="120" w:after="120" w:line="340" w:lineRule="exact"/>
        <w:ind w:right="40" w:firstLine="567"/>
        <w:jc w:val="both"/>
        <w:rPr>
          <w:rFonts w:ascii="Times New Roman" w:hAnsi="Times New Roman" w:cs="Times New Roman"/>
          <w:color w:val="auto"/>
          <w:spacing w:val="-2"/>
          <w:sz w:val="28"/>
        </w:rPr>
      </w:pPr>
      <w:r w:rsidRPr="002407C5">
        <w:rPr>
          <w:rFonts w:ascii="Times New Roman" w:hAnsi="Times New Roman" w:cs="Times New Roman"/>
          <w:i/>
          <w:iCs/>
          <w:color w:val="auto"/>
          <w:spacing w:val="-2"/>
          <w:sz w:val="28"/>
        </w:rPr>
        <w:t>Chính phủ ban hành Nghị</w:t>
      </w:r>
      <w:r w:rsidR="00B70A4A" w:rsidRPr="002407C5">
        <w:rPr>
          <w:rFonts w:ascii="Times New Roman" w:hAnsi="Times New Roman" w:cs="Times New Roman"/>
          <w:i/>
          <w:iCs/>
          <w:color w:val="auto"/>
          <w:spacing w:val="-2"/>
          <w:sz w:val="28"/>
        </w:rPr>
        <w:t xml:space="preserve"> định </w:t>
      </w:r>
      <w:r w:rsidR="00485396" w:rsidRPr="002407C5">
        <w:rPr>
          <w:rFonts w:ascii="Times New Roman" w:hAnsi="Times New Roman" w:cs="Times New Roman"/>
          <w:i/>
          <w:iCs/>
          <w:color w:val="auto"/>
          <w:spacing w:val="-2"/>
          <w:sz w:val="28"/>
        </w:rPr>
        <w:t xml:space="preserve">quy định xử phạt vi phạm hành chính </w:t>
      </w:r>
      <w:r w:rsidR="008C611C" w:rsidRPr="002407C5">
        <w:rPr>
          <w:rFonts w:ascii="Times New Roman" w:hAnsi="Times New Roman" w:cs="Times New Roman"/>
          <w:i/>
          <w:iCs/>
          <w:color w:val="auto"/>
          <w:spacing w:val="-2"/>
          <w:sz w:val="28"/>
        </w:rPr>
        <w:t>về tài sản mã hóa và thị trường tài sản mã hóa</w:t>
      </w:r>
      <w:r w:rsidR="00423FDE" w:rsidRPr="002407C5">
        <w:rPr>
          <w:rFonts w:ascii="Times New Roman" w:hAnsi="Times New Roman" w:cs="Times New Roman"/>
          <w:i/>
          <w:iCs/>
          <w:color w:val="auto"/>
          <w:spacing w:val="-2"/>
          <w:sz w:val="28"/>
        </w:rPr>
        <w:t>.</w:t>
      </w:r>
      <w:bookmarkStart w:id="6" w:name="chuong_9"/>
    </w:p>
    <w:p w14:paraId="5E7F4EA5" w14:textId="77777777" w:rsidR="00B93BC2" w:rsidRPr="00445274" w:rsidRDefault="00B93BC2" w:rsidP="002407C5">
      <w:pPr>
        <w:widowControl/>
        <w:spacing w:line="340" w:lineRule="exact"/>
        <w:ind w:right="40"/>
        <w:jc w:val="both"/>
        <w:rPr>
          <w:rFonts w:ascii="Times New Roman" w:eastAsia="Times New Roman" w:hAnsi="Times New Roman" w:cs="Times New Roman"/>
          <w:b/>
          <w:bCs/>
          <w:color w:val="auto"/>
          <w:sz w:val="12"/>
          <w:szCs w:val="28"/>
          <w:lang w:eastAsia="en-US"/>
        </w:rPr>
      </w:pPr>
    </w:p>
    <w:p w14:paraId="5610F5D0" w14:textId="36EF193D" w:rsidR="00904436" w:rsidRPr="00445274" w:rsidRDefault="00904436" w:rsidP="002407C5">
      <w:pPr>
        <w:widowControl/>
        <w:spacing w:line="340" w:lineRule="exact"/>
        <w:ind w:right="40"/>
        <w:jc w:val="center"/>
        <w:rPr>
          <w:rFonts w:asciiTheme="majorHAnsi" w:eastAsia="MS Mincho" w:hAnsiTheme="majorHAnsi" w:cstheme="majorHAnsi"/>
          <w:b/>
          <w:color w:val="auto"/>
          <w:sz w:val="28"/>
          <w:szCs w:val="28"/>
          <w:lang w:val="en-US" w:eastAsia="en-US"/>
        </w:rPr>
      </w:pPr>
      <w:r w:rsidRPr="00445274">
        <w:rPr>
          <w:rFonts w:asciiTheme="majorHAnsi" w:eastAsia="MS Mincho" w:hAnsiTheme="majorHAnsi" w:cstheme="majorHAnsi"/>
          <w:b/>
          <w:color w:val="auto"/>
          <w:sz w:val="28"/>
          <w:szCs w:val="28"/>
          <w:lang w:val="en-US" w:eastAsia="en-US"/>
        </w:rPr>
        <w:t>Chương I</w:t>
      </w:r>
    </w:p>
    <w:p w14:paraId="0DA803DE" w14:textId="7342235A" w:rsidR="00904436" w:rsidRPr="00445274" w:rsidRDefault="00904436" w:rsidP="002407C5">
      <w:pPr>
        <w:widowControl/>
        <w:spacing w:line="340" w:lineRule="exact"/>
        <w:ind w:right="40"/>
        <w:jc w:val="center"/>
        <w:rPr>
          <w:rFonts w:asciiTheme="majorHAnsi" w:eastAsia="MS Mincho" w:hAnsiTheme="majorHAnsi" w:cstheme="majorHAnsi"/>
          <w:b/>
          <w:color w:val="auto"/>
          <w:sz w:val="26"/>
          <w:szCs w:val="26"/>
          <w:lang w:val="en-US" w:eastAsia="en-US"/>
        </w:rPr>
      </w:pPr>
      <w:r w:rsidRPr="00445274">
        <w:rPr>
          <w:rFonts w:asciiTheme="majorHAnsi" w:eastAsia="MS Mincho" w:hAnsiTheme="majorHAnsi" w:cstheme="majorHAnsi"/>
          <w:b/>
          <w:color w:val="auto"/>
          <w:sz w:val="26"/>
          <w:szCs w:val="26"/>
          <w:lang w:val="en-US" w:eastAsia="en-US"/>
        </w:rPr>
        <w:t>NHỮNG QUY ĐỊNH CHUNG</w:t>
      </w:r>
    </w:p>
    <w:p w14:paraId="51095B2A" w14:textId="77777777" w:rsidR="00904436" w:rsidRPr="00445274" w:rsidRDefault="00904436" w:rsidP="002407C5">
      <w:pPr>
        <w:widowControl/>
        <w:spacing w:line="340" w:lineRule="exact"/>
        <w:ind w:left="40" w:right="40" w:firstLine="527"/>
        <w:jc w:val="both"/>
        <w:rPr>
          <w:rFonts w:asciiTheme="majorHAnsi" w:eastAsia="MS Mincho" w:hAnsiTheme="majorHAnsi" w:cstheme="majorHAnsi"/>
          <w:b/>
          <w:color w:val="auto"/>
          <w:sz w:val="28"/>
          <w:szCs w:val="28"/>
          <w:lang w:eastAsia="en-US"/>
        </w:rPr>
      </w:pPr>
    </w:p>
    <w:p w14:paraId="02CA686F" w14:textId="6EF3CE3B" w:rsidR="00904436" w:rsidRPr="00445274"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 xml:space="preserve">Điều </w:t>
      </w:r>
      <w:r w:rsidR="005D56F9" w:rsidRPr="00445274">
        <w:rPr>
          <w:rFonts w:asciiTheme="majorHAnsi" w:eastAsia="MS Mincho" w:hAnsiTheme="majorHAnsi" w:cstheme="majorHAnsi"/>
          <w:b/>
          <w:color w:val="auto"/>
          <w:sz w:val="28"/>
          <w:szCs w:val="28"/>
          <w:lang w:val="nl-NL" w:eastAsia="en-US"/>
        </w:rPr>
        <w:t xml:space="preserve">1. </w:t>
      </w:r>
      <w:r w:rsidRPr="00445274">
        <w:rPr>
          <w:rFonts w:asciiTheme="majorHAnsi" w:eastAsia="MS Mincho" w:hAnsiTheme="majorHAnsi" w:cstheme="majorHAnsi"/>
          <w:b/>
          <w:color w:val="auto"/>
          <w:sz w:val="28"/>
          <w:szCs w:val="28"/>
          <w:lang w:val="nl-NL" w:eastAsia="en-US"/>
        </w:rPr>
        <w:t>Phạm vi điều chỉnh</w:t>
      </w:r>
    </w:p>
    <w:p w14:paraId="090DBD2A" w14:textId="59B52092" w:rsidR="00904436" w:rsidRPr="00445274"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1. </w:t>
      </w:r>
      <w:bookmarkStart w:id="7" w:name="_Hlk210228065"/>
      <w:bookmarkStart w:id="8" w:name="_Hlk216423994"/>
      <w:r w:rsidRPr="00445274">
        <w:rPr>
          <w:rFonts w:asciiTheme="majorHAnsi" w:eastAsia="MS Mincho" w:hAnsiTheme="majorHAnsi" w:cstheme="majorHAnsi"/>
          <w:color w:val="auto"/>
          <w:sz w:val="28"/>
          <w:szCs w:val="28"/>
          <w:lang w:val="nl-NL" w:eastAsia="en-US"/>
        </w:rPr>
        <w:t xml:space="preserve">Nghị định này quy định các hành vi vi phạm hành chính, hình thức xử phạt, mức xử phạt, biện pháp khắc phục hậu quả, việc thi hành các hình thức xử phạt vi phạm hành chính và biện pháp khắc phục hậu quả, thẩm quyền lập biên bản và thẩm quyền xử phạt vi phạm hành chính </w:t>
      </w:r>
      <w:r w:rsidR="008C611C">
        <w:rPr>
          <w:rFonts w:asciiTheme="majorHAnsi" w:eastAsia="MS Mincho" w:hAnsiTheme="majorHAnsi" w:cstheme="majorHAnsi"/>
          <w:color w:val="auto"/>
          <w:sz w:val="28"/>
          <w:szCs w:val="28"/>
          <w:lang w:val="nl-NL" w:eastAsia="en-US"/>
        </w:rPr>
        <w:t>về tài sản mã hóa và thị trường tài sản mã hóa</w:t>
      </w:r>
      <w:r w:rsidRPr="00445274">
        <w:rPr>
          <w:rFonts w:asciiTheme="majorHAnsi" w:eastAsia="MS Mincho" w:hAnsiTheme="majorHAnsi" w:cstheme="majorHAnsi"/>
          <w:color w:val="auto"/>
          <w:sz w:val="28"/>
          <w:szCs w:val="28"/>
          <w:lang w:val="nl-NL" w:eastAsia="en-US"/>
        </w:rPr>
        <w:t>.</w:t>
      </w:r>
    </w:p>
    <w:bookmarkEnd w:id="7"/>
    <w:p w14:paraId="07F5B360" w14:textId="5C3F029D" w:rsidR="00904436" w:rsidRPr="00445274"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2. Vi phạm hành chính </w:t>
      </w:r>
      <w:r w:rsidR="008C611C">
        <w:rPr>
          <w:rFonts w:asciiTheme="majorHAnsi" w:eastAsia="MS Mincho" w:hAnsiTheme="majorHAnsi" w:cstheme="majorHAnsi"/>
          <w:color w:val="auto"/>
          <w:sz w:val="28"/>
          <w:szCs w:val="28"/>
          <w:lang w:val="nl-NL" w:eastAsia="en-US"/>
        </w:rPr>
        <w:t xml:space="preserve">về tài sản mã hóa và thị trường tài sản mã hóa </w:t>
      </w:r>
      <w:r w:rsidRPr="00445274">
        <w:rPr>
          <w:rFonts w:asciiTheme="majorHAnsi" w:eastAsia="MS Mincho" w:hAnsiTheme="majorHAnsi" w:cstheme="majorHAnsi"/>
          <w:color w:val="auto"/>
          <w:sz w:val="28"/>
          <w:szCs w:val="28"/>
          <w:lang w:val="nl-NL" w:eastAsia="en-US"/>
        </w:rPr>
        <w:t>quy định tại Nghị định này bao gồm:</w:t>
      </w:r>
    </w:p>
    <w:p w14:paraId="2B909402" w14:textId="663F4968" w:rsidR="00904436" w:rsidRPr="00445274"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lastRenderedPageBreak/>
        <w:t>a) Vi phạm quy định về chào bán, phát hành tài sản mã hóa;</w:t>
      </w:r>
    </w:p>
    <w:p w14:paraId="76FA9CB3" w14:textId="21268C53" w:rsidR="00904436" w:rsidRPr="00445274"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b) Vi phạm quy định về tổ chức thị trường giao dịch tài sản mã hóa;</w:t>
      </w:r>
    </w:p>
    <w:p w14:paraId="18DC069C" w14:textId="39FC2288" w:rsidR="00ED7901" w:rsidRPr="002407C5" w:rsidRDefault="00ED7901"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pacing w:val="-8"/>
          <w:sz w:val="28"/>
          <w:szCs w:val="28"/>
          <w:lang w:val="nl-NL" w:eastAsia="en-US"/>
        </w:rPr>
      </w:pPr>
      <w:r w:rsidRPr="002407C5">
        <w:rPr>
          <w:rFonts w:asciiTheme="majorHAnsi" w:eastAsia="MS Mincho" w:hAnsiTheme="majorHAnsi" w:cstheme="majorHAnsi"/>
          <w:color w:val="auto"/>
          <w:spacing w:val="-8"/>
          <w:sz w:val="28"/>
          <w:szCs w:val="28"/>
          <w:lang w:val="nl-NL" w:eastAsia="en-US"/>
        </w:rPr>
        <w:t>c</w:t>
      </w:r>
      <w:r w:rsidR="00904436" w:rsidRPr="002407C5">
        <w:rPr>
          <w:rFonts w:asciiTheme="majorHAnsi" w:eastAsia="MS Mincho" w:hAnsiTheme="majorHAnsi" w:cstheme="majorHAnsi"/>
          <w:color w:val="auto"/>
          <w:spacing w:val="-8"/>
          <w:sz w:val="28"/>
          <w:szCs w:val="28"/>
          <w:lang w:val="nl-NL" w:eastAsia="en-US"/>
        </w:rPr>
        <w:t xml:space="preserve">) Vi phạm quy định về </w:t>
      </w:r>
      <w:r w:rsidRPr="002407C5">
        <w:rPr>
          <w:rFonts w:asciiTheme="majorHAnsi" w:eastAsia="MS Mincho" w:hAnsiTheme="majorHAnsi" w:cstheme="majorHAnsi"/>
          <w:color w:val="auto"/>
          <w:spacing w:val="-8"/>
          <w:sz w:val="28"/>
          <w:szCs w:val="28"/>
          <w:lang w:val="nl-NL" w:eastAsia="en-US"/>
        </w:rPr>
        <w:t>trách nhiệm của tổ chức cung cấp dịch vụ tài sản mã hóa;</w:t>
      </w:r>
    </w:p>
    <w:p w14:paraId="17D01614" w14:textId="6EC4C603" w:rsidR="00ED7901" w:rsidRPr="00445274" w:rsidRDefault="00ED7901"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d) Vi phạm quy định về chuyển tiền của nhà đầu tư nước ngoài;</w:t>
      </w:r>
    </w:p>
    <w:p w14:paraId="0DC1B8BF" w14:textId="62E8F08B" w:rsidR="00904436" w:rsidRPr="00445274" w:rsidRDefault="00297F63"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đ</w:t>
      </w:r>
      <w:r w:rsidR="00904436" w:rsidRPr="00445274">
        <w:rPr>
          <w:rFonts w:asciiTheme="majorHAnsi" w:eastAsia="MS Mincho" w:hAnsiTheme="majorHAnsi" w:cstheme="majorHAnsi"/>
          <w:color w:val="auto"/>
          <w:sz w:val="28"/>
          <w:szCs w:val="28"/>
          <w:lang w:val="nl-NL" w:eastAsia="en-US"/>
        </w:rPr>
        <w:t>)</w:t>
      </w:r>
      <w:r w:rsidR="00E7631E">
        <w:rPr>
          <w:rFonts w:asciiTheme="majorHAnsi" w:eastAsia="MS Mincho" w:hAnsiTheme="majorHAnsi" w:cstheme="majorHAnsi"/>
          <w:color w:val="auto"/>
          <w:sz w:val="28"/>
          <w:szCs w:val="28"/>
          <w:lang w:eastAsia="en-US"/>
        </w:rPr>
        <w:t xml:space="preserve"> Các hành vi vi phạm khác được quy định tại Nghị định này</w:t>
      </w:r>
      <w:r w:rsidR="00DD773A">
        <w:rPr>
          <w:rFonts w:asciiTheme="majorHAnsi" w:eastAsia="MS Mincho" w:hAnsiTheme="majorHAnsi" w:cstheme="majorHAnsi"/>
          <w:color w:val="auto"/>
          <w:sz w:val="28"/>
          <w:szCs w:val="28"/>
          <w:lang w:val="nl-NL" w:eastAsia="en-US"/>
        </w:rPr>
        <w:t xml:space="preserve">. </w:t>
      </w:r>
    </w:p>
    <w:p w14:paraId="036581B1" w14:textId="02DE3D0B" w:rsidR="00297F63" w:rsidRPr="00445274" w:rsidRDefault="00297F63"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3.</w:t>
      </w:r>
      <w:r w:rsidRPr="00445274">
        <w:rPr>
          <w:rFonts w:asciiTheme="majorHAnsi" w:eastAsia="MS Mincho" w:hAnsiTheme="majorHAnsi" w:cstheme="majorHAnsi"/>
          <w:color w:val="auto"/>
          <w:sz w:val="28"/>
          <w:szCs w:val="28"/>
          <w:lang w:val="nl-NL" w:eastAsia="en-US"/>
        </w:rPr>
        <w:t xml:space="preserve"> </w:t>
      </w:r>
      <w:r>
        <w:rPr>
          <w:rFonts w:asciiTheme="majorHAnsi" w:eastAsia="MS Mincho" w:hAnsiTheme="majorHAnsi" w:cstheme="majorHAnsi"/>
          <w:color w:val="auto"/>
          <w:sz w:val="28"/>
          <w:szCs w:val="28"/>
          <w:lang w:val="nl-NL" w:eastAsia="en-US"/>
        </w:rPr>
        <w:t>Tổ chức, cá nhân thực hiện hành v</w:t>
      </w:r>
      <w:r w:rsidRPr="00445274">
        <w:rPr>
          <w:rFonts w:asciiTheme="majorHAnsi" w:eastAsia="MS Mincho" w:hAnsiTheme="majorHAnsi" w:cstheme="majorHAnsi"/>
          <w:color w:val="auto"/>
          <w:sz w:val="28"/>
          <w:szCs w:val="28"/>
          <w:lang w:val="nl-NL" w:eastAsia="en-US"/>
        </w:rPr>
        <w:t>i phạm quy định</w:t>
      </w:r>
      <w:r>
        <w:rPr>
          <w:rFonts w:asciiTheme="majorHAnsi" w:eastAsia="MS Mincho" w:hAnsiTheme="majorHAnsi" w:cstheme="majorHAnsi"/>
          <w:color w:val="auto"/>
          <w:sz w:val="28"/>
          <w:szCs w:val="28"/>
          <w:lang w:val="nl-NL" w:eastAsia="en-US"/>
        </w:rPr>
        <w:t xml:space="preserve"> pháp luật</w:t>
      </w:r>
      <w:r w:rsidRPr="00445274">
        <w:rPr>
          <w:rFonts w:asciiTheme="majorHAnsi" w:eastAsia="MS Mincho" w:hAnsiTheme="majorHAnsi" w:cstheme="majorHAnsi"/>
          <w:color w:val="auto"/>
          <w:sz w:val="28"/>
          <w:szCs w:val="28"/>
          <w:lang w:val="nl-NL" w:eastAsia="en-US"/>
        </w:rPr>
        <w:t xml:space="preserve"> về phòng, chống rửa tiền, tài trợ khủng bố, tài trợ phổ biến vũ khí hủy diệt hàng loạt</w:t>
      </w:r>
      <w:r>
        <w:rPr>
          <w:rFonts w:asciiTheme="majorHAnsi" w:eastAsia="MS Mincho" w:hAnsiTheme="majorHAnsi" w:cstheme="majorHAnsi"/>
          <w:color w:val="auto"/>
          <w:sz w:val="28"/>
          <w:szCs w:val="28"/>
          <w:lang w:val="nl-NL" w:eastAsia="en-US"/>
        </w:rPr>
        <w:t xml:space="preserve"> liên quan đến</w:t>
      </w:r>
      <w:r w:rsidRPr="00445274">
        <w:rPr>
          <w:rFonts w:asciiTheme="majorHAnsi" w:eastAsia="MS Mincho" w:hAnsiTheme="majorHAnsi" w:cstheme="majorHAnsi"/>
          <w:color w:val="auto"/>
          <w:sz w:val="28"/>
          <w:szCs w:val="28"/>
          <w:lang w:val="nl-NL" w:eastAsia="en-US"/>
        </w:rPr>
        <w:t xml:space="preserve"> tài sản mã hóa và thị trường tài sản mã hóa</w:t>
      </w:r>
      <w:r>
        <w:rPr>
          <w:rFonts w:asciiTheme="majorHAnsi" w:eastAsia="MS Mincho" w:hAnsiTheme="majorHAnsi" w:cstheme="majorHAnsi"/>
          <w:color w:val="auto"/>
          <w:sz w:val="28"/>
          <w:szCs w:val="28"/>
          <w:lang w:val="nl-NL" w:eastAsia="en-US"/>
        </w:rPr>
        <w:t xml:space="preserve"> thì </w:t>
      </w:r>
      <w:r w:rsidRPr="00445274">
        <w:rPr>
          <w:rFonts w:asciiTheme="majorHAnsi" w:eastAsia="MS Mincho" w:hAnsiTheme="majorHAnsi" w:cstheme="majorHAnsi"/>
          <w:color w:val="auto"/>
          <w:sz w:val="28"/>
          <w:szCs w:val="28"/>
          <w:lang w:val="nl-NL" w:eastAsia="en-US"/>
        </w:rPr>
        <w:t xml:space="preserve">các hành vi vi phạm hành chính, hình thức xử phạt, mức xử phạt, biện pháp khắc phục hậu quả, việc thi hành các hình thức xử phạt vi phạm hành chính và biện pháp khắc phục hậu quả, thẩm quyền lập biên bản </w:t>
      </w:r>
      <w:r>
        <w:rPr>
          <w:rFonts w:asciiTheme="majorHAnsi" w:eastAsia="MS Mincho" w:hAnsiTheme="majorHAnsi" w:cstheme="majorHAnsi"/>
          <w:color w:val="auto"/>
          <w:sz w:val="28"/>
          <w:szCs w:val="28"/>
          <w:lang w:val="nl-NL" w:eastAsia="en-US"/>
        </w:rPr>
        <w:t xml:space="preserve">vi phạm hành chính </w:t>
      </w:r>
      <w:r w:rsidRPr="00445274">
        <w:rPr>
          <w:rFonts w:asciiTheme="majorHAnsi" w:eastAsia="MS Mincho" w:hAnsiTheme="majorHAnsi" w:cstheme="majorHAnsi"/>
          <w:color w:val="auto"/>
          <w:sz w:val="28"/>
          <w:szCs w:val="28"/>
          <w:lang w:val="nl-NL" w:eastAsia="en-US"/>
        </w:rPr>
        <w:t>và thẩm quyền xử phạt vi phạm hành chính</w:t>
      </w:r>
      <w:r>
        <w:rPr>
          <w:rFonts w:asciiTheme="majorHAnsi" w:eastAsia="MS Mincho" w:hAnsiTheme="majorHAnsi" w:cstheme="majorHAnsi"/>
          <w:color w:val="auto"/>
          <w:sz w:val="28"/>
          <w:szCs w:val="28"/>
          <w:lang w:val="nl-NL" w:eastAsia="en-US"/>
        </w:rPr>
        <w:t xml:space="preserve"> thực hiện theo quy định tại Nghị định của Chính phủ về xử phạt vi phạm hành chính trong lĩnh vực tiền tệ và ngân hàng.</w:t>
      </w:r>
    </w:p>
    <w:p w14:paraId="38C395A0" w14:textId="18B22837" w:rsidR="00904436" w:rsidRPr="00445274"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 xml:space="preserve">Điều </w:t>
      </w:r>
      <w:r w:rsidR="00A75216" w:rsidRPr="00445274">
        <w:rPr>
          <w:rFonts w:asciiTheme="majorHAnsi" w:eastAsia="MS Mincho" w:hAnsiTheme="majorHAnsi" w:cstheme="majorHAnsi"/>
          <w:b/>
          <w:color w:val="auto"/>
          <w:sz w:val="28"/>
          <w:szCs w:val="28"/>
          <w:lang w:val="nl-NL" w:eastAsia="en-US"/>
        </w:rPr>
        <w:t xml:space="preserve">2. </w:t>
      </w:r>
      <w:r w:rsidRPr="00445274">
        <w:rPr>
          <w:rFonts w:asciiTheme="majorHAnsi" w:eastAsia="MS Mincho" w:hAnsiTheme="majorHAnsi" w:cstheme="majorHAnsi"/>
          <w:b/>
          <w:color w:val="auto"/>
          <w:sz w:val="28"/>
          <w:szCs w:val="28"/>
          <w:lang w:val="nl-NL" w:eastAsia="en-US"/>
        </w:rPr>
        <w:t xml:space="preserve">Đối tượng </w:t>
      </w:r>
      <w:r w:rsidR="002278E9" w:rsidRPr="00445274">
        <w:rPr>
          <w:rFonts w:asciiTheme="majorHAnsi" w:eastAsia="MS Mincho" w:hAnsiTheme="majorHAnsi" w:cstheme="majorHAnsi"/>
          <w:b/>
          <w:color w:val="auto"/>
          <w:sz w:val="28"/>
          <w:szCs w:val="28"/>
          <w:lang w:val="nl-NL" w:eastAsia="en-US"/>
        </w:rPr>
        <w:t>áp dụng</w:t>
      </w:r>
    </w:p>
    <w:bookmarkEnd w:id="8"/>
    <w:p w14:paraId="4EEC2C4E" w14:textId="27DEA604" w:rsidR="00DD773A"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1. </w:t>
      </w:r>
      <w:r w:rsidR="00DD773A">
        <w:rPr>
          <w:rFonts w:asciiTheme="majorHAnsi" w:eastAsia="MS Mincho" w:hAnsiTheme="majorHAnsi" w:cstheme="majorHAnsi"/>
          <w:color w:val="auto"/>
          <w:sz w:val="28"/>
          <w:szCs w:val="28"/>
          <w:lang w:val="nl-NL" w:eastAsia="en-US"/>
        </w:rPr>
        <w:t>Nghị định này áp dụng đối với:</w:t>
      </w:r>
    </w:p>
    <w:p w14:paraId="5E4FB0E7" w14:textId="449BBB7D" w:rsidR="00DD773A" w:rsidRPr="00DD773A" w:rsidRDefault="00DD773A"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DD773A">
        <w:rPr>
          <w:rFonts w:asciiTheme="majorHAnsi" w:eastAsia="MS Mincho" w:hAnsiTheme="majorHAnsi" w:cstheme="majorHAnsi"/>
          <w:color w:val="auto"/>
          <w:sz w:val="28"/>
          <w:szCs w:val="28"/>
          <w:lang w:val="nl-NL" w:eastAsia="en-US"/>
        </w:rPr>
        <w:t xml:space="preserve">a) </w:t>
      </w:r>
      <w:r w:rsidRPr="00445274">
        <w:rPr>
          <w:rFonts w:asciiTheme="majorHAnsi" w:eastAsia="MS Mincho" w:hAnsiTheme="majorHAnsi" w:cstheme="majorHAnsi"/>
          <w:color w:val="auto"/>
          <w:sz w:val="28"/>
          <w:szCs w:val="28"/>
          <w:lang w:val="nl-NL" w:eastAsia="en-US"/>
        </w:rPr>
        <w:t xml:space="preserve">Tổ </w:t>
      </w:r>
      <w:r w:rsidRPr="008C611C">
        <w:rPr>
          <w:rFonts w:asciiTheme="majorHAnsi" w:eastAsia="MS Mincho" w:hAnsiTheme="majorHAnsi" w:cstheme="majorHAnsi"/>
          <w:color w:val="auto"/>
          <w:sz w:val="28"/>
          <w:szCs w:val="28"/>
          <w:lang w:val="nl-NL" w:eastAsia="en-US"/>
        </w:rPr>
        <w:t>chức, cá nhân Việt Nam và tổ chức</w:t>
      </w:r>
      <w:r w:rsidR="000C5458">
        <w:rPr>
          <w:rFonts w:asciiTheme="majorHAnsi" w:eastAsia="MS Mincho" w:hAnsiTheme="majorHAnsi" w:cstheme="majorHAnsi"/>
          <w:color w:val="auto"/>
          <w:sz w:val="28"/>
          <w:szCs w:val="28"/>
          <w:lang w:val="nl-NL" w:eastAsia="en-US"/>
        </w:rPr>
        <w:t xml:space="preserve">, cá nhân </w:t>
      </w:r>
      <w:r w:rsidRPr="008C611C">
        <w:rPr>
          <w:rFonts w:asciiTheme="majorHAnsi" w:eastAsia="MS Mincho" w:hAnsiTheme="majorHAnsi" w:cstheme="majorHAnsi"/>
          <w:color w:val="auto"/>
          <w:sz w:val="28"/>
          <w:szCs w:val="28"/>
          <w:lang w:val="vi" w:eastAsia="en-US"/>
        </w:rPr>
        <w:t>nước ngoài</w:t>
      </w:r>
      <w:r w:rsidRPr="008C611C">
        <w:rPr>
          <w:rFonts w:asciiTheme="majorHAnsi" w:eastAsia="MS Mincho" w:hAnsiTheme="majorHAnsi" w:cstheme="majorHAnsi"/>
          <w:color w:val="auto"/>
          <w:sz w:val="28"/>
          <w:szCs w:val="28"/>
          <w:lang w:val="nl-NL" w:eastAsia="en-US"/>
        </w:rPr>
        <w:t xml:space="preserve"> (sau đây gọi chung là tổ chức, cá nhân) thực hiện hành vi vi phạm</w:t>
      </w:r>
      <w:r w:rsidRPr="00445274">
        <w:rPr>
          <w:rFonts w:asciiTheme="majorHAnsi" w:eastAsia="MS Mincho" w:hAnsiTheme="majorHAnsi" w:cstheme="majorHAnsi"/>
          <w:color w:val="auto"/>
          <w:sz w:val="28"/>
          <w:szCs w:val="28"/>
          <w:lang w:val="nl-NL" w:eastAsia="en-US"/>
        </w:rPr>
        <w:t xml:space="preserve"> hành chính </w:t>
      </w:r>
      <w:r>
        <w:rPr>
          <w:rFonts w:asciiTheme="majorHAnsi" w:eastAsia="MS Mincho" w:hAnsiTheme="majorHAnsi" w:cstheme="majorHAnsi"/>
          <w:color w:val="auto"/>
          <w:sz w:val="28"/>
          <w:szCs w:val="28"/>
          <w:lang w:val="nl-NL" w:eastAsia="en-US"/>
        </w:rPr>
        <w:t xml:space="preserve">về tài sản mã hóa và thị trường tài sản mã hóa </w:t>
      </w:r>
      <w:r w:rsidRPr="00445274">
        <w:rPr>
          <w:rFonts w:asciiTheme="majorHAnsi" w:eastAsia="MS Mincho" w:hAnsiTheme="majorHAnsi" w:cstheme="majorHAnsi"/>
          <w:color w:val="auto"/>
          <w:sz w:val="28"/>
          <w:szCs w:val="28"/>
          <w:lang w:val="nl-NL" w:eastAsia="en-US"/>
        </w:rPr>
        <w:t>quy định tại Nghị định này</w:t>
      </w:r>
      <w:r>
        <w:rPr>
          <w:rFonts w:asciiTheme="majorHAnsi" w:eastAsia="MS Mincho" w:hAnsiTheme="majorHAnsi" w:cstheme="majorHAnsi"/>
          <w:color w:val="auto"/>
          <w:sz w:val="28"/>
          <w:szCs w:val="28"/>
          <w:lang w:val="nl-NL" w:eastAsia="en-US"/>
        </w:rPr>
        <w:t xml:space="preserve">; </w:t>
      </w:r>
    </w:p>
    <w:p w14:paraId="696EA578" w14:textId="2C789E6F" w:rsidR="00DD773A" w:rsidRPr="00DD773A" w:rsidRDefault="00DD773A"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en-US" w:eastAsia="en-US"/>
        </w:rPr>
      </w:pPr>
      <w:r>
        <w:rPr>
          <w:rFonts w:asciiTheme="majorHAnsi" w:eastAsia="MS Mincho" w:hAnsiTheme="majorHAnsi" w:cstheme="majorHAnsi"/>
          <w:color w:val="auto"/>
          <w:sz w:val="28"/>
          <w:szCs w:val="28"/>
          <w:lang w:val="en-US" w:eastAsia="en-US"/>
        </w:rPr>
        <w:t>b)</w:t>
      </w:r>
      <w:r w:rsidRPr="00445274">
        <w:rPr>
          <w:rFonts w:asciiTheme="majorHAnsi" w:eastAsia="MS Mincho" w:hAnsiTheme="majorHAnsi" w:cstheme="majorHAnsi"/>
          <w:color w:val="auto"/>
          <w:sz w:val="28"/>
          <w:szCs w:val="28"/>
          <w:lang w:val="en-US" w:eastAsia="en-US"/>
        </w:rPr>
        <w:t xml:space="preserve"> Người có thẩm quyền lập biên bản vi phạm hành chính, người có thẩm quyền xử phạt vi phạm hành chính và tổ chức, cá nhân </w:t>
      </w:r>
      <w:r w:rsidR="00E7631E">
        <w:rPr>
          <w:rFonts w:asciiTheme="majorHAnsi" w:eastAsia="MS Mincho" w:hAnsiTheme="majorHAnsi" w:cstheme="majorHAnsi"/>
          <w:color w:val="auto"/>
          <w:sz w:val="28"/>
          <w:szCs w:val="28"/>
          <w:lang w:val="en-US" w:eastAsia="en-US"/>
        </w:rPr>
        <w:t>kh</w:t>
      </w:r>
      <w:r w:rsidR="00E7631E">
        <w:rPr>
          <w:rFonts w:asciiTheme="majorHAnsi" w:eastAsia="MS Mincho" w:hAnsiTheme="majorHAnsi" w:cstheme="majorHAnsi"/>
          <w:color w:val="auto"/>
          <w:sz w:val="28"/>
          <w:szCs w:val="28"/>
          <w:lang w:eastAsia="en-US"/>
        </w:rPr>
        <w:t xml:space="preserve">ác </w:t>
      </w:r>
      <w:r w:rsidRPr="00445274">
        <w:rPr>
          <w:rFonts w:asciiTheme="majorHAnsi" w:eastAsia="MS Mincho" w:hAnsiTheme="majorHAnsi" w:cstheme="majorHAnsi"/>
          <w:color w:val="auto"/>
          <w:sz w:val="28"/>
          <w:szCs w:val="28"/>
          <w:lang w:val="en-US" w:eastAsia="en-US"/>
        </w:rPr>
        <w:t>có liên quan</w:t>
      </w:r>
      <w:r w:rsidR="00E7631E">
        <w:rPr>
          <w:rFonts w:asciiTheme="majorHAnsi" w:eastAsia="MS Mincho" w:hAnsiTheme="majorHAnsi" w:cstheme="majorHAnsi"/>
          <w:color w:val="auto"/>
          <w:sz w:val="28"/>
          <w:szCs w:val="28"/>
          <w:lang w:eastAsia="en-US"/>
        </w:rPr>
        <w:t>.</w:t>
      </w:r>
    </w:p>
    <w:p w14:paraId="52C74D6D" w14:textId="2D49698F" w:rsidR="00DD773A" w:rsidRPr="00DD773A" w:rsidRDefault="00DD773A" w:rsidP="002407C5">
      <w:pPr>
        <w:widowControl/>
        <w:shd w:val="clear" w:color="auto" w:fill="FFFFFF"/>
        <w:spacing w:before="120" w:after="120" w:line="340" w:lineRule="exact"/>
        <w:ind w:firstLine="567"/>
        <w:rPr>
          <w:rFonts w:asciiTheme="majorHAnsi" w:eastAsia="Times New Roman" w:hAnsiTheme="majorHAnsi" w:cstheme="majorHAnsi"/>
          <w:sz w:val="28"/>
          <w:szCs w:val="28"/>
        </w:rPr>
      </w:pPr>
      <w:r w:rsidRPr="00DD773A">
        <w:rPr>
          <w:rFonts w:asciiTheme="majorHAnsi" w:eastAsia="Times New Roman" w:hAnsiTheme="majorHAnsi" w:cstheme="majorHAnsi"/>
          <w:sz w:val="28"/>
          <w:szCs w:val="28"/>
        </w:rPr>
        <w:t xml:space="preserve">2. Tổ chức quy định tại điểm a khoản 1 Điều này </w:t>
      </w:r>
      <w:r w:rsidR="006C7891">
        <w:rPr>
          <w:rFonts w:asciiTheme="majorHAnsi" w:eastAsia="Times New Roman" w:hAnsiTheme="majorHAnsi" w:cstheme="majorHAnsi"/>
          <w:sz w:val="28"/>
          <w:szCs w:val="28"/>
          <w:lang w:val="en-US"/>
        </w:rPr>
        <w:t xml:space="preserve">bao </w:t>
      </w:r>
      <w:r w:rsidRPr="00DD773A">
        <w:rPr>
          <w:rFonts w:asciiTheme="majorHAnsi" w:eastAsia="Times New Roman" w:hAnsiTheme="majorHAnsi" w:cstheme="majorHAnsi"/>
          <w:sz w:val="28"/>
          <w:szCs w:val="28"/>
        </w:rPr>
        <w:t>gồm:</w:t>
      </w:r>
    </w:p>
    <w:p w14:paraId="23CBD6FD" w14:textId="0A2543DE" w:rsidR="00FF1F50" w:rsidRPr="00445274" w:rsidRDefault="00FF1F50"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a) Tổ chức phát hành tài sản mã hóa; </w:t>
      </w:r>
    </w:p>
    <w:p w14:paraId="1896A25F" w14:textId="52A940E3" w:rsidR="007218F5" w:rsidRPr="00445274" w:rsidRDefault="00FF1F50"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b</w:t>
      </w:r>
      <w:r w:rsidR="007218F5" w:rsidRPr="00445274">
        <w:rPr>
          <w:rFonts w:asciiTheme="majorHAnsi" w:eastAsia="MS Mincho" w:hAnsiTheme="majorHAnsi" w:cstheme="majorHAnsi"/>
          <w:color w:val="auto"/>
          <w:sz w:val="28"/>
          <w:szCs w:val="28"/>
          <w:lang w:val="nl-NL" w:eastAsia="en-US"/>
        </w:rPr>
        <w:t xml:space="preserve">) Tổ chức cung cấp dịch vụ tài sản mã hóa; </w:t>
      </w:r>
    </w:p>
    <w:p w14:paraId="24D3C967" w14:textId="58F85158" w:rsidR="007218F5" w:rsidRPr="00445274" w:rsidRDefault="007218F5"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c) Tổ chức</w:t>
      </w:r>
      <w:r w:rsidR="00E7596B" w:rsidRPr="00445274">
        <w:rPr>
          <w:rFonts w:asciiTheme="majorHAnsi" w:eastAsia="MS Mincho" w:hAnsiTheme="majorHAnsi" w:cstheme="majorHAnsi"/>
          <w:color w:val="auto"/>
          <w:sz w:val="28"/>
          <w:szCs w:val="28"/>
          <w:lang w:val="nl-NL" w:eastAsia="en-US"/>
        </w:rPr>
        <w:t xml:space="preserve"> thành lập theo pháp luật</w:t>
      </w:r>
      <w:r w:rsidRPr="00445274">
        <w:rPr>
          <w:rFonts w:asciiTheme="majorHAnsi" w:eastAsia="MS Mincho" w:hAnsiTheme="majorHAnsi" w:cstheme="majorHAnsi"/>
          <w:color w:val="auto"/>
          <w:sz w:val="28"/>
          <w:szCs w:val="28"/>
          <w:lang w:val="nl-NL" w:eastAsia="en-US"/>
        </w:rPr>
        <w:t xml:space="preserve"> Việt Nam và tổ chức</w:t>
      </w:r>
      <w:r w:rsidR="00E7596B" w:rsidRPr="00445274">
        <w:rPr>
          <w:rFonts w:asciiTheme="majorHAnsi" w:eastAsia="MS Mincho" w:hAnsiTheme="majorHAnsi" w:cstheme="majorHAnsi"/>
          <w:color w:val="auto"/>
          <w:sz w:val="28"/>
          <w:szCs w:val="28"/>
          <w:lang w:val="nl-NL" w:eastAsia="en-US"/>
        </w:rPr>
        <w:t xml:space="preserve"> thành lập theo pháp luật</w:t>
      </w:r>
      <w:r w:rsidRPr="00445274">
        <w:rPr>
          <w:rFonts w:asciiTheme="majorHAnsi" w:eastAsia="MS Mincho" w:hAnsiTheme="majorHAnsi" w:cstheme="majorHAnsi"/>
          <w:color w:val="auto"/>
          <w:sz w:val="28"/>
          <w:szCs w:val="28"/>
          <w:lang w:val="nl-NL" w:eastAsia="en-US"/>
        </w:rPr>
        <w:t xml:space="preserve"> nước ngoài tham gia đầu tư tài sản mã hóa và hoạt động trên thị trường tài sản mã hóa tại Việt Nam trong phạm vi quy định tại </w:t>
      </w:r>
      <w:r w:rsidR="00006D1C">
        <w:rPr>
          <w:rFonts w:ascii="Times New Roman" w:hAnsi="Times New Roman" w:cs="Times New Roman"/>
          <w:color w:val="auto"/>
          <w:sz w:val="28"/>
          <w:lang w:val="nl-NL"/>
        </w:rPr>
        <w:t>Nghị quyết số 05/2025/NQ-CP</w:t>
      </w:r>
      <w:r w:rsidR="008C611C">
        <w:rPr>
          <w:rFonts w:ascii="Times New Roman" w:hAnsi="Times New Roman" w:cs="Times New Roman"/>
          <w:color w:val="auto"/>
          <w:sz w:val="28"/>
          <w:lang w:val="nl-NL"/>
        </w:rPr>
        <w:t xml:space="preserve"> ngày 09/9/2025 của Chính phủ </w:t>
      </w:r>
      <w:r w:rsidRPr="00B7255C">
        <w:rPr>
          <w:rFonts w:ascii="Times New Roman" w:hAnsi="Times New Roman" w:cs="Times New Roman"/>
          <w:color w:val="auto"/>
          <w:sz w:val="28"/>
          <w:lang w:val="nl-NL"/>
        </w:rPr>
        <w:t>về việc triển khai thí điểm thị trường tài sản mã hóa tại Việt Nam</w:t>
      </w:r>
      <w:r w:rsidR="008C611C">
        <w:rPr>
          <w:rFonts w:ascii="Times New Roman" w:hAnsi="Times New Roman" w:cs="Times New Roman"/>
          <w:color w:val="auto"/>
          <w:sz w:val="28"/>
          <w:lang w:val="nl-NL"/>
        </w:rPr>
        <w:t xml:space="preserve"> (sau đây gọi là Nghị quyết số 05/2025/NQ-CP)</w:t>
      </w:r>
      <w:r w:rsidR="00A75216" w:rsidRPr="00445274">
        <w:rPr>
          <w:rFonts w:asciiTheme="majorHAnsi" w:eastAsia="MS Mincho" w:hAnsiTheme="majorHAnsi" w:cstheme="majorHAnsi"/>
          <w:color w:val="auto"/>
          <w:sz w:val="28"/>
          <w:szCs w:val="28"/>
          <w:lang w:val="nl-NL" w:eastAsia="en-US"/>
        </w:rPr>
        <w:t>;</w:t>
      </w:r>
    </w:p>
    <w:p w14:paraId="3E9C9B56" w14:textId="49558199" w:rsidR="00904436" w:rsidRPr="00445274" w:rsidRDefault="007218F5"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d) Tổ chức khác có liên quan đến hoạt động chào bán, phát hành tài sản mã hóa, tổ chức </w:t>
      </w:r>
      <w:r w:rsidR="000F2C14" w:rsidRPr="00445274">
        <w:rPr>
          <w:rFonts w:asciiTheme="majorHAnsi" w:eastAsia="MS Mincho" w:hAnsiTheme="majorHAnsi" w:cstheme="majorHAnsi"/>
          <w:color w:val="auto"/>
          <w:sz w:val="28"/>
          <w:szCs w:val="28"/>
          <w:lang w:val="nl-NL" w:eastAsia="en-US"/>
        </w:rPr>
        <w:t>cung cấp dịch vụ</w:t>
      </w:r>
      <w:r w:rsidRPr="00445274">
        <w:rPr>
          <w:rFonts w:asciiTheme="majorHAnsi" w:eastAsia="MS Mincho" w:hAnsiTheme="majorHAnsi" w:cstheme="majorHAnsi"/>
          <w:color w:val="auto"/>
          <w:sz w:val="28"/>
          <w:szCs w:val="28"/>
          <w:lang w:val="nl-NL" w:eastAsia="en-US"/>
        </w:rPr>
        <w:t xml:space="preserve"> tài sản mã hóa</w:t>
      </w:r>
      <w:r w:rsidR="00A75216" w:rsidRPr="00445274">
        <w:rPr>
          <w:rFonts w:asciiTheme="majorHAnsi" w:eastAsia="MS Mincho" w:hAnsiTheme="majorHAnsi" w:cstheme="majorHAnsi"/>
          <w:color w:val="auto"/>
          <w:sz w:val="28"/>
          <w:szCs w:val="28"/>
          <w:lang w:val="nl-NL" w:eastAsia="en-US"/>
        </w:rPr>
        <w:t xml:space="preserve"> tại Việt Nam</w:t>
      </w:r>
      <w:r w:rsidRPr="00445274">
        <w:rPr>
          <w:rFonts w:asciiTheme="majorHAnsi" w:eastAsia="MS Mincho" w:hAnsiTheme="majorHAnsi" w:cstheme="majorHAnsi"/>
          <w:color w:val="auto"/>
          <w:sz w:val="28"/>
          <w:szCs w:val="28"/>
          <w:lang w:val="nl-NL" w:eastAsia="en-US"/>
        </w:rPr>
        <w:t>.</w:t>
      </w:r>
    </w:p>
    <w:p w14:paraId="2FD72C6E" w14:textId="09D8E61B" w:rsidR="00904436" w:rsidRPr="00445274"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Điều</w:t>
      </w:r>
      <w:r w:rsidR="00A75216" w:rsidRPr="00445274">
        <w:rPr>
          <w:rFonts w:asciiTheme="majorHAnsi" w:eastAsia="MS Mincho" w:hAnsiTheme="majorHAnsi" w:cstheme="majorHAnsi"/>
          <w:b/>
          <w:color w:val="auto"/>
          <w:sz w:val="28"/>
          <w:szCs w:val="28"/>
          <w:lang w:val="nl-NL" w:eastAsia="en-US"/>
        </w:rPr>
        <w:t xml:space="preserve"> 3.</w:t>
      </w:r>
      <w:r w:rsidRPr="00445274">
        <w:rPr>
          <w:rFonts w:asciiTheme="majorHAnsi" w:eastAsia="MS Mincho" w:hAnsiTheme="majorHAnsi" w:cstheme="majorHAnsi"/>
          <w:b/>
          <w:color w:val="auto"/>
          <w:sz w:val="28"/>
          <w:szCs w:val="28"/>
          <w:lang w:val="nl-NL" w:eastAsia="en-US"/>
        </w:rPr>
        <w:t xml:space="preserve"> Hình thức xử phạt vi phạm hành chính và biện pháp khắc phục hậu quả</w:t>
      </w:r>
    </w:p>
    <w:p w14:paraId="31E329F5" w14:textId="77777777" w:rsidR="003F2E85" w:rsidRDefault="00AD58A5" w:rsidP="002407C5">
      <w:pPr>
        <w:widowControl/>
        <w:tabs>
          <w:tab w:val="left" w:pos="567"/>
        </w:tabs>
        <w:spacing w:before="120" w:after="120" w:line="340" w:lineRule="exact"/>
        <w:ind w:right="40"/>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ab/>
      </w:r>
      <w:r w:rsidR="00904436" w:rsidRPr="00445274">
        <w:rPr>
          <w:rFonts w:asciiTheme="majorHAnsi" w:eastAsia="MS Mincho" w:hAnsiTheme="majorHAnsi" w:cstheme="majorHAnsi"/>
          <w:color w:val="auto"/>
          <w:sz w:val="28"/>
          <w:szCs w:val="28"/>
          <w:lang w:val="nl-NL" w:eastAsia="en-US"/>
        </w:rPr>
        <w:t xml:space="preserve">1. </w:t>
      </w:r>
      <w:r w:rsidR="008C611C">
        <w:rPr>
          <w:rFonts w:asciiTheme="majorHAnsi" w:eastAsia="MS Mincho" w:hAnsiTheme="majorHAnsi" w:cstheme="majorHAnsi"/>
          <w:color w:val="auto"/>
          <w:sz w:val="28"/>
          <w:szCs w:val="28"/>
          <w:lang w:val="nl-NL" w:eastAsia="en-US"/>
        </w:rPr>
        <w:t xml:space="preserve">Các </w:t>
      </w:r>
      <w:r w:rsidR="003F2E85">
        <w:rPr>
          <w:rFonts w:asciiTheme="majorHAnsi" w:eastAsia="MS Mincho" w:hAnsiTheme="majorHAnsi" w:cstheme="majorHAnsi"/>
          <w:color w:val="auto"/>
          <w:sz w:val="28"/>
          <w:szCs w:val="28"/>
          <w:lang w:val="nl-NL" w:eastAsia="en-US"/>
        </w:rPr>
        <w:t>hình thức xử phạt chính:</w:t>
      </w:r>
    </w:p>
    <w:p w14:paraId="059ADE9D" w14:textId="7646573D" w:rsidR="00A91C55" w:rsidRPr="00445274" w:rsidRDefault="007E21C7" w:rsidP="002407C5">
      <w:pPr>
        <w:widowControl/>
        <w:tabs>
          <w:tab w:val="left" w:pos="567"/>
        </w:tabs>
        <w:spacing w:before="120" w:after="120" w:line="340" w:lineRule="exact"/>
        <w:ind w:right="40"/>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eastAsia="en-US"/>
        </w:rPr>
        <w:lastRenderedPageBreak/>
        <w:tab/>
      </w:r>
      <w:r w:rsidR="00B5305C" w:rsidRPr="00B7255C">
        <w:rPr>
          <w:rFonts w:asciiTheme="majorHAnsi" w:eastAsia="MS Mincho" w:hAnsiTheme="majorHAnsi" w:cstheme="majorHAnsi"/>
          <w:color w:val="auto"/>
          <w:sz w:val="28"/>
          <w:szCs w:val="28"/>
          <w:lang w:eastAsia="en-US"/>
        </w:rPr>
        <w:t xml:space="preserve">Đối với mỗi hành vi vi phạm hành chính </w:t>
      </w:r>
      <w:r w:rsidR="008C611C">
        <w:rPr>
          <w:rFonts w:asciiTheme="majorHAnsi" w:eastAsia="MS Mincho" w:hAnsiTheme="majorHAnsi" w:cstheme="majorHAnsi"/>
          <w:color w:val="auto"/>
          <w:sz w:val="28"/>
          <w:szCs w:val="28"/>
          <w:lang w:eastAsia="en-US"/>
        </w:rPr>
        <w:t>về tài sản mã hóa và thị trường tài sản mã hóa</w:t>
      </w:r>
      <w:r w:rsidR="00B5305C" w:rsidRPr="00B7255C">
        <w:rPr>
          <w:rFonts w:asciiTheme="majorHAnsi" w:eastAsia="MS Mincho" w:hAnsiTheme="majorHAnsi" w:cstheme="majorHAnsi"/>
          <w:color w:val="auto"/>
          <w:sz w:val="28"/>
          <w:szCs w:val="28"/>
          <w:lang w:eastAsia="en-US"/>
        </w:rPr>
        <w:t xml:space="preserve">, tổ </w:t>
      </w:r>
      <w:r>
        <w:rPr>
          <w:rFonts w:asciiTheme="majorHAnsi" w:eastAsia="MS Mincho" w:hAnsiTheme="majorHAnsi" w:cstheme="majorHAnsi"/>
          <w:color w:val="auto"/>
          <w:sz w:val="28"/>
          <w:szCs w:val="28"/>
          <w:lang w:eastAsia="en-US"/>
        </w:rPr>
        <w:t xml:space="preserve">chức, </w:t>
      </w:r>
      <w:r w:rsidRPr="00B7255C">
        <w:rPr>
          <w:rFonts w:asciiTheme="majorHAnsi" w:eastAsia="MS Mincho" w:hAnsiTheme="majorHAnsi" w:cstheme="majorHAnsi"/>
          <w:color w:val="auto"/>
          <w:sz w:val="28"/>
          <w:szCs w:val="28"/>
          <w:lang w:eastAsia="en-US"/>
        </w:rPr>
        <w:t>cá nhân</w:t>
      </w:r>
      <w:r w:rsidR="00B5305C" w:rsidRPr="00B7255C">
        <w:rPr>
          <w:rFonts w:asciiTheme="majorHAnsi" w:eastAsia="MS Mincho" w:hAnsiTheme="majorHAnsi" w:cstheme="majorHAnsi"/>
          <w:color w:val="auto"/>
          <w:sz w:val="28"/>
          <w:szCs w:val="28"/>
          <w:lang w:eastAsia="en-US"/>
        </w:rPr>
        <w:t xml:space="preserve"> vi phạm phải chịu một trong các </w:t>
      </w:r>
      <w:r w:rsidR="00B5305C" w:rsidRPr="00445274">
        <w:rPr>
          <w:rFonts w:asciiTheme="majorHAnsi" w:eastAsia="MS Mincho" w:hAnsiTheme="majorHAnsi" w:cstheme="majorHAnsi"/>
          <w:color w:val="auto"/>
          <w:sz w:val="28"/>
          <w:szCs w:val="28"/>
          <w:lang w:val="nl-NL" w:eastAsia="en-US"/>
        </w:rPr>
        <w:t xml:space="preserve">hình </w:t>
      </w:r>
      <w:r w:rsidR="00904436" w:rsidRPr="00445274">
        <w:rPr>
          <w:rFonts w:asciiTheme="majorHAnsi" w:eastAsia="MS Mincho" w:hAnsiTheme="majorHAnsi" w:cstheme="majorHAnsi"/>
          <w:color w:val="auto"/>
          <w:sz w:val="28"/>
          <w:szCs w:val="28"/>
          <w:lang w:val="nl-NL" w:eastAsia="en-US"/>
        </w:rPr>
        <w:t>thức xử phạt chính</w:t>
      </w:r>
      <w:r w:rsidR="00B5305C" w:rsidRPr="00445274">
        <w:rPr>
          <w:rFonts w:asciiTheme="majorHAnsi" w:eastAsia="MS Mincho" w:hAnsiTheme="majorHAnsi" w:cstheme="majorHAnsi"/>
          <w:color w:val="auto"/>
          <w:sz w:val="28"/>
          <w:szCs w:val="28"/>
          <w:lang w:eastAsia="en-US"/>
        </w:rPr>
        <w:t xml:space="preserve"> sau đây</w:t>
      </w:r>
      <w:r w:rsidR="00904436" w:rsidRPr="00445274">
        <w:rPr>
          <w:rFonts w:asciiTheme="majorHAnsi" w:eastAsia="MS Mincho" w:hAnsiTheme="majorHAnsi" w:cstheme="majorHAnsi"/>
          <w:color w:val="auto"/>
          <w:sz w:val="28"/>
          <w:szCs w:val="28"/>
          <w:lang w:val="nl-NL" w:eastAsia="en-US"/>
        </w:rPr>
        <w:t>:</w:t>
      </w:r>
      <w:r w:rsidR="00AD58A5" w:rsidRPr="00445274">
        <w:rPr>
          <w:rFonts w:asciiTheme="majorHAnsi" w:eastAsia="MS Mincho" w:hAnsiTheme="majorHAnsi" w:cstheme="majorHAnsi"/>
          <w:color w:val="auto"/>
          <w:sz w:val="28"/>
          <w:szCs w:val="28"/>
          <w:lang w:val="nl-NL" w:eastAsia="en-US"/>
        </w:rPr>
        <w:t xml:space="preserve"> </w:t>
      </w:r>
    </w:p>
    <w:p w14:paraId="79AA3B90" w14:textId="77777777" w:rsidR="00A91C55" w:rsidRPr="00445274" w:rsidRDefault="00A91C55" w:rsidP="002407C5">
      <w:pPr>
        <w:widowControl/>
        <w:tabs>
          <w:tab w:val="left" w:pos="567"/>
        </w:tabs>
        <w:spacing w:before="120" w:after="120" w:line="340" w:lineRule="exact"/>
        <w:ind w:right="40" w:firstLine="56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a) Cảnh cáo;</w:t>
      </w:r>
    </w:p>
    <w:p w14:paraId="0F8B6F63" w14:textId="44FBA119" w:rsidR="00904436" w:rsidRPr="00445274" w:rsidRDefault="00A91C55" w:rsidP="002407C5">
      <w:pPr>
        <w:widowControl/>
        <w:tabs>
          <w:tab w:val="left" w:pos="567"/>
        </w:tabs>
        <w:spacing w:before="120" w:after="120" w:line="340" w:lineRule="exact"/>
        <w:ind w:right="40" w:firstLine="56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b) </w:t>
      </w:r>
      <w:r w:rsidR="00AD58A5" w:rsidRPr="00445274">
        <w:rPr>
          <w:rFonts w:asciiTheme="majorHAnsi" w:eastAsia="MS Mincho" w:hAnsiTheme="majorHAnsi" w:cstheme="majorHAnsi"/>
          <w:color w:val="auto"/>
          <w:sz w:val="28"/>
          <w:szCs w:val="28"/>
          <w:lang w:val="nl-NL" w:eastAsia="en-US"/>
        </w:rPr>
        <w:t>Phạt tiền.</w:t>
      </w:r>
    </w:p>
    <w:p w14:paraId="2C3FF531" w14:textId="3752E39A" w:rsidR="003F2E85" w:rsidRDefault="00904436" w:rsidP="002407C5">
      <w:pPr>
        <w:widowControl/>
        <w:tabs>
          <w:tab w:val="left" w:pos="567"/>
        </w:tabs>
        <w:spacing w:before="120" w:after="120" w:line="340" w:lineRule="exact"/>
        <w:ind w:right="40" w:firstLine="56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2. </w:t>
      </w:r>
      <w:r w:rsidR="003F2E85">
        <w:rPr>
          <w:rFonts w:asciiTheme="majorHAnsi" w:eastAsia="MS Mincho" w:hAnsiTheme="majorHAnsi" w:cstheme="majorHAnsi"/>
          <w:color w:val="auto"/>
          <w:sz w:val="28"/>
          <w:szCs w:val="28"/>
          <w:lang w:val="nl-NL" w:eastAsia="en-US"/>
        </w:rPr>
        <w:t>Các hình thức xử phạt bổ sung:</w:t>
      </w:r>
    </w:p>
    <w:p w14:paraId="5439E130" w14:textId="6E065867" w:rsidR="0018068F" w:rsidRPr="00445274"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a) </w:t>
      </w:r>
      <w:bookmarkStart w:id="9" w:name="_Hlk210063100"/>
      <w:bookmarkStart w:id="10" w:name="_Hlk216424175"/>
      <w:r w:rsidR="0018068F" w:rsidRPr="00445274">
        <w:rPr>
          <w:rFonts w:asciiTheme="majorHAnsi" w:eastAsia="MS Mincho" w:hAnsiTheme="majorHAnsi" w:cstheme="majorHAnsi"/>
          <w:color w:val="auto"/>
          <w:sz w:val="28"/>
          <w:szCs w:val="28"/>
          <w:lang w:val="nl-NL" w:eastAsia="en-US"/>
        </w:rPr>
        <w:t xml:space="preserve">Tước quyền sử dụng giấy phép cung cấp dịch vụ tổ chức thị trường giao dịch tài sản mã hóa có thời hạn từ 01 tháng đến </w:t>
      </w:r>
      <w:r w:rsidR="00FA42FD" w:rsidRPr="00445274">
        <w:rPr>
          <w:rFonts w:asciiTheme="majorHAnsi" w:eastAsia="MS Mincho" w:hAnsiTheme="majorHAnsi" w:cstheme="majorHAnsi"/>
          <w:color w:val="auto"/>
          <w:sz w:val="28"/>
          <w:szCs w:val="28"/>
          <w:lang w:val="nl-NL" w:eastAsia="en-US"/>
        </w:rPr>
        <w:t>06</w:t>
      </w:r>
      <w:r w:rsidR="0018068F" w:rsidRPr="00445274">
        <w:rPr>
          <w:rFonts w:asciiTheme="majorHAnsi" w:eastAsia="MS Mincho" w:hAnsiTheme="majorHAnsi" w:cstheme="majorHAnsi"/>
          <w:color w:val="auto"/>
          <w:sz w:val="28"/>
          <w:szCs w:val="28"/>
          <w:lang w:val="nl-NL" w:eastAsia="en-US"/>
        </w:rPr>
        <w:t xml:space="preserve"> tháng</w:t>
      </w:r>
      <w:r w:rsidR="00A61401" w:rsidRPr="00445274">
        <w:rPr>
          <w:rFonts w:asciiTheme="majorHAnsi" w:eastAsia="MS Mincho" w:hAnsiTheme="majorHAnsi" w:cstheme="majorHAnsi"/>
          <w:color w:val="auto"/>
          <w:sz w:val="28"/>
          <w:szCs w:val="28"/>
          <w:lang w:val="nl-NL" w:eastAsia="en-US"/>
        </w:rPr>
        <w:t>;</w:t>
      </w:r>
      <w:bookmarkEnd w:id="9"/>
    </w:p>
    <w:p w14:paraId="31F89023" w14:textId="7AF6315C" w:rsidR="004B01BA" w:rsidRDefault="0018068F"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b) </w:t>
      </w:r>
      <w:r w:rsidR="00904436" w:rsidRPr="00445274">
        <w:rPr>
          <w:rFonts w:asciiTheme="majorHAnsi" w:eastAsia="MS Mincho" w:hAnsiTheme="majorHAnsi" w:cstheme="majorHAnsi"/>
          <w:color w:val="auto"/>
          <w:sz w:val="28"/>
          <w:szCs w:val="28"/>
          <w:lang w:val="nl-NL" w:eastAsia="en-US"/>
        </w:rPr>
        <w:t xml:space="preserve">Đình chỉ hoạt động </w:t>
      </w:r>
      <w:r w:rsidR="007218F5" w:rsidRPr="00445274">
        <w:rPr>
          <w:rFonts w:asciiTheme="majorHAnsi" w:eastAsia="MS Mincho" w:hAnsiTheme="majorHAnsi" w:cstheme="majorHAnsi"/>
          <w:color w:val="auto"/>
          <w:sz w:val="28"/>
          <w:szCs w:val="28"/>
          <w:lang w:val="nl-NL" w:eastAsia="en-US"/>
        </w:rPr>
        <w:t>chào bán, phát hành tài sản mã hóa</w:t>
      </w:r>
      <w:r w:rsidR="00904436" w:rsidRPr="00445274">
        <w:rPr>
          <w:rFonts w:asciiTheme="majorHAnsi" w:eastAsia="MS Mincho" w:hAnsiTheme="majorHAnsi" w:cstheme="majorHAnsi"/>
          <w:color w:val="auto"/>
          <w:sz w:val="28"/>
          <w:szCs w:val="28"/>
          <w:lang w:val="nl-NL" w:eastAsia="en-US"/>
        </w:rPr>
        <w:t xml:space="preserve">; </w:t>
      </w:r>
      <w:r w:rsidR="004B01BA" w:rsidRPr="00DA0C7F">
        <w:rPr>
          <w:rFonts w:asciiTheme="majorHAnsi" w:eastAsia="MS Mincho" w:hAnsiTheme="majorHAnsi" w:cstheme="majorHAnsi"/>
          <w:color w:val="auto"/>
          <w:sz w:val="28"/>
          <w:szCs w:val="28"/>
          <w:lang w:val="nl-NL" w:eastAsia="en-US"/>
        </w:rPr>
        <w:t xml:space="preserve">đình chỉ </w:t>
      </w:r>
      <w:r w:rsidR="00DA0C7F">
        <w:rPr>
          <w:rFonts w:asciiTheme="majorHAnsi" w:eastAsia="MS Mincho" w:hAnsiTheme="majorHAnsi" w:cstheme="majorHAnsi"/>
          <w:color w:val="auto"/>
          <w:sz w:val="28"/>
          <w:szCs w:val="28"/>
          <w:lang w:val="nl-NL" w:eastAsia="en-US"/>
        </w:rPr>
        <w:t>h</w:t>
      </w:r>
      <w:bookmarkStart w:id="11" w:name="_GoBack"/>
      <w:bookmarkEnd w:id="11"/>
      <w:r w:rsidR="00DA0C7F">
        <w:rPr>
          <w:rFonts w:asciiTheme="majorHAnsi" w:eastAsia="MS Mincho" w:hAnsiTheme="majorHAnsi" w:cstheme="majorHAnsi"/>
          <w:color w:val="auto"/>
          <w:sz w:val="28"/>
          <w:szCs w:val="28"/>
          <w:lang w:val="nl-NL" w:eastAsia="en-US"/>
        </w:rPr>
        <w:t xml:space="preserve">oạt động </w:t>
      </w:r>
      <w:r w:rsidR="004B01BA" w:rsidRPr="00DA0C7F">
        <w:rPr>
          <w:rFonts w:asciiTheme="majorHAnsi" w:eastAsia="MS Mincho" w:hAnsiTheme="majorHAnsi" w:cstheme="majorHAnsi"/>
          <w:color w:val="auto"/>
          <w:sz w:val="28"/>
          <w:szCs w:val="28"/>
          <w:lang w:val="nl-NL" w:eastAsia="en-US"/>
        </w:rPr>
        <w:t xml:space="preserve">cung cấp </w:t>
      </w:r>
      <w:r w:rsidR="007218F5" w:rsidRPr="00DA0C7F">
        <w:rPr>
          <w:rFonts w:asciiTheme="majorHAnsi" w:eastAsia="MS Mincho" w:hAnsiTheme="majorHAnsi" w:cstheme="majorHAnsi"/>
          <w:color w:val="auto"/>
          <w:sz w:val="28"/>
          <w:szCs w:val="28"/>
          <w:lang w:val="nl-NL" w:eastAsia="en-US"/>
        </w:rPr>
        <w:t>dịch vụ tài sản mã hóa</w:t>
      </w:r>
      <w:r w:rsidR="00A55DE9" w:rsidRPr="00DA0C7F">
        <w:rPr>
          <w:rFonts w:asciiTheme="majorHAnsi" w:eastAsia="MS Mincho" w:hAnsiTheme="majorHAnsi" w:cstheme="majorHAnsi"/>
          <w:color w:val="auto"/>
          <w:sz w:val="28"/>
          <w:szCs w:val="28"/>
          <w:lang w:val="nl-NL" w:eastAsia="en-US"/>
        </w:rPr>
        <w:t xml:space="preserve"> </w:t>
      </w:r>
      <w:r w:rsidR="00904436" w:rsidRPr="00DA0C7F">
        <w:rPr>
          <w:rFonts w:asciiTheme="majorHAnsi" w:eastAsia="MS Mincho" w:hAnsiTheme="majorHAnsi" w:cstheme="majorHAnsi"/>
          <w:color w:val="auto"/>
          <w:sz w:val="28"/>
          <w:szCs w:val="28"/>
          <w:lang w:val="nl-NL" w:eastAsia="en-US"/>
        </w:rPr>
        <w:t>c</w:t>
      </w:r>
      <w:r w:rsidR="00904436" w:rsidRPr="00445274">
        <w:rPr>
          <w:rFonts w:asciiTheme="majorHAnsi" w:eastAsia="MS Mincho" w:hAnsiTheme="majorHAnsi" w:cstheme="majorHAnsi"/>
          <w:color w:val="auto"/>
          <w:sz w:val="28"/>
          <w:szCs w:val="28"/>
          <w:lang w:val="nl-NL" w:eastAsia="en-US"/>
        </w:rPr>
        <w:t xml:space="preserve">ó thời hạn từ 01 tháng đến </w:t>
      </w:r>
      <w:r w:rsidR="00A61401" w:rsidRPr="00445274">
        <w:rPr>
          <w:rFonts w:asciiTheme="majorHAnsi" w:eastAsia="MS Mincho" w:hAnsiTheme="majorHAnsi" w:cstheme="majorHAnsi"/>
          <w:color w:val="auto"/>
          <w:sz w:val="28"/>
          <w:szCs w:val="28"/>
          <w:lang w:val="nl-NL" w:eastAsia="en-US"/>
        </w:rPr>
        <w:t>12</w:t>
      </w:r>
      <w:r w:rsidR="00904436" w:rsidRPr="00445274">
        <w:rPr>
          <w:rFonts w:asciiTheme="majorHAnsi" w:eastAsia="MS Mincho" w:hAnsiTheme="majorHAnsi" w:cstheme="majorHAnsi"/>
          <w:color w:val="auto"/>
          <w:sz w:val="28"/>
          <w:szCs w:val="28"/>
          <w:lang w:val="nl-NL" w:eastAsia="en-US"/>
        </w:rPr>
        <w:t xml:space="preserve"> tháng</w:t>
      </w:r>
      <w:r w:rsidR="002C1758">
        <w:rPr>
          <w:rFonts w:asciiTheme="majorHAnsi" w:eastAsia="MS Mincho" w:hAnsiTheme="majorHAnsi" w:cstheme="majorHAnsi"/>
          <w:color w:val="auto"/>
          <w:sz w:val="28"/>
          <w:szCs w:val="28"/>
          <w:lang w:val="nl-NL" w:eastAsia="en-US"/>
        </w:rPr>
        <w:t>;</w:t>
      </w:r>
    </w:p>
    <w:p w14:paraId="0B1D63D7" w14:textId="69696767" w:rsidR="00904436" w:rsidRPr="00445274" w:rsidRDefault="002C1758"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c) Tịch thu tang vật vi phạm hành chính, phương tiện được sử dụng để vi phạm hành chính</w:t>
      </w:r>
      <w:r w:rsidR="00A61401" w:rsidRPr="00445274">
        <w:rPr>
          <w:rFonts w:asciiTheme="majorHAnsi" w:eastAsia="MS Mincho" w:hAnsiTheme="majorHAnsi" w:cstheme="majorHAnsi"/>
          <w:color w:val="auto"/>
          <w:sz w:val="28"/>
          <w:szCs w:val="28"/>
          <w:lang w:val="nl-NL" w:eastAsia="en-US"/>
        </w:rPr>
        <w:t>.</w:t>
      </w:r>
    </w:p>
    <w:bookmarkEnd w:id="10"/>
    <w:p w14:paraId="65912BDE" w14:textId="30827565" w:rsidR="00904436" w:rsidRPr="00445274"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3. Biện pháp khắc phục hậu quả:</w:t>
      </w:r>
    </w:p>
    <w:p w14:paraId="587DA2FF" w14:textId="04C217A9" w:rsidR="00904436" w:rsidRPr="00445274" w:rsidRDefault="00212B38" w:rsidP="002407C5">
      <w:pPr>
        <w:widowControl/>
        <w:shd w:val="clear" w:color="auto" w:fill="FFFFFF" w:themeFill="background1"/>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T</w:t>
      </w:r>
      <w:r w:rsidR="00904436" w:rsidRPr="00445274">
        <w:rPr>
          <w:rFonts w:asciiTheme="majorHAnsi" w:eastAsia="MS Mincho" w:hAnsiTheme="majorHAnsi" w:cstheme="majorHAnsi"/>
          <w:color w:val="auto"/>
          <w:sz w:val="28"/>
          <w:szCs w:val="28"/>
          <w:lang w:val="nl-NL" w:eastAsia="en-US"/>
        </w:rPr>
        <w:t xml:space="preserve">ổ chức, cá nhân có hành vi vi phạm hành chính </w:t>
      </w:r>
      <w:r w:rsidR="008C611C">
        <w:rPr>
          <w:rFonts w:asciiTheme="majorHAnsi" w:eastAsia="MS Mincho" w:hAnsiTheme="majorHAnsi" w:cstheme="majorHAnsi"/>
          <w:color w:val="auto"/>
          <w:sz w:val="28"/>
          <w:szCs w:val="28"/>
          <w:lang w:val="nl-NL" w:eastAsia="en-US"/>
        </w:rPr>
        <w:t xml:space="preserve">về tài sản mã hóa và thị trường tài sản mã hóa </w:t>
      </w:r>
      <w:r>
        <w:rPr>
          <w:rFonts w:asciiTheme="majorHAnsi" w:eastAsia="MS Mincho" w:hAnsiTheme="majorHAnsi" w:cstheme="majorHAnsi"/>
          <w:color w:val="auto"/>
          <w:sz w:val="28"/>
          <w:szCs w:val="28"/>
          <w:lang w:val="nl-NL" w:eastAsia="en-US"/>
        </w:rPr>
        <w:t>quy định tại Nghị định này</w:t>
      </w:r>
      <w:r w:rsidR="00904436" w:rsidRPr="00445274">
        <w:rPr>
          <w:rFonts w:asciiTheme="majorHAnsi" w:eastAsia="MS Mincho" w:hAnsiTheme="majorHAnsi" w:cstheme="majorHAnsi"/>
          <w:color w:val="auto"/>
          <w:sz w:val="28"/>
          <w:szCs w:val="28"/>
          <w:lang w:val="nl-NL" w:eastAsia="en-US"/>
        </w:rPr>
        <w:t xml:space="preserve"> bị áp dụng một hoặc một số biện pháp khắc phục hậu quả sau đây:</w:t>
      </w:r>
    </w:p>
    <w:p w14:paraId="34651C49" w14:textId="6A586377" w:rsidR="00904436" w:rsidRPr="00445274"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B7255C">
        <w:rPr>
          <w:rFonts w:asciiTheme="majorHAnsi" w:eastAsia="MS Mincho" w:hAnsiTheme="majorHAnsi" w:cstheme="majorHAnsi"/>
          <w:color w:val="auto"/>
          <w:sz w:val="28"/>
          <w:szCs w:val="28"/>
          <w:lang w:val="nl-NL" w:eastAsia="en-US"/>
        </w:rPr>
        <w:t xml:space="preserve">a) </w:t>
      </w:r>
      <w:bookmarkStart w:id="12" w:name="_Hlk213923090"/>
      <w:bookmarkStart w:id="13" w:name="_Hlk216424271"/>
      <w:r w:rsidR="00A55DE9" w:rsidRPr="00B7255C">
        <w:rPr>
          <w:rFonts w:asciiTheme="majorHAnsi" w:eastAsia="MS Mincho" w:hAnsiTheme="majorHAnsi" w:cstheme="majorHAnsi"/>
          <w:color w:val="auto"/>
          <w:sz w:val="28"/>
          <w:szCs w:val="28"/>
          <w:lang w:val="nl-NL" w:eastAsia="en-US"/>
        </w:rPr>
        <w:t>B</w:t>
      </w:r>
      <w:r w:rsidRPr="00B7255C">
        <w:rPr>
          <w:rFonts w:asciiTheme="majorHAnsi" w:eastAsia="MS Mincho" w:hAnsiTheme="majorHAnsi" w:cstheme="majorHAnsi"/>
          <w:color w:val="auto"/>
          <w:sz w:val="28"/>
          <w:szCs w:val="28"/>
          <w:lang w:val="nl-NL" w:eastAsia="en-US"/>
        </w:rPr>
        <w:t xml:space="preserve">uộc hủy bỏ thông tin, cải chính thông tin; </w:t>
      </w:r>
      <w:r w:rsidR="00DA0C7F">
        <w:rPr>
          <w:rFonts w:asciiTheme="majorHAnsi" w:eastAsia="MS Mincho" w:hAnsiTheme="majorHAnsi" w:cstheme="majorHAnsi"/>
          <w:color w:val="auto"/>
          <w:sz w:val="28"/>
          <w:szCs w:val="28"/>
          <w:lang w:val="nl-NL" w:eastAsia="en-US"/>
        </w:rPr>
        <w:t>b</w:t>
      </w:r>
      <w:r w:rsidR="00DA0C7F" w:rsidRPr="00B7255C">
        <w:rPr>
          <w:rFonts w:asciiTheme="majorHAnsi" w:eastAsia="MS Mincho" w:hAnsiTheme="majorHAnsi" w:cstheme="majorHAnsi"/>
          <w:color w:val="auto"/>
          <w:sz w:val="28"/>
          <w:szCs w:val="28"/>
          <w:lang w:val="nl-NL" w:eastAsia="en-US"/>
        </w:rPr>
        <w:t>uộc cung cấp thông tin chính xác, đầy đủ</w:t>
      </w:r>
      <w:r w:rsidR="00DA0C7F" w:rsidRPr="00B7255C" w:rsidDel="00DA0C7F">
        <w:rPr>
          <w:rFonts w:asciiTheme="majorHAnsi" w:eastAsia="MS Mincho" w:hAnsiTheme="majorHAnsi" w:cstheme="majorHAnsi"/>
          <w:color w:val="auto"/>
          <w:sz w:val="28"/>
          <w:szCs w:val="28"/>
          <w:lang w:val="nl-NL" w:eastAsia="en-US"/>
        </w:rPr>
        <w:t xml:space="preserve"> </w:t>
      </w:r>
      <w:r w:rsidR="00541736" w:rsidRPr="00B7255C">
        <w:rPr>
          <w:rFonts w:asciiTheme="majorHAnsi" w:eastAsia="MS Mincho" w:hAnsiTheme="majorHAnsi" w:cstheme="majorHAnsi"/>
          <w:color w:val="auto"/>
          <w:sz w:val="28"/>
          <w:szCs w:val="28"/>
          <w:lang w:val="nl-NL" w:eastAsia="en-US"/>
        </w:rPr>
        <w:t>;</w:t>
      </w:r>
      <w:bookmarkEnd w:id="12"/>
    </w:p>
    <w:p w14:paraId="285C9280" w14:textId="43D4D687" w:rsidR="00904436" w:rsidRPr="00445274" w:rsidRDefault="00A56847" w:rsidP="002407C5">
      <w:pPr>
        <w:widowControl/>
        <w:shd w:val="clear" w:color="auto" w:fill="FFFFFF" w:themeFill="background1"/>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b</w:t>
      </w:r>
      <w:r w:rsidR="00904436" w:rsidRPr="00445274">
        <w:rPr>
          <w:rFonts w:asciiTheme="majorHAnsi" w:eastAsia="MS Mincho" w:hAnsiTheme="majorHAnsi" w:cstheme="majorHAnsi"/>
          <w:color w:val="auto"/>
          <w:sz w:val="28"/>
          <w:szCs w:val="28"/>
          <w:lang w:val="nl-NL" w:eastAsia="en-US"/>
        </w:rPr>
        <w:t>) Buộc nộp lại số lợi bất hợp pháp có được do thực hiện hành vi vi phạm;</w:t>
      </w:r>
    </w:p>
    <w:p w14:paraId="4D06DD1F" w14:textId="6B95A82F" w:rsidR="00441669" w:rsidRDefault="00A56847" w:rsidP="002407C5">
      <w:pPr>
        <w:widowControl/>
        <w:shd w:val="clear" w:color="auto" w:fill="FFFFFF" w:themeFill="background1"/>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c</w:t>
      </w:r>
      <w:r w:rsidR="00C24F18" w:rsidRPr="00445274">
        <w:rPr>
          <w:rFonts w:asciiTheme="majorHAnsi" w:eastAsia="MS Mincho" w:hAnsiTheme="majorHAnsi" w:cstheme="majorHAnsi"/>
          <w:color w:val="auto"/>
          <w:sz w:val="28"/>
          <w:szCs w:val="28"/>
          <w:lang w:val="nl-NL" w:eastAsia="en-US"/>
        </w:rPr>
        <w:t>)</w:t>
      </w:r>
      <w:r w:rsidR="00904436" w:rsidRPr="00445274">
        <w:rPr>
          <w:rFonts w:asciiTheme="majorHAnsi" w:eastAsia="MS Mincho" w:hAnsiTheme="majorHAnsi" w:cstheme="majorHAnsi"/>
          <w:color w:val="auto"/>
          <w:sz w:val="28"/>
          <w:szCs w:val="28"/>
          <w:lang w:val="nl-NL" w:eastAsia="en-US"/>
        </w:rPr>
        <w:t xml:space="preserve"> </w:t>
      </w:r>
      <w:bookmarkStart w:id="14" w:name="_Hlk213923135"/>
      <w:r w:rsidR="00904436" w:rsidRPr="00445274">
        <w:rPr>
          <w:rFonts w:asciiTheme="majorHAnsi" w:eastAsia="MS Mincho" w:hAnsiTheme="majorHAnsi" w:cstheme="majorHAnsi"/>
          <w:color w:val="auto"/>
          <w:sz w:val="28"/>
          <w:szCs w:val="28"/>
          <w:lang w:val="nl-NL" w:eastAsia="en-US"/>
        </w:rPr>
        <w:t xml:space="preserve">Buộc gỡ bỏ </w:t>
      </w:r>
      <w:r w:rsidR="00441669">
        <w:rPr>
          <w:rFonts w:asciiTheme="majorHAnsi" w:eastAsia="MS Mincho" w:hAnsiTheme="majorHAnsi" w:cstheme="majorHAnsi"/>
          <w:color w:val="auto"/>
          <w:sz w:val="28"/>
          <w:szCs w:val="28"/>
          <w:lang w:val="nl-NL" w:eastAsia="en-US"/>
        </w:rPr>
        <w:t xml:space="preserve">một phần hoặc toàn bộ </w:t>
      </w:r>
      <w:r w:rsidR="005054DC" w:rsidRPr="00445274">
        <w:rPr>
          <w:rFonts w:asciiTheme="majorHAnsi" w:eastAsia="MS Mincho" w:hAnsiTheme="majorHAnsi" w:cstheme="majorHAnsi"/>
          <w:color w:val="auto"/>
          <w:sz w:val="28"/>
          <w:szCs w:val="28"/>
          <w:lang w:val="nl-NL" w:eastAsia="en-US"/>
        </w:rPr>
        <w:t xml:space="preserve">hoặc buộc ngừng một phần hoặc toàn bộ </w:t>
      </w:r>
      <w:r w:rsidR="00904436" w:rsidRPr="00445274">
        <w:rPr>
          <w:rFonts w:asciiTheme="majorHAnsi" w:eastAsia="MS Mincho" w:hAnsiTheme="majorHAnsi" w:cstheme="majorHAnsi"/>
          <w:color w:val="auto"/>
          <w:sz w:val="28"/>
          <w:szCs w:val="28"/>
          <w:lang w:val="nl-NL" w:eastAsia="en-US"/>
        </w:rPr>
        <w:t>trang thông tin điện tử, phần mềm, hệ thống giao dịch và các trang thiết bị khác được sử dụng để thực hiện hành vi vi phạm</w:t>
      </w:r>
      <w:bookmarkEnd w:id="14"/>
      <w:r w:rsidR="00441669">
        <w:rPr>
          <w:rFonts w:asciiTheme="majorHAnsi" w:eastAsia="MS Mincho" w:hAnsiTheme="majorHAnsi" w:cstheme="majorHAnsi"/>
          <w:color w:val="auto"/>
          <w:sz w:val="28"/>
          <w:szCs w:val="28"/>
          <w:lang w:val="nl-NL" w:eastAsia="en-US"/>
        </w:rPr>
        <w:t>;</w:t>
      </w:r>
    </w:p>
    <w:p w14:paraId="282EFA91" w14:textId="54FC4B08" w:rsidR="00C16D31" w:rsidRPr="004B01BA" w:rsidRDefault="00441669" w:rsidP="002407C5">
      <w:pPr>
        <w:widowControl/>
        <w:shd w:val="clear" w:color="auto" w:fill="FFFFFF" w:themeFill="background1"/>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en-US" w:eastAsia="en-US"/>
        </w:rPr>
      </w:pPr>
      <w:r>
        <w:rPr>
          <w:rFonts w:asciiTheme="majorHAnsi" w:eastAsia="MS Mincho" w:hAnsiTheme="majorHAnsi" w:cstheme="majorHAnsi"/>
          <w:color w:val="auto"/>
          <w:sz w:val="28"/>
          <w:szCs w:val="28"/>
          <w:lang w:val="nl-NL" w:eastAsia="en-US"/>
        </w:rPr>
        <w:t xml:space="preserve">d) </w:t>
      </w:r>
      <w:r w:rsidR="00CC7382">
        <w:rPr>
          <w:rFonts w:asciiTheme="majorHAnsi" w:eastAsia="MS Mincho" w:hAnsiTheme="majorHAnsi" w:cstheme="majorHAnsi"/>
          <w:color w:val="auto"/>
          <w:sz w:val="28"/>
          <w:szCs w:val="28"/>
          <w:lang w:val="nl-NL" w:eastAsia="en-US"/>
        </w:rPr>
        <w:t xml:space="preserve">Buộc hủy bỏ đợt chào bán, phát hành tài sản mã </w:t>
      </w:r>
      <w:r w:rsidR="007E21C7">
        <w:rPr>
          <w:rFonts w:asciiTheme="majorHAnsi" w:eastAsia="MS Mincho" w:hAnsiTheme="majorHAnsi" w:cstheme="majorHAnsi"/>
          <w:color w:val="auto"/>
          <w:sz w:val="28"/>
          <w:szCs w:val="28"/>
          <w:lang w:val="nl-NL" w:eastAsia="en-US"/>
        </w:rPr>
        <w:t>h</w:t>
      </w:r>
      <w:r w:rsidR="007E21C7">
        <w:rPr>
          <w:rFonts w:asciiTheme="majorHAnsi" w:eastAsia="MS Mincho" w:hAnsiTheme="majorHAnsi" w:cstheme="majorHAnsi"/>
          <w:color w:val="auto"/>
          <w:sz w:val="28"/>
          <w:szCs w:val="28"/>
          <w:lang w:eastAsia="en-US"/>
        </w:rPr>
        <w:t>óa</w:t>
      </w:r>
      <w:r w:rsidR="00CC7382">
        <w:rPr>
          <w:rFonts w:asciiTheme="majorHAnsi" w:eastAsia="MS Mincho" w:hAnsiTheme="majorHAnsi" w:cstheme="majorHAnsi"/>
          <w:color w:val="auto"/>
          <w:sz w:val="28"/>
          <w:szCs w:val="28"/>
          <w:lang w:val="nl-NL" w:eastAsia="en-US"/>
        </w:rPr>
        <w:t xml:space="preserve"> và buộc phải trả lại </w:t>
      </w:r>
      <w:r w:rsidR="00CC7382" w:rsidRPr="004B01BA">
        <w:rPr>
          <w:rFonts w:asciiTheme="majorHAnsi" w:eastAsia="MS Mincho" w:hAnsiTheme="majorHAnsi" w:cstheme="majorHAnsi"/>
          <w:color w:val="auto"/>
          <w:sz w:val="28"/>
          <w:szCs w:val="28"/>
          <w:lang w:val="nl-NL" w:eastAsia="en-US"/>
        </w:rPr>
        <w:t>toàn bộ số tiền thu được từ đợt chào bán, phát hành</w:t>
      </w:r>
      <w:r w:rsidR="007E21C7" w:rsidRPr="004B01BA">
        <w:rPr>
          <w:rFonts w:asciiTheme="majorHAnsi" w:eastAsia="MS Mincho" w:hAnsiTheme="majorHAnsi" w:cstheme="majorHAnsi"/>
          <w:color w:val="auto"/>
          <w:sz w:val="28"/>
          <w:szCs w:val="28"/>
          <w:lang w:eastAsia="en-US"/>
        </w:rPr>
        <w:t xml:space="preserve"> </w:t>
      </w:r>
      <w:r w:rsidR="007E21C7" w:rsidRPr="004B01BA">
        <w:rPr>
          <w:rFonts w:asciiTheme="majorHAnsi" w:eastAsia="MS Mincho" w:hAnsiTheme="majorHAnsi" w:cstheme="majorHAnsi"/>
          <w:color w:val="auto"/>
          <w:sz w:val="28"/>
          <w:szCs w:val="28"/>
          <w:lang w:val="nl-NL" w:eastAsia="en-US"/>
        </w:rPr>
        <w:t>tài sản mã h</w:t>
      </w:r>
      <w:r w:rsidR="007E21C7" w:rsidRPr="004B01BA">
        <w:rPr>
          <w:rFonts w:asciiTheme="majorHAnsi" w:eastAsia="MS Mincho" w:hAnsiTheme="majorHAnsi" w:cstheme="majorHAnsi"/>
          <w:color w:val="auto"/>
          <w:sz w:val="28"/>
          <w:szCs w:val="28"/>
          <w:lang w:eastAsia="en-US"/>
        </w:rPr>
        <w:t>óa</w:t>
      </w:r>
      <w:r w:rsidR="00C16D31" w:rsidRPr="004B01BA">
        <w:rPr>
          <w:rFonts w:asciiTheme="majorHAnsi" w:eastAsia="MS Mincho" w:hAnsiTheme="majorHAnsi" w:cstheme="majorHAnsi"/>
          <w:color w:val="auto"/>
          <w:sz w:val="28"/>
          <w:szCs w:val="28"/>
          <w:lang w:val="en-US" w:eastAsia="en-US"/>
        </w:rPr>
        <w:t xml:space="preserve">; </w:t>
      </w:r>
    </w:p>
    <w:p w14:paraId="54966FD8" w14:textId="6DD756FB" w:rsidR="00CC7382" w:rsidRPr="004B01BA" w:rsidRDefault="00C16D31"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B01BA">
        <w:rPr>
          <w:rFonts w:asciiTheme="majorHAnsi" w:eastAsia="MS Mincho" w:hAnsiTheme="majorHAnsi" w:cstheme="majorHAnsi"/>
          <w:color w:val="auto"/>
          <w:sz w:val="28"/>
          <w:szCs w:val="28"/>
          <w:lang w:val="en-US" w:eastAsia="en-US"/>
        </w:rPr>
        <w:t xml:space="preserve">đ) </w:t>
      </w:r>
      <w:r w:rsidRPr="004B01BA">
        <w:rPr>
          <w:rFonts w:asciiTheme="majorHAnsi" w:eastAsia="MS Mincho" w:hAnsiTheme="majorHAnsi" w:cstheme="majorHAnsi"/>
          <w:color w:val="auto"/>
          <w:sz w:val="28"/>
          <w:szCs w:val="28"/>
          <w:lang w:val="nl-NL" w:eastAsia="en-US"/>
        </w:rPr>
        <w:t>Buộc nộp lại số tiền bằng với giá trị tang vật, phương tiện vi phạm hành chính đã bị tiêu thụ, tẩu tán, tiêu hủy trái quy định pháp luật</w:t>
      </w:r>
      <w:r w:rsidR="00CC7382" w:rsidRPr="004B01BA">
        <w:rPr>
          <w:rFonts w:asciiTheme="majorHAnsi" w:eastAsia="MS Mincho" w:hAnsiTheme="majorHAnsi" w:cstheme="majorHAnsi"/>
          <w:color w:val="auto"/>
          <w:sz w:val="28"/>
          <w:szCs w:val="28"/>
          <w:lang w:val="nl-NL" w:eastAsia="en-US"/>
        </w:rPr>
        <w:t>.</w:t>
      </w:r>
    </w:p>
    <w:bookmarkEnd w:id="13"/>
    <w:p w14:paraId="716513B8" w14:textId="3132DD37" w:rsidR="00904436" w:rsidRPr="00445274" w:rsidRDefault="00904436" w:rsidP="002407C5">
      <w:pPr>
        <w:widowControl/>
        <w:shd w:val="clear" w:color="auto" w:fill="FFFFFF" w:themeFill="background1"/>
        <w:tabs>
          <w:tab w:val="left" w:pos="567"/>
        </w:tabs>
        <w:spacing w:before="120" w:after="120" w:line="340" w:lineRule="exact"/>
        <w:ind w:left="40" w:right="40" w:firstLine="527"/>
        <w:jc w:val="both"/>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 xml:space="preserve">Điều </w:t>
      </w:r>
      <w:r w:rsidR="005C6010" w:rsidRPr="00445274">
        <w:rPr>
          <w:rFonts w:asciiTheme="majorHAnsi" w:eastAsia="MS Mincho" w:hAnsiTheme="majorHAnsi" w:cstheme="majorHAnsi"/>
          <w:b/>
          <w:color w:val="auto"/>
          <w:sz w:val="28"/>
          <w:szCs w:val="28"/>
          <w:lang w:val="nl-NL" w:eastAsia="en-US"/>
        </w:rPr>
        <w:t>4.</w:t>
      </w:r>
      <w:r w:rsidRPr="00445274">
        <w:rPr>
          <w:rFonts w:asciiTheme="majorHAnsi" w:eastAsia="MS Mincho" w:hAnsiTheme="majorHAnsi" w:cstheme="majorHAnsi"/>
          <w:b/>
          <w:color w:val="auto"/>
          <w:sz w:val="28"/>
          <w:szCs w:val="28"/>
          <w:lang w:val="nl-NL" w:eastAsia="en-US"/>
        </w:rPr>
        <w:t xml:space="preserve"> </w:t>
      </w:r>
      <w:bookmarkStart w:id="15" w:name="dieu_5"/>
      <w:r w:rsidR="003B3D08">
        <w:rPr>
          <w:rFonts w:asciiTheme="majorHAnsi" w:eastAsia="MS Mincho" w:hAnsiTheme="majorHAnsi" w:cstheme="majorHAnsi"/>
          <w:b/>
          <w:color w:val="auto"/>
          <w:sz w:val="28"/>
          <w:szCs w:val="28"/>
          <w:lang w:val="nl-NL" w:eastAsia="en-US"/>
        </w:rPr>
        <w:t>Quy định về m</w:t>
      </w:r>
      <w:r w:rsidR="00A32363" w:rsidRPr="00A32363">
        <w:rPr>
          <w:rFonts w:asciiTheme="majorHAnsi" w:eastAsia="MS Mincho" w:hAnsiTheme="majorHAnsi" w:cstheme="majorHAnsi"/>
          <w:b/>
          <w:bCs/>
          <w:color w:val="auto"/>
          <w:sz w:val="28"/>
          <w:szCs w:val="28"/>
          <w:lang w:val="en-US" w:eastAsia="en-US"/>
        </w:rPr>
        <w:t>ức phạt tiền tối đa</w:t>
      </w:r>
      <w:bookmarkEnd w:id="15"/>
      <w:r w:rsidR="003B3D08">
        <w:rPr>
          <w:rFonts w:asciiTheme="majorHAnsi" w:eastAsia="MS Mincho" w:hAnsiTheme="majorHAnsi" w:cstheme="majorHAnsi"/>
          <w:b/>
          <w:bCs/>
          <w:color w:val="auto"/>
          <w:sz w:val="28"/>
          <w:szCs w:val="28"/>
          <w:lang w:val="en-US" w:eastAsia="en-US"/>
        </w:rPr>
        <w:t xml:space="preserve">, </w:t>
      </w:r>
      <w:r w:rsidR="00A32363">
        <w:rPr>
          <w:rFonts w:asciiTheme="majorHAnsi" w:eastAsia="MS Mincho" w:hAnsiTheme="majorHAnsi" w:cstheme="majorHAnsi"/>
          <w:b/>
          <w:bCs/>
          <w:color w:val="auto"/>
          <w:sz w:val="28"/>
          <w:szCs w:val="28"/>
          <w:lang w:val="en-US" w:eastAsia="en-US"/>
        </w:rPr>
        <w:t>vi phạm hành chính nhiều lần</w:t>
      </w:r>
    </w:p>
    <w:p w14:paraId="14F5356A" w14:textId="58A04E01" w:rsidR="00904436" w:rsidRPr="00445274" w:rsidRDefault="00904436" w:rsidP="002407C5">
      <w:pPr>
        <w:widowControl/>
        <w:shd w:val="clear" w:color="auto" w:fill="FFFFFF" w:themeFill="background1"/>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1. </w:t>
      </w:r>
      <w:bookmarkStart w:id="16" w:name="_Hlk216424695"/>
      <w:r w:rsidRPr="00445274">
        <w:rPr>
          <w:rFonts w:asciiTheme="majorHAnsi" w:eastAsia="MS Mincho" w:hAnsiTheme="majorHAnsi" w:cstheme="majorHAnsi"/>
          <w:color w:val="auto"/>
          <w:sz w:val="28"/>
          <w:szCs w:val="28"/>
          <w:lang w:val="nl-NL" w:eastAsia="en-US"/>
        </w:rPr>
        <w:t xml:space="preserve">Mức phạt tiền tối đa đối với hành vi vi phạm quy định tại </w:t>
      </w:r>
      <w:r w:rsidR="00C24F18" w:rsidRPr="00445274">
        <w:rPr>
          <w:rFonts w:asciiTheme="majorHAnsi" w:eastAsia="MS Mincho" w:hAnsiTheme="majorHAnsi" w:cstheme="majorHAnsi"/>
          <w:color w:val="auto"/>
          <w:sz w:val="28"/>
          <w:szCs w:val="28"/>
          <w:lang w:val="nl-NL" w:eastAsia="en-US"/>
        </w:rPr>
        <w:t xml:space="preserve">Nghị định này là </w:t>
      </w:r>
      <w:r w:rsidR="0012202F" w:rsidRPr="00445274">
        <w:rPr>
          <w:rFonts w:asciiTheme="majorHAnsi" w:eastAsia="MS Mincho" w:hAnsiTheme="majorHAnsi" w:cstheme="majorHAnsi"/>
          <w:color w:val="auto"/>
          <w:sz w:val="28"/>
          <w:szCs w:val="28"/>
          <w:lang w:val="nl-NL" w:eastAsia="en-US"/>
        </w:rPr>
        <w:t>200</w:t>
      </w:r>
      <w:r w:rsidR="00C24F18" w:rsidRPr="00445274">
        <w:rPr>
          <w:rFonts w:asciiTheme="majorHAnsi" w:eastAsia="MS Mincho" w:hAnsiTheme="majorHAnsi" w:cstheme="majorHAnsi"/>
          <w:color w:val="auto"/>
          <w:sz w:val="28"/>
          <w:szCs w:val="28"/>
          <w:lang w:val="nl-NL" w:eastAsia="en-US"/>
        </w:rPr>
        <w:t xml:space="preserve">.000.000 đồng đối với tổ chức, </w:t>
      </w:r>
      <w:r w:rsidR="0012202F" w:rsidRPr="00445274">
        <w:rPr>
          <w:rFonts w:asciiTheme="majorHAnsi" w:eastAsia="MS Mincho" w:hAnsiTheme="majorHAnsi" w:cstheme="majorHAnsi"/>
          <w:color w:val="auto"/>
          <w:sz w:val="28"/>
          <w:szCs w:val="28"/>
          <w:lang w:val="nl-NL" w:eastAsia="en-US"/>
        </w:rPr>
        <w:t>100</w:t>
      </w:r>
      <w:r w:rsidR="00C24F18" w:rsidRPr="00445274">
        <w:rPr>
          <w:rFonts w:asciiTheme="majorHAnsi" w:eastAsia="MS Mincho" w:hAnsiTheme="majorHAnsi" w:cstheme="majorHAnsi"/>
          <w:color w:val="auto"/>
          <w:sz w:val="28"/>
          <w:szCs w:val="28"/>
          <w:lang w:val="nl-NL" w:eastAsia="en-US"/>
        </w:rPr>
        <w:t>.000.000 đồng đối với cá nhân</w:t>
      </w:r>
      <w:r w:rsidRPr="00445274">
        <w:rPr>
          <w:rFonts w:asciiTheme="majorHAnsi" w:eastAsia="MS Mincho" w:hAnsiTheme="majorHAnsi" w:cstheme="majorHAnsi"/>
          <w:color w:val="auto"/>
          <w:sz w:val="28"/>
          <w:szCs w:val="28"/>
          <w:lang w:val="nl-NL" w:eastAsia="en-US"/>
        </w:rPr>
        <w:t xml:space="preserve">. </w:t>
      </w:r>
    </w:p>
    <w:p w14:paraId="73E7E4D5" w14:textId="01125A1B" w:rsidR="003B3D08" w:rsidRDefault="00A32363" w:rsidP="002407C5">
      <w:pPr>
        <w:widowControl/>
        <w:shd w:val="clear" w:color="auto" w:fill="FFFFFF" w:themeFill="background1"/>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2.</w:t>
      </w:r>
      <w:r w:rsidR="00904436" w:rsidRPr="00445274">
        <w:rPr>
          <w:rFonts w:asciiTheme="majorHAnsi" w:eastAsia="MS Mincho" w:hAnsiTheme="majorHAnsi" w:cstheme="majorHAnsi"/>
          <w:color w:val="auto"/>
          <w:sz w:val="28"/>
          <w:szCs w:val="28"/>
          <w:lang w:val="nl-NL" w:eastAsia="en-US"/>
        </w:rPr>
        <w:t xml:space="preserve"> Mức phạt tiền quy định tại Chương II Nghị định này được áp dụng đối với tổ chức. Trường hợp cá nhân có hành vi vi phạm như của tổ chức thì mức phạt tiền bằng 1/2 mức phạt tiền đối với tổ chức.</w:t>
      </w:r>
      <w:r w:rsidRPr="00A32363">
        <w:rPr>
          <w:rFonts w:asciiTheme="majorHAnsi" w:eastAsia="MS Mincho" w:hAnsiTheme="majorHAnsi" w:cstheme="majorHAnsi"/>
          <w:color w:val="auto"/>
          <w:sz w:val="28"/>
          <w:szCs w:val="28"/>
          <w:lang w:val="nl-NL" w:eastAsia="en-US"/>
        </w:rPr>
        <w:t xml:space="preserve"> </w:t>
      </w:r>
    </w:p>
    <w:p w14:paraId="2E03F1F3" w14:textId="5C9AE18D" w:rsidR="00A32363" w:rsidRPr="00445274" w:rsidRDefault="003B3D08" w:rsidP="002407C5">
      <w:pPr>
        <w:widowControl/>
        <w:shd w:val="clear" w:color="auto" w:fill="FFFFFF" w:themeFill="background1"/>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 xml:space="preserve">3. </w:t>
      </w:r>
      <w:r w:rsidR="00A32363" w:rsidRPr="00445274">
        <w:rPr>
          <w:rFonts w:asciiTheme="majorHAnsi" w:eastAsia="MS Mincho" w:hAnsiTheme="majorHAnsi" w:cstheme="majorHAnsi"/>
          <w:color w:val="auto"/>
          <w:sz w:val="28"/>
          <w:szCs w:val="28"/>
          <w:lang w:val="nl-NL" w:eastAsia="en-US"/>
        </w:rPr>
        <w:t xml:space="preserve">Tổ chức, cá nhân vi phạm nhiều lần các hành vi vi phạm quy định tại Nghị định này thì bị xử phạt về từng hành vi, trừ các hành vi vi phạm quy định tại điểm </w:t>
      </w:r>
      <w:r w:rsidR="00A32363" w:rsidRPr="00445274">
        <w:rPr>
          <w:rFonts w:asciiTheme="majorHAnsi" w:eastAsia="MS Mincho" w:hAnsiTheme="majorHAnsi" w:cstheme="majorHAnsi"/>
          <w:color w:val="auto"/>
          <w:sz w:val="28"/>
          <w:szCs w:val="28"/>
          <w:lang w:val="nl-NL" w:eastAsia="en-US"/>
        </w:rPr>
        <w:lastRenderedPageBreak/>
        <w:t xml:space="preserve">a khoản 4 Điều 9 Nghị định này thì áp dụng tình tiết tăng nặng vi phạm hành chính nhiều lần. </w:t>
      </w:r>
    </w:p>
    <w:p w14:paraId="501EB171" w14:textId="7490B1BC" w:rsidR="00904436" w:rsidRPr="00445274"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 xml:space="preserve">Điều </w:t>
      </w:r>
      <w:r w:rsidR="00042C7C" w:rsidRPr="00445274">
        <w:rPr>
          <w:rFonts w:asciiTheme="majorHAnsi" w:eastAsia="MS Mincho" w:hAnsiTheme="majorHAnsi" w:cstheme="majorHAnsi"/>
          <w:b/>
          <w:color w:val="auto"/>
          <w:sz w:val="28"/>
          <w:szCs w:val="28"/>
          <w:lang w:val="nl-NL" w:eastAsia="en-US"/>
        </w:rPr>
        <w:t xml:space="preserve">5. </w:t>
      </w:r>
      <w:r w:rsidRPr="00445274">
        <w:rPr>
          <w:rFonts w:asciiTheme="majorHAnsi" w:eastAsia="MS Mincho" w:hAnsiTheme="majorHAnsi" w:cstheme="majorHAnsi"/>
          <w:b/>
          <w:color w:val="auto"/>
          <w:sz w:val="28"/>
          <w:szCs w:val="28"/>
          <w:lang w:val="nl-NL" w:eastAsia="en-US"/>
        </w:rPr>
        <w:t xml:space="preserve">Thời hiệu xử phạt vi phạm hành chính </w:t>
      </w:r>
      <w:r w:rsidR="008C611C">
        <w:rPr>
          <w:rFonts w:asciiTheme="majorHAnsi" w:eastAsia="MS Mincho" w:hAnsiTheme="majorHAnsi" w:cstheme="majorHAnsi"/>
          <w:b/>
          <w:color w:val="auto"/>
          <w:sz w:val="28"/>
          <w:szCs w:val="28"/>
          <w:lang w:val="nl-NL" w:eastAsia="en-US"/>
        </w:rPr>
        <w:t xml:space="preserve">về tài sản mã hóa và thị trường tài sản mã hóa </w:t>
      </w:r>
    </w:p>
    <w:p w14:paraId="041CD379" w14:textId="0A244505" w:rsidR="00904436"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1. Thời hiệu xử phạt vi phạm hành chính </w:t>
      </w:r>
      <w:r w:rsidR="008C611C">
        <w:rPr>
          <w:rFonts w:asciiTheme="majorHAnsi" w:eastAsia="MS Mincho" w:hAnsiTheme="majorHAnsi" w:cstheme="majorHAnsi"/>
          <w:color w:val="auto"/>
          <w:sz w:val="28"/>
          <w:szCs w:val="28"/>
          <w:lang w:val="nl-NL" w:eastAsia="en-US"/>
        </w:rPr>
        <w:t xml:space="preserve">về tài sản mã hóa và thị trường tài sản mã hóa </w:t>
      </w:r>
      <w:r w:rsidR="003B3D08">
        <w:rPr>
          <w:rFonts w:asciiTheme="majorHAnsi" w:eastAsia="MS Mincho" w:hAnsiTheme="majorHAnsi" w:cstheme="majorHAnsi"/>
          <w:color w:val="auto"/>
          <w:sz w:val="28"/>
          <w:szCs w:val="28"/>
          <w:lang w:val="nl-NL" w:eastAsia="en-US"/>
        </w:rPr>
        <w:t xml:space="preserve">là 01 năm. </w:t>
      </w:r>
    </w:p>
    <w:p w14:paraId="125E3A2E" w14:textId="34817588" w:rsidR="003B3D08" w:rsidRPr="002407C5" w:rsidRDefault="003B3D08"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eastAsia="en-US"/>
        </w:rPr>
      </w:pPr>
      <w:r>
        <w:rPr>
          <w:rFonts w:asciiTheme="majorHAnsi" w:eastAsia="MS Mincho" w:hAnsiTheme="majorHAnsi" w:cstheme="majorHAnsi"/>
          <w:color w:val="auto"/>
          <w:sz w:val="28"/>
          <w:szCs w:val="28"/>
          <w:lang w:val="en-US" w:eastAsia="en-US"/>
        </w:rPr>
        <w:t>2. T</w:t>
      </w:r>
      <w:r w:rsidRPr="003B3D08">
        <w:rPr>
          <w:rFonts w:asciiTheme="majorHAnsi" w:eastAsia="MS Mincho" w:hAnsiTheme="majorHAnsi" w:cstheme="majorHAnsi"/>
          <w:color w:val="auto"/>
          <w:sz w:val="28"/>
          <w:szCs w:val="28"/>
          <w:lang w:val="en-US" w:eastAsia="en-US"/>
        </w:rPr>
        <w:t xml:space="preserve">rường hợp xử phạt vi phạm hành chính đối với tổ </w:t>
      </w:r>
      <w:r w:rsidR="007E21C7">
        <w:rPr>
          <w:rFonts w:asciiTheme="majorHAnsi" w:eastAsia="MS Mincho" w:hAnsiTheme="majorHAnsi" w:cstheme="majorHAnsi"/>
          <w:color w:val="auto"/>
          <w:sz w:val="28"/>
          <w:szCs w:val="28"/>
          <w:lang w:val="en-US" w:eastAsia="en-US"/>
        </w:rPr>
        <w:t>chức</w:t>
      </w:r>
      <w:r w:rsidR="007E21C7">
        <w:rPr>
          <w:rFonts w:asciiTheme="majorHAnsi" w:eastAsia="MS Mincho" w:hAnsiTheme="majorHAnsi" w:cstheme="majorHAnsi"/>
          <w:color w:val="auto"/>
          <w:sz w:val="28"/>
          <w:szCs w:val="28"/>
          <w:lang w:eastAsia="en-US"/>
        </w:rPr>
        <w:t>,</w:t>
      </w:r>
      <w:r w:rsidR="007E21C7" w:rsidRPr="007E21C7">
        <w:rPr>
          <w:rFonts w:asciiTheme="majorHAnsi" w:eastAsia="MS Mincho" w:hAnsiTheme="majorHAnsi" w:cstheme="majorHAnsi"/>
          <w:color w:val="auto"/>
          <w:sz w:val="28"/>
          <w:szCs w:val="28"/>
          <w:lang w:val="en-US" w:eastAsia="en-US"/>
        </w:rPr>
        <w:t xml:space="preserve"> </w:t>
      </w:r>
      <w:r w:rsidR="007E21C7" w:rsidRPr="003B3D08">
        <w:rPr>
          <w:rFonts w:asciiTheme="majorHAnsi" w:eastAsia="MS Mincho" w:hAnsiTheme="majorHAnsi" w:cstheme="majorHAnsi"/>
          <w:color w:val="auto"/>
          <w:sz w:val="28"/>
          <w:szCs w:val="28"/>
          <w:lang w:val="en-US" w:eastAsia="en-US"/>
        </w:rPr>
        <w:t>cá nhân</w:t>
      </w:r>
      <w:r w:rsidRPr="003B3D08">
        <w:rPr>
          <w:rFonts w:asciiTheme="majorHAnsi" w:eastAsia="MS Mincho" w:hAnsiTheme="majorHAnsi" w:cstheme="majorHAnsi"/>
          <w:color w:val="auto"/>
          <w:sz w:val="28"/>
          <w:szCs w:val="28"/>
          <w:lang w:val="en-US" w:eastAsia="en-US"/>
        </w:rPr>
        <w:t xml:space="preserve"> do cơ quan </w:t>
      </w:r>
      <w:r w:rsidR="009A2C43">
        <w:rPr>
          <w:rFonts w:asciiTheme="majorHAnsi" w:eastAsia="MS Mincho" w:hAnsiTheme="majorHAnsi" w:cstheme="majorHAnsi"/>
          <w:color w:val="auto"/>
          <w:sz w:val="28"/>
          <w:szCs w:val="28"/>
          <w:lang w:val="en-US" w:eastAsia="en-US"/>
        </w:rPr>
        <w:t xml:space="preserve">có thẩm quyền </w:t>
      </w:r>
      <w:r w:rsidRPr="003B3D08">
        <w:rPr>
          <w:rFonts w:asciiTheme="majorHAnsi" w:eastAsia="MS Mincho" w:hAnsiTheme="majorHAnsi" w:cstheme="majorHAnsi"/>
          <w:color w:val="auto"/>
          <w:sz w:val="28"/>
          <w:szCs w:val="28"/>
          <w:lang w:val="en-US" w:eastAsia="en-US"/>
        </w:rPr>
        <w:t xml:space="preserve">tiến hành tố tụng chuyển đến thì thời hiệu xử phạt áp dụng theo quy định tại khoản </w:t>
      </w:r>
      <w:r>
        <w:rPr>
          <w:rFonts w:asciiTheme="majorHAnsi" w:eastAsia="MS Mincho" w:hAnsiTheme="majorHAnsi" w:cstheme="majorHAnsi"/>
          <w:color w:val="auto"/>
          <w:sz w:val="28"/>
          <w:szCs w:val="28"/>
          <w:lang w:val="en-US" w:eastAsia="en-US"/>
        </w:rPr>
        <w:t xml:space="preserve">1 Điều </w:t>
      </w:r>
      <w:r w:rsidRPr="003B3D08">
        <w:rPr>
          <w:rFonts w:asciiTheme="majorHAnsi" w:eastAsia="MS Mincho" w:hAnsiTheme="majorHAnsi" w:cstheme="majorHAnsi"/>
          <w:color w:val="auto"/>
          <w:sz w:val="28"/>
          <w:szCs w:val="28"/>
          <w:lang w:val="en-US" w:eastAsia="en-US"/>
        </w:rPr>
        <w:t xml:space="preserve">này được kéo dài thêm 01 năm. Thời gian cơ quan </w:t>
      </w:r>
      <w:r w:rsidR="009A2C43">
        <w:rPr>
          <w:rFonts w:asciiTheme="majorHAnsi" w:eastAsia="MS Mincho" w:hAnsiTheme="majorHAnsi" w:cstheme="majorHAnsi"/>
          <w:color w:val="auto"/>
          <w:sz w:val="28"/>
          <w:szCs w:val="28"/>
          <w:lang w:val="en-US" w:eastAsia="en-US"/>
        </w:rPr>
        <w:t xml:space="preserve">có thẩm quyền </w:t>
      </w:r>
      <w:r w:rsidRPr="003B3D08">
        <w:rPr>
          <w:rFonts w:asciiTheme="majorHAnsi" w:eastAsia="MS Mincho" w:hAnsiTheme="majorHAnsi" w:cstheme="majorHAnsi"/>
          <w:color w:val="auto"/>
          <w:sz w:val="28"/>
          <w:szCs w:val="28"/>
          <w:lang w:val="en-US" w:eastAsia="en-US"/>
        </w:rPr>
        <w:t>tiến hành tố tụng thụ lý, xem xét được tính vào thời hiệu xử phạt vi phạm hành chính</w:t>
      </w:r>
      <w:r w:rsidR="007E21C7">
        <w:rPr>
          <w:rFonts w:asciiTheme="majorHAnsi" w:eastAsia="MS Mincho" w:hAnsiTheme="majorHAnsi" w:cstheme="majorHAnsi"/>
          <w:color w:val="auto"/>
          <w:sz w:val="28"/>
          <w:szCs w:val="28"/>
          <w:lang w:eastAsia="en-US"/>
        </w:rPr>
        <w:t>.</w:t>
      </w:r>
    </w:p>
    <w:p w14:paraId="12C20DD5" w14:textId="5DE314D6" w:rsidR="003B3D08" w:rsidRPr="00445274" w:rsidRDefault="003B3D08"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en-US" w:eastAsia="en-US"/>
        </w:rPr>
        <w:t>3.</w:t>
      </w:r>
      <w:r w:rsidRPr="003B3D08">
        <w:rPr>
          <w:rFonts w:asciiTheme="majorHAnsi" w:eastAsia="MS Mincho" w:hAnsiTheme="majorHAnsi" w:cstheme="majorHAnsi"/>
          <w:color w:val="auto"/>
          <w:sz w:val="28"/>
          <w:szCs w:val="28"/>
          <w:lang w:val="en-US" w:eastAsia="en-US"/>
        </w:rPr>
        <w:t xml:space="preserve"> Trong thời hạn được quy định tại khoản </w:t>
      </w:r>
      <w:r>
        <w:rPr>
          <w:rFonts w:asciiTheme="majorHAnsi" w:eastAsia="MS Mincho" w:hAnsiTheme="majorHAnsi" w:cstheme="majorHAnsi"/>
          <w:color w:val="auto"/>
          <w:sz w:val="28"/>
          <w:szCs w:val="28"/>
          <w:lang w:val="en-US" w:eastAsia="en-US"/>
        </w:rPr>
        <w:t xml:space="preserve">1 và khoản 2 Điều </w:t>
      </w:r>
      <w:r w:rsidRPr="003B3D08">
        <w:rPr>
          <w:rFonts w:asciiTheme="majorHAnsi" w:eastAsia="MS Mincho" w:hAnsiTheme="majorHAnsi" w:cstheme="majorHAnsi"/>
          <w:color w:val="auto"/>
          <w:sz w:val="28"/>
          <w:szCs w:val="28"/>
          <w:lang w:val="en-US" w:eastAsia="en-US"/>
        </w:rPr>
        <w:t xml:space="preserve">này mà </w:t>
      </w:r>
      <w:r w:rsidR="007E21C7" w:rsidRPr="003B3D08">
        <w:rPr>
          <w:rFonts w:asciiTheme="majorHAnsi" w:eastAsia="MS Mincho" w:hAnsiTheme="majorHAnsi" w:cstheme="majorHAnsi"/>
          <w:color w:val="auto"/>
          <w:sz w:val="28"/>
          <w:szCs w:val="28"/>
          <w:lang w:val="en-US" w:eastAsia="en-US"/>
        </w:rPr>
        <w:t xml:space="preserve">tổ </w:t>
      </w:r>
      <w:r w:rsidR="007E21C7">
        <w:rPr>
          <w:rFonts w:asciiTheme="majorHAnsi" w:eastAsia="MS Mincho" w:hAnsiTheme="majorHAnsi" w:cstheme="majorHAnsi"/>
          <w:color w:val="auto"/>
          <w:sz w:val="28"/>
          <w:szCs w:val="28"/>
          <w:lang w:val="en-US" w:eastAsia="en-US"/>
        </w:rPr>
        <w:t>chức</w:t>
      </w:r>
      <w:r w:rsidR="007E21C7">
        <w:rPr>
          <w:rFonts w:asciiTheme="majorHAnsi" w:eastAsia="MS Mincho" w:hAnsiTheme="majorHAnsi" w:cstheme="majorHAnsi"/>
          <w:color w:val="auto"/>
          <w:sz w:val="28"/>
          <w:szCs w:val="28"/>
          <w:lang w:eastAsia="en-US"/>
        </w:rPr>
        <w:t>,</w:t>
      </w:r>
      <w:r w:rsidR="007E21C7" w:rsidRPr="007E21C7">
        <w:rPr>
          <w:rFonts w:asciiTheme="majorHAnsi" w:eastAsia="MS Mincho" w:hAnsiTheme="majorHAnsi" w:cstheme="majorHAnsi"/>
          <w:color w:val="auto"/>
          <w:sz w:val="28"/>
          <w:szCs w:val="28"/>
          <w:lang w:val="en-US" w:eastAsia="en-US"/>
        </w:rPr>
        <w:t xml:space="preserve"> </w:t>
      </w:r>
      <w:r w:rsidR="007E21C7" w:rsidRPr="003B3D08">
        <w:rPr>
          <w:rFonts w:asciiTheme="majorHAnsi" w:eastAsia="MS Mincho" w:hAnsiTheme="majorHAnsi" w:cstheme="majorHAnsi"/>
          <w:color w:val="auto"/>
          <w:sz w:val="28"/>
          <w:szCs w:val="28"/>
          <w:lang w:val="en-US" w:eastAsia="en-US"/>
        </w:rPr>
        <w:t>cá nhân </w:t>
      </w:r>
      <w:r w:rsidRPr="003B3D08">
        <w:rPr>
          <w:rFonts w:asciiTheme="majorHAnsi" w:eastAsia="MS Mincho" w:hAnsiTheme="majorHAnsi" w:cstheme="majorHAnsi"/>
          <w:color w:val="auto"/>
          <w:sz w:val="28"/>
          <w:szCs w:val="28"/>
          <w:lang w:val="en-US" w:eastAsia="en-US"/>
        </w:rPr>
        <w:t>cố tình trốn tránh, cản trở việc xử phạt thì thời hiệu xử phạt vi phạm hành chính được tính lại kể từ thời điểm chấm dứt hành vi trốn tránh, cản trở việc xử phạt.</w:t>
      </w:r>
    </w:p>
    <w:p w14:paraId="78C79AF3" w14:textId="734B5F3E" w:rsidR="00904436" w:rsidRPr="00445274" w:rsidRDefault="003B3D08"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4</w:t>
      </w:r>
      <w:r w:rsidR="00904436" w:rsidRPr="00445274">
        <w:rPr>
          <w:rFonts w:asciiTheme="majorHAnsi" w:eastAsia="MS Mincho" w:hAnsiTheme="majorHAnsi" w:cstheme="majorHAnsi"/>
          <w:color w:val="auto"/>
          <w:sz w:val="28"/>
          <w:szCs w:val="28"/>
          <w:lang w:val="nl-NL" w:eastAsia="en-US"/>
        </w:rPr>
        <w:t xml:space="preserve">. Thời điểm tính thời hiệu xử phạt vi phạm hành chính </w:t>
      </w:r>
      <w:r w:rsidR="008C611C">
        <w:rPr>
          <w:rFonts w:asciiTheme="majorHAnsi" w:eastAsia="MS Mincho" w:hAnsiTheme="majorHAnsi" w:cstheme="majorHAnsi"/>
          <w:color w:val="auto"/>
          <w:sz w:val="28"/>
          <w:szCs w:val="28"/>
          <w:lang w:val="nl-NL" w:eastAsia="en-US"/>
        </w:rPr>
        <w:t xml:space="preserve">về tài sản mã hóa và thị trường tài sản mã hóa </w:t>
      </w:r>
      <w:r w:rsidR="00904436" w:rsidRPr="00445274">
        <w:rPr>
          <w:rFonts w:asciiTheme="majorHAnsi" w:eastAsia="MS Mincho" w:hAnsiTheme="majorHAnsi" w:cstheme="majorHAnsi"/>
          <w:color w:val="auto"/>
          <w:sz w:val="28"/>
          <w:szCs w:val="28"/>
          <w:lang w:val="nl-NL" w:eastAsia="en-US"/>
        </w:rPr>
        <w:t>được quy định như sau:</w:t>
      </w:r>
    </w:p>
    <w:p w14:paraId="681099AD" w14:textId="77777777" w:rsidR="00904436" w:rsidRPr="00445274"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a) Đối với hành vi vi phạm hành chính đang được thực hiện thì thời hiệu được tính từ thời điểm người có thẩm quyền thi hành công vụ phát hiện hành vi vi phạm;</w:t>
      </w:r>
    </w:p>
    <w:p w14:paraId="56EBDD1E" w14:textId="4758CA73" w:rsidR="00904436"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b) Đối với hành vi vi phạm hành chính đã kết thúc thì thời hiệu được tính từ thời điểm chấm dứt hành vi vi phạm.</w:t>
      </w:r>
    </w:p>
    <w:bookmarkEnd w:id="16"/>
    <w:p w14:paraId="77511B39" w14:textId="53B7A137" w:rsidR="00904436" w:rsidRPr="00445274"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 xml:space="preserve">Điều </w:t>
      </w:r>
      <w:r w:rsidR="002E7495" w:rsidRPr="00445274">
        <w:rPr>
          <w:rFonts w:asciiTheme="majorHAnsi" w:eastAsia="MS Mincho" w:hAnsiTheme="majorHAnsi" w:cstheme="majorHAnsi"/>
          <w:b/>
          <w:color w:val="auto"/>
          <w:sz w:val="28"/>
          <w:szCs w:val="28"/>
          <w:lang w:val="nl-NL" w:eastAsia="en-US"/>
        </w:rPr>
        <w:t>6.</w:t>
      </w:r>
      <w:r w:rsidRPr="00445274">
        <w:rPr>
          <w:rFonts w:asciiTheme="majorHAnsi" w:eastAsia="MS Mincho" w:hAnsiTheme="majorHAnsi" w:cstheme="majorHAnsi"/>
          <w:b/>
          <w:color w:val="auto"/>
          <w:sz w:val="28"/>
          <w:szCs w:val="28"/>
          <w:lang w:val="nl-NL" w:eastAsia="en-US"/>
        </w:rPr>
        <w:t xml:space="preserve"> Chuyển hồ sơ vụ vi phạm</w:t>
      </w:r>
    </w:p>
    <w:p w14:paraId="06D3EF2B" w14:textId="217710AB" w:rsidR="00AE4927" w:rsidRPr="00445274"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1. </w:t>
      </w:r>
      <w:r w:rsidR="002E7495" w:rsidRPr="00445274">
        <w:rPr>
          <w:rFonts w:asciiTheme="majorHAnsi" w:eastAsia="MS Mincho" w:hAnsiTheme="majorHAnsi" w:cstheme="majorHAnsi"/>
          <w:color w:val="auto"/>
          <w:sz w:val="28"/>
          <w:szCs w:val="28"/>
          <w:lang w:val="nl-NL" w:eastAsia="en-US"/>
        </w:rPr>
        <w:t xml:space="preserve">Trong quá trình xem xét, xử lý hành vi vi phạm </w:t>
      </w:r>
      <w:r w:rsidRPr="00445274">
        <w:rPr>
          <w:rFonts w:asciiTheme="majorHAnsi" w:eastAsia="MS Mincho" w:hAnsiTheme="majorHAnsi" w:cstheme="majorHAnsi"/>
          <w:color w:val="auto"/>
          <w:sz w:val="28"/>
          <w:szCs w:val="28"/>
          <w:lang w:val="nl-NL" w:eastAsia="en-US"/>
        </w:rPr>
        <w:t xml:space="preserve">quy định tại </w:t>
      </w:r>
      <w:r w:rsidR="000C5606" w:rsidRPr="00445274">
        <w:rPr>
          <w:rFonts w:asciiTheme="majorHAnsi" w:eastAsia="MS Mincho" w:hAnsiTheme="majorHAnsi" w:cstheme="majorHAnsi"/>
          <w:color w:val="auto"/>
          <w:sz w:val="28"/>
          <w:szCs w:val="28"/>
          <w:lang w:val="nl-NL" w:eastAsia="en-US"/>
        </w:rPr>
        <w:t>k</w:t>
      </w:r>
      <w:r w:rsidR="00A91C55" w:rsidRPr="00445274">
        <w:rPr>
          <w:rFonts w:asciiTheme="majorHAnsi" w:eastAsia="MS Mincho" w:hAnsiTheme="majorHAnsi" w:cstheme="majorHAnsi"/>
          <w:color w:val="auto"/>
          <w:sz w:val="28"/>
          <w:szCs w:val="28"/>
          <w:lang w:val="nl-NL" w:eastAsia="en-US"/>
        </w:rPr>
        <w:t xml:space="preserve">hoản </w:t>
      </w:r>
      <w:r w:rsidR="00AC10CB">
        <w:rPr>
          <w:rFonts w:asciiTheme="majorHAnsi" w:eastAsia="MS Mincho" w:hAnsiTheme="majorHAnsi" w:cstheme="majorHAnsi"/>
          <w:color w:val="auto"/>
          <w:sz w:val="28"/>
          <w:szCs w:val="28"/>
          <w:lang w:val="nl-NL" w:eastAsia="en-US"/>
        </w:rPr>
        <w:t>4</w:t>
      </w:r>
      <w:r w:rsidR="00AC10CB" w:rsidRPr="00445274">
        <w:rPr>
          <w:rFonts w:asciiTheme="majorHAnsi" w:eastAsia="MS Mincho" w:hAnsiTheme="majorHAnsi" w:cstheme="majorHAnsi"/>
          <w:color w:val="auto"/>
          <w:sz w:val="28"/>
          <w:szCs w:val="28"/>
          <w:lang w:val="nl-NL" w:eastAsia="en-US"/>
        </w:rPr>
        <w:t xml:space="preserve"> </w:t>
      </w:r>
      <w:r w:rsidR="00A91C55" w:rsidRPr="00445274">
        <w:rPr>
          <w:rFonts w:asciiTheme="majorHAnsi" w:eastAsia="MS Mincho" w:hAnsiTheme="majorHAnsi" w:cstheme="majorHAnsi"/>
          <w:color w:val="auto"/>
          <w:sz w:val="28"/>
          <w:szCs w:val="28"/>
          <w:lang w:val="nl-NL" w:eastAsia="en-US"/>
        </w:rPr>
        <w:t xml:space="preserve">Điều </w:t>
      </w:r>
      <w:r w:rsidR="008F1439" w:rsidRPr="00445274">
        <w:rPr>
          <w:rFonts w:asciiTheme="majorHAnsi" w:eastAsia="MS Mincho" w:hAnsiTheme="majorHAnsi" w:cstheme="majorHAnsi"/>
          <w:color w:val="auto"/>
          <w:sz w:val="28"/>
          <w:szCs w:val="28"/>
          <w:lang w:val="nl-NL" w:eastAsia="en-US"/>
        </w:rPr>
        <w:t>8</w:t>
      </w:r>
      <w:r w:rsidR="00441669">
        <w:rPr>
          <w:rFonts w:asciiTheme="majorHAnsi" w:eastAsia="MS Mincho" w:hAnsiTheme="majorHAnsi" w:cstheme="majorHAnsi"/>
          <w:color w:val="auto"/>
          <w:sz w:val="28"/>
          <w:szCs w:val="28"/>
          <w:lang w:val="nl-NL" w:eastAsia="en-US"/>
        </w:rPr>
        <w:t>, khoản 1 Điều 10</w:t>
      </w:r>
      <w:r w:rsidR="008F1439" w:rsidRPr="00445274">
        <w:rPr>
          <w:rFonts w:asciiTheme="majorHAnsi" w:eastAsia="MS Mincho" w:hAnsiTheme="majorHAnsi" w:cstheme="majorHAnsi"/>
          <w:color w:val="auto"/>
          <w:sz w:val="28"/>
          <w:szCs w:val="28"/>
          <w:lang w:val="nl-NL" w:eastAsia="en-US"/>
        </w:rPr>
        <w:t xml:space="preserve"> </w:t>
      </w:r>
      <w:r w:rsidR="00A91C55" w:rsidRPr="00445274">
        <w:rPr>
          <w:rFonts w:asciiTheme="majorHAnsi" w:eastAsia="MS Mincho" w:hAnsiTheme="majorHAnsi" w:cstheme="majorHAnsi"/>
          <w:color w:val="auto"/>
          <w:sz w:val="28"/>
          <w:szCs w:val="28"/>
          <w:lang w:val="nl-NL" w:eastAsia="en-US"/>
        </w:rPr>
        <w:t xml:space="preserve">và Điều </w:t>
      </w:r>
      <w:r w:rsidR="009A4CC2">
        <w:rPr>
          <w:rFonts w:asciiTheme="majorHAnsi" w:eastAsia="MS Mincho" w:hAnsiTheme="majorHAnsi" w:cstheme="majorHAnsi"/>
          <w:color w:val="auto"/>
          <w:sz w:val="28"/>
          <w:szCs w:val="28"/>
          <w:lang w:val="nl-NL" w:eastAsia="en-US"/>
        </w:rPr>
        <w:t>12</w:t>
      </w:r>
      <w:r w:rsidR="008F1439" w:rsidRPr="00445274">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Nghị định này</w:t>
      </w:r>
      <w:r w:rsidR="002E7495" w:rsidRPr="00445274">
        <w:rPr>
          <w:rFonts w:asciiTheme="majorHAnsi" w:eastAsia="MS Mincho" w:hAnsiTheme="majorHAnsi" w:cstheme="majorHAnsi"/>
          <w:color w:val="auto"/>
          <w:sz w:val="28"/>
          <w:szCs w:val="28"/>
          <w:lang w:val="nl-NL" w:eastAsia="en-US"/>
        </w:rPr>
        <w:t xml:space="preserve">, nếu xét thấy hành vi vi phạm </w:t>
      </w:r>
      <w:r w:rsidR="00C24F18" w:rsidRPr="00445274">
        <w:rPr>
          <w:rFonts w:asciiTheme="majorHAnsi" w:eastAsia="MS Mincho" w:hAnsiTheme="majorHAnsi" w:cstheme="majorHAnsi"/>
          <w:color w:val="auto"/>
          <w:sz w:val="28"/>
          <w:szCs w:val="28"/>
          <w:lang w:val="nl-NL" w:eastAsia="en-US"/>
        </w:rPr>
        <w:t xml:space="preserve">có dấu hiệu tội phạm </w:t>
      </w:r>
      <w:r w:rsidRPr="00445274">
        <w:rPr>
          <w:rFonts w:asciiTheme="majorHAnsi" w:eastAsia="MS Mincho" w:hAnsiTheme="majorHAnsi" w:cstheme="majorHAnsi"/>
          <w:color w:val="auto"/>
          <w:sz w:val="28"/>
          <w:szCs w:val="28"/>
          <w:lang w:val="nl-NL" w:eastAsia="en-US"/>
        </w:rPr>
        <w:t xml:space="preserve">thì người có thẩm quyền </w:t>
      </w:r>
      <w:r w:rsidR="002E7495" w:rsidRPr="00445274">
        <w:rPr>
          <w:rFonts w:asciiTheme="majorHAnsi" w:eastAsia="MS Mincho" w:hAnsiTheme="majorHAnsi" w:cstheme="majorHAnsi"/>
          <w:color w:val="auto"/>
          <w:sz w:val="28"/>
          <w:szCs w:val="28"/>
          <w:lang w:val="nl-NL" w:eastAsia="en-US"/>
        </w:rPr>
        <w:t>đang giải quyết vụ việc</w:t>
      </w:r>
      <w:r w:rsidRPr="00445274">
        <w:rPr>
          <w:rFonts w:asciiTheme="majorHAnsi" w:eastAsia="MS Mincho" w:hAnsiTheme="majorHAnsi" w:cstheme="majorHAnsi"/>
          <w:color w:val="auto"/>
          <w:sz w:val="28"/>
          <w:szCs w:val="28"/>
          <w:lang w:val="nl-NL" w:eastAsia="en-US"/>
        </w:rPr>
        <w:t xml:space="preserve"> phải chuyển hồ sơ</w:t>
      </w:r>
      <w:r w:rsidR="002E7495" w:rsidRPr="00445274">
        <w:rPr>
          <w:rFonts w:asciiTheme="majorHAnsi" w:eastAsia="MS Mincho" w:hAnsiTheme="majorHAnsi" w:cstheme="majorHAnsi"/>
          <w:color w:val="auto"/>
          <w:sz w:val="28"/>
          <w:szCs w:val="28"/>
          <w:lang w:val="nl-NL" w:eastAsia="en-US"/>
        </w:rPr>
        <w:t xml:space="preserve"> liên quan đến hành vi có dấu hiệu tội phạm </w:t>
      </w:r>
      <w:r w:rsidRPr="00445274">
        <w:rPr>
          <w:rFonts w:asciiTheme="majorHAnsi" w:eastAsia="MS Mincho" w:hAnsiTheme="majorHAnsi" w:cstheme="majorHAnsi"/>
          <w:color w:val="auto"/>
          <w:sz w:val="28"/>
          <w:szCs w:val="28"/>
          <w:lang w:val="nl-NL" w:eastAsia="en-US"/>
        </w:rPr>
        <w:t>cho cơ quan có thẩm quyền tiến hành tố tụng hình sự theo quy định tại Điều 62 Luật Xử lý vi phạm hành chính</w:t>
      </w:r>
      <w:r w:rsidR="008147E9">
        <w:rPr>
          <w:rFonts w:asciiTheme="majorHAnsi" w:eastAsia="MS Mincho" w:hAnsiTheme="majorHAnsi" w:cstheme="majorHAnsi"/>
          <w:color w:val="auto"/>
          <w:sz w:val="28"/>
          <w:szCs w:val="28"/>
          <w:lang w:val="nl-NL" w:eastAsia="en-US"/>
        </w:rPr>
        <w:t xml:space="preserve"> số</w:t>
      </w:r>
      <w:r w:rsidR="00DA0C7F">
        <w:rPr>
          <w:rFonts w:asciiTheme="majorHAnsi" w:eastAsia="MS Mincho" w:hAnsiTheme="majorHAnsi" w:cstheme="majorHAnsi"/>
          <w:color w:val="auto"/>
          <w:sz w:val="28"/>
          <w:szCs w:val="28"/>
          <w:lang w:val="nl-NL" w:eastAsia="en-US"/>
        </w:rPr>
        <w:t xml:space="preserve"> </w:t>
      </w:r>
      <w:r w:rsidR="008147E9" w:rsidRPr="008147E9">
        <w:rPr>
          <w:rFonts w:asciiTheme="majorHAnsi" w:eastAsia="MS Mincho" w:hAnsiTheme="majorHAnsi" w:cstheme="majorHAnsi"/>
          <w:color w:val="auto"/>
          <w:sz w:val="28"/>
          <w:szCs w:val="28"/>
          <w:lang w:val="nl-NL" w:eastAsia="en-US"/>
        </w:rPr>
        <w:t>15/2012/QH13 được sửa đổi, bổ sung bởi Luật số 67/2020/QH14 và Luật số 88/2025/QH15.</w:t>
      </w:r>
      <w:r w:rsidR="008147E9">
        <w:rPr>
          <w:rFonts w:asciiTheme="majorHAnsi" w:eastAsia="MS Mincho" w:hAnsiTheme="majorHAnsi" w:cstheme="majorHAnsi"/>
          <w:color w:val="auto"/>
          <w:sz w:val="28"/>
          <w:szCs w:val="28"/>
          <w:lang w:val="nl-NL" w:eastAsia="en-US"/>
        </w:rPr>
        <w:t xml:space="preserve"> </w:t>
      </w:r>
      <w:r w:rsidR="002E7495" w:rsidRPr="00445274">
        <w:rPr>
          <w:rFonts w:asciiTheme="majorHAnsi" w:eastAsia="MS Mincho" w:hAnsiTheme="majorHAnsi" w:cstheme="majorHAnsi"/>
          <w:color w:val="auto"/>
          <w:sz w:val="28"/>
          <w:szCs w:val="28"/>
          <w:lang w:val="nl-NL" w:eastAsia="en-US"/>
        </w:rPr>
        <w:t xml:space="preserve"> </w:t>
      </w:r>
      <w:r w:rsidR="008F1439" w:rsidRPr="00445274">
        <w:rPr>
          <w:rFonts w:asciiTheme="majorHAnsi" w:eastAsia="MS Mincho" w:hAnsiTheme="majorHAnsi" w:cstheme="majorHAnsi"/>
          <w:color w:val="auto"/>
          <w:sz w:val="28"/>
          <w:szCs w:val="28"/>
          <w:lang w:val="nl-NL" w:eastAsia="en-US"/>
        </w:rPr>
        <w:t>Trường hợp hành vi vi phạm có dấu hiệu tội phạm nhưng không bị truy cứu trách nhiệm hình sự thì bị xử phạt vi phạm hành chính theo quy định tại Nghị định này.</w:t>
      </w:r>
    </w:p>
    <w:p w14:paraId="56954CC0" w14:textId="203DE62E" w:rsidR="00904436" w:rsidRPr="00DE7B37" w:rsidRDefault="0090443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pacing w:val="-4"/>
          <w:sz w:val="28"/>
          <w:szCs w:val="28"/>
          <w:lang w:val="nl-NL" w:eastAsia="en-US"/>
        </w:rPr>
      </w:pPr>
      <w:r w:rsidRPr="00DE7B37">
        <w:rPr>
          <w:rFonts w:asciiTheme="majorHAnsi" w:eastAsia="MS Mincho" w:hAnsiTheme="majorHAnsi" w:cstheme="majorHAnsi"/>
          <w:color w:val="auto"/>
          <w:spacing w:val="-4"/>
          <w:sz w:val="28"/>
          <w:szCs w:val="28"/>
          <w:lang w:val="nl-NL" w:eastAsia="en-US"/>
        </w:rPr>
        <w:t>2. Trường hợp cơ quan</w:t>
      </w:r>
      <w:r w:rsidR="008147E9">
        <w:rPr>
          <w:rFonts w:asciiTheme="majorHAnsi" w:eastAsia="MS Mincho" w:hAnsiTheme="majorHAnsi" w:cstheme="majorHAnsi"/>
          <w:color w:val="auto"/>
          <w:spacing w:val="-4"/>
          <w:sz w:val="28"/>
          <w:szCs w:val="28"/>
          <w:lang w:val="nl-NL" w:eastAsia="en-US"/>
        </w:rPr>
        <w:t xml:space="preserve"> có thẩm quyền</w:t>
      </w:r>
      <w:r w:rsidRPr="00DE7B37">
        <w:rPr>
          <w:rFonts w:asciiTheme="majorHAnsi" w:eastAsia="MS Mincho" w:hAnsiTheme="majorHAnsi" w:cstheme="majorHAnsi"/>
          <w:color w:val="auto"/>
          <w:spacing w:val="-4"/>
          <w:sz w:val="28"/>
          <w:szCs w:val="28"/>
          <w:lang w:val="nl-NL" w:eastAsia="en-US"/>
        </w:rPr>
        <w:t xml:space="preserve"> tiến hành tố tụng hình sự có quyết định không khởi tố vụ án hình sự thì cơ quan</w:t>
      </w:r>
      <w:r w:rsidR="008147E9" w:rsidRPr="008147E9">
        <w:rPr>
          <w:rFonts w:asciiTheme="majorHAnsi" w:eastAsia="MS Mincho" w:hAnsiTheme="majorHAnsi" w:cstheme="majorHAnsi"/>
          <w:color w:val="auto"/>
          <w:spacing w:val="-4"/>
          <w:sz w:val="28"/>
          <w:szCs w:val="28"/>
          <w:lang w:val="nl-NL" w:eastAsia="en-US"/>
        </w:rPr>
        <w:t xml:space="preserve"> </w:t>
      </w:r>
      <w:r w:rsidR="008147E9">
        <w:rPr>
          <w:rFonts w:asciiTheme="majorHAnsi" w:eastAsia="MS Mincho" w:hAnsiTheme="majorHAnsi" w:cstheme="majorHAnsi"/>
          <w:color w:val="auto"/>
          <w:spacing w:val="-4"/>
          <w:sz w:val="28"/>
          <w:szCs w:val="28"/>
          <w:lang w:val="nl-NL" w:eastAsia="en-US"/>
        </w:rPr>
        <w:t>có thẩm quyền</w:t>
      </w:r>
      <w:r w:rsidRPr="00DE7B37">
        <w:rPr>
          <w:rFonts w:asciiTheme="majorHAnsi" w:eastAsia="MS Mincho" w:hAnsiTheme="majorHAnsi" w:cstheme="majorHAnsi"/>
          <w:color w:val="auto"/>
          <w:spacing w:val="-4"/>
          <w:sz w:val="28"/>
          <w:szCs w:val="28"/>
          <w:lang w:val="nl-NL" w:eastAsia="en-US"/>
        </w:rPr>
        <w:t xml:space="preserve"> tiến hành tố tụng trả lại hồ sơ vụ việc cho người có thẩm quyền xử phạt đã chuyển hồ sơ đến theo quy định tại </w:t>
      </w:r>
      <w:r w:rsidR="000C5606" w:rsidRPr="00DE7B37">
        <w:rPr>
          <w:rFonts w:asciiTheme="majorHAnsi" w:eastAsia="MS Mincho" w:hAnsiTheme="majorHAnsi" w:cstheme="majorHAnsi"/>
          <w:color w:val="auto"/>
          <w:spacing w:val="-4"/>
          <w:sz w:val="28"/>
          <w:szCs w:val="28"/>
          <w:lang w:val="nl-NL" w:eastAsia="en-US"/>
        </w:rPr>
        <w:t>k</w:t>
      </w:r>
      <w:r w:rsidRPr="00DE7B37">
        <w:rPr>
          <w:rFonts w:asciiTheme="majorHAnsi" w:eastAsia="MS Mincho" w:hAnsiTheme="majorHAnsi" w:cstheme="majorHAnsi"/>
          <w:color w:val="auto"/>
          <w:spacing w:val="-4"/>
          <w:sz w:val="28"/>
          <w:szCs w:val="28"/>
          <w:lang w:val="nl-NL" w:eastAsia="en-US"/>
        </w:rPr>
        <w:t xml:space="preserve">hoản 3 Điều 62 Luật Xử lý vi phạm hành chính </w:t>
      </w:r>
      <w:r w:rsidR="008147E9">
        <w:rPr>
          <w:rFonts w:asciiTheme="majorHAnsi" w:eastAsia="MS Mincho" w:hAnsiTheme="majorHAnsi" w:cstheme="majorHAnsi"/>
          <w:color w:val="auto"/>
          <w:sz w:val="28"/>
          <w:szCs w:val="28"/>
          <w:lang w:val="nl-NL" w:eastAsia="en-US"/>
        </w:rPr>
        <w:t>số</w:t>
      </w:r>
      <w:r w:rsidR="00DA0C7F">
        <w:rPr>
          <w:rFonts w:asciiTheme="majorHAnsi" w:eastAsia="MS Mincho" w:hAnsiTheme="majorHAnsi" w:cstheme="majorHAnsi"/>
          <w:color w:val="auto"/>
          <w:sz w:val="28"/>
          <w:szCs w:val="28"/>
          <w:lang w:val="nl-NL" w:eastAsia="en-US"/>
        </w:rPr>
        <w:t xml:space="preserve"> </w:t>
      </w:r>
      <w:r w:rsidR="008147E9" w:rsidRPr="008147E9">
        <w:rPr>
          <w:rFonts w:asciiTheme="majorHAnsi" w:eastAsia="MS Mincho" w:hAnsiTheme="majorHAnsi" w:cstheme="majorHAnsi"/>
          <w:color w:val="auto"/>
          <w:sz w:val="28"/>
          <w:szCs w:val="28"/>
          <w:lang w:val="nl-NL" w:eastAsia="en-US"/>
        </w:rPr>
        <w:t xml:space="preserve">15/2012/QH13 được sửa đổi, </w:t>
      </w:r>
      <w:r w:rsidR="008147E9" w:rsidRPr="008147E9">
        <w:rPr>
          <w:rFonts w:asciiTheme="majorHAnsi" w:eastAsia="MS Mincho" w:hAnsiTheme="majorHAnsi" w:cstheme="majorHAnsi"/>
          <w:color w:val="auto"/>
          <w:sz w:val="28"/>
          <w:szCs w:val="28"/>
          <w:lang w:val="nl-NL" w:eastAsia="en-US"/>
        </w:rPr>
        <w:lastRenderedPageBreak/>
        <w:t>bổ sung bởi Luật số 67/2020/QH14 và Luật số 88/2025/QH15</w:t>
      </w:r>
      <w:r w:rsidR="008147E9">
        <w:rPr>
          <w:rFonts w:asciiTheme="majorHAnsi" w:eastAsia="MS Mincho" w:hAnsiTheme="majorHAnsi" w:cstheme="majorHAnsi"/>
          <w:color w:val="auto"/>
          <w:sz w:val="28"/>
          <w:szCs w:val="28"/>
          <w:lang w:val="nl-NL" w:eastAsia="en-US"/>
        </w:rPr>
        <w:t xml:space="preserve"> </w:t>
      </w:r>
      <w:r w:rsidRPr="00DE7B37">
        <w:rPr>
          <w:rFonts w:asciiTheme="majorHAnsi" w:eastAsia="MS Mincho" w:hAnsiTheme="majorHAnsi" w:cstheme="majorHAnsi"/>
          <w:color w:val="auto"/>
          <w:spacing w:val="-4"/>
          <w:sz w:val="28"/>
          <w:szCs w:val="28"/>
          <w:lang w:val="nl-NL" w:eastAsia="en-US"/>
        </w:rPr>
        <w:t>để xử phạt vi phạm hành chính theo quy định tại Nghị định này.</w:t>
      </w:r>
    </w:p>
    <w:p w14:paraId="12D34577" w14:textId="3D3EDF15" w:rsidR="00904436" w:rsidRDefault="00904436" w:rsidP="002407C5">
      <w:pPr>
        <w:widowControl/>
        <w:tabs>
          <w:tab w:val="left" w:pos="567"/>
        </w:tabs>
        <w:spacing w:before="120" w:after="120" w:line="340" w:lineRule="exact"/>
        <w:ind w:right="40"/>
        <w:jc w:val="center"/>
        <w:rPr>
          <w:rFonts w:asciiTheme="majorHAnsi" w:eastAsia="MS Mincho" w:hAnsiTheme="majorHAnsi" w:cstheme="majorHAnsi"/>
          <w:b/>
          <w:color w:val="auto"/>
          <w:sz w:val="28"/>
          <w:szCs w:val="28"/>
          <w:lang w:val="nl-NL" w:eastAsia="en-US"/>
        </w:rPr>
      </w:pPr>
    </w:p>
    <w:p w14:paraId="4D336C36" w14:textId="346D238E" w:rsidR="00C24F18" w:rsidRPr="00445274" w:rsidRDefault="00AE4927" w:rsidP="002407C5">
      <w:pPr>
        <w:widowControl/>
        <w:tabs>
          <w:tab w:val="left" w:pos="567"/>
        </w:tabs>
        <w:spacing w:line="340" w:lineRule="exact"/>
        <w:ind w:right="40"/>
        <w:jc w:val="center"/>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 xml:space="preserve">Chương </w:t>
      </w:r>
      <w:r w:rsidR="00C24F18" w:rsidRPr="00445274">
        <w:rPr>
          <w:rFonts w:asciiTheme="majorHAnsi" w:eastAsia="MS Mincho" w:hAnsiTheme="majorHAnsi" w:cstheme="majorHAnsi"/>
          <w:b/>
          <w:color w:val="auto"/>
          <w:sz w:val="28"/>
          <w:szCs w:val="28"/>
          <w:lang w:val="nl-NL" w:eastAsia="en-US"/>
        </w:rPr>
        <w:t>II</w:t>
      </w:r>
    </w:p>
    <w:p w14:paraId="21C5E76F" w14:textId="77777777" w:rsidR="00AE4927" w:rsidRPr="00445274" w:rsidRDefault="00AE4927" w:rsidP="002407C5">
      <w:pPr>
        <w:widowControl/>
        <w:tabs>
          <w:tab w:val="left" w:pos="567"/>
        </w:tabs>
        <w:spacing w:line="340" w:lineRule="exact"/>
        <w:ind w:right="40"/>
        <w:jc w:val="center"/>
        <w:rPr>
          <w:rFonts w:asciiTheme="majorHAnsi" w:eastAsia="MS Mincho" w:hAnsiTheme="majorHAnsi" w:cstheme="majorHAnsi"/>
          <w:b/>
          <w:color w:val="auto"/>
          <w:sz w:val="26"/>
          <w:szCs w:val="26"/>
          <w:lang w:val="nl-NL" w:eastAsia="en-US"/>
        </w:rPr>
      </w:pPr>
      <w:r w:rsidRPr="00445274">
        <w:rPr>
          <w:rFonts w:asciiTheme="majorHAnsi" w:eastAsia="MS Mincho" w:hAnsiTheme="majorHAnsi" w:cstheme="majorHAnsi"/>
          <w:b/>
          <w:color w:val="auto"/>
          <w:sz w:val="26"/>
          <w:szCs w:val="26"/>
          <w:lang w:val="nl-NL" w:eastAsia="en-US"/>
        </w:rPr>
        <w:t xml:space="preserve">HÀNH VI VI PHẠM HÀNH CHÍNH, HÌNH THỨC XỬ PHẠT </w:t>
      </w:r>
    </w:p>
    <w:p w14:paraId="3E9DC996" w14:textId="6FC744B6" w:rsidR="009A4CC2" w:rsidRPr="00445274" w:rsidRDefault="00AE4927" w:rsidP="002407C5">
      <w:pPr>
        <w:widowControl/>
        <w:tabs>
          <w:tab w:val="left" w:pos="567"/>
        </w:tabs>
        <w:spacing w:line="340" w:lineRule="exact"/>
        <w:ind w:right="40"/>
        <w:jc w:val="center"/>
        <w:rPr>
          <w:rFonts w:asciiTheme="majorHAnsi" w:eastAsia="MS Mincho" w:hAnsiTheme="majorHAnsi" w:cstheme="majorHAnsi"/>
          <w:b/>
          <w:color w:val="auto"/>
          <w:sz w:val="26"/>
          <w:szCs w:val="26"/>
          <w:lang w:val="nl-NL" w:eastAsia="en-US"/>
        </w:rPr>
      </w:pPr>
      <w:r w:rsidRPr="00445274">
        <w:rPr>
          <w:rFonts w:asciiTheme="majorHAnsi" w:eastAsia="MS Mincho" w:hAnsiTheme="majorHAnsi" w:cstheme="majorHAnsi"/>
          <w:b/>
          <w:color w:val="auto"/>
          <w:sz w:val="26"/>
          <w:szCs w:val="26"/>
          <w:lang w:val="nl-NL" w:eastAsia="en-US"/>
        </w:rPr>
        <w:t>VÀ BIỆN PHÁP KHẮC PHỤC HẬU QUẢ</w:t>
      </w:r>
    </w:p>
    <w:p w14:paraId="70726DF5" w14:textId="77777777" w:rsidR="004B681F" w:rsidRPr="00445274" w:rsidRDefault="004B681F" w:rsidP="002407C5">
      <w:pPr>
        <w:widowControl/>
        <w:tabs>
          <w:tab w:val="left" w:pos="567"/>
        </w:tabs>
        <w:spacing w:line="340" w:lineRule="exact"/>
        <w:ind w:right="40"/>
        <w:jc w:val="center"/>
        <w:rPr>
          <w:rFonts w:asciiTheme="majorHAnsi" w:eastAsia="MS Mincho" w:hAnsiTheme="majorHAnsi" w:cstheme="majorHAnsi"/>
          <w:b/>
          <w:color w:val="auto"/>
          <w:sz w:val="26"/>
          <w:szCs w:val="26"/>
          <w:lang w:val="nl-NL" w:eastAsia="en-US"/>
        </w:rPr>
      </w:pPr>
    </w:p>
    <w:p w14:paraId="26684E81" w14:textId="361730ED" w:rsidR="00AE4927" w:rsidRPr="00445274" w:rsidRDefault="00AE4927" w:rsidP="002407C5">
      <w:pPr>
        <w:widowControl/>
        <w:tabs>
          <w:tab w:val="left" w:pos="567"/>
        </w:tabs>
        <w:spacing w:before="120" w:after="120" w:line="340" w:lineRule="exact"/>
        <w:ind w:left="40" w:right="40" w:firstLine="527"/>
        <w:jc w:val="both"/>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Điều 7. Vi phạm quy định về chào bán, phát hành tài sản mã hóa</w:t>
      </w:r>
    </w:p>
    <w:p w14:paraId="0307F6E0" w14:textId="32BCB86F" w:rsidR="00F16345" w:rsidRPr="00445274" w:rsidRDefault="00AE4927"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1.</w:t>
      </w:r>
      <w:r w:rsidR="00F16345" w:rsidRPr="00445274">
        <w:rPr>
          <w:rFonts w:asciiTheme="majorHAnsi" w:eastAsia="MS Mincho" w:hAnsiTheme="majorHAnsi" w:cstheme="majorHAnsi"/>
          <w:color w:val="auto"/>
          <w:sz w:val="28"/>
          <w:szCs w:val="28"/>
          <w:lang w:val="nl-NL" w:eastAsia="en-US"/>
        </w:rPr>
        <w:t xml:space="preserve"> Phạt tiền từ 70.000.000 đồng đến 100.000.000 đồng đối với tổ chức phát hành tài sản mã hóa vi phạm quy định pháp luật về sở hữu nước ngoài đối với tài sản làm cơ sở cho phát hành tài sản mã hóa.</w:t>
      </w:r>
    </w:p>
    <w:p w14:paraId="0A9871F9" w14:textId="0D729EBA" w:rsidR="00AE4927" w:rsidRPr="00445274" w:rsidRDefault="00F16345"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2. </w:t>
      </w:r>
      <w:r w:rsidR="00AE4927" w:rsidRPr="00445274">
        <w:rPr>
          <w:rFonts w:asciiTheme="majorHAnsi" w:eastAsia="MS Mincho" w:hAnsiTheme="majorHAnsi" w:cstheme="majorHAnsi"/>
          <w:color w:val="auto"/>
          <w:sz w:val="28"/>
          <w:szCs w:val="28"/>
          <w:lang w:val="nl-NL" w:eastAsia="en-US"/>
        </w:rPr>
        <w:t xml:space="preserve">Phạt tiền từ </w:t>
      </w:r>
      <w:r w:rsidR="001E4440" w:rsidRPr="00445274">
        <w:rPr>
          <w:rFonts w:asciiTheme="majorHAnsi" w:eastAsia="MS Mincho" w:hAnsiTheme="majorHAnsi" w:cstheme="majorHAnsi"/>
          <w:color w:val="auto"/>
          <w:sz w:val="28"/>
          <w:szCs w:val="28"/>
          <w:lang w:val="nl-NL" w:eastAsia="en-US"/>
        </w:rPr>
        <w:t>1</w:t>
      </w:r>
      <w:r w:rsidRPr="00445274">
        <w:rPr>
          <w:rFonts w:asciiTheme="majorHAnsi" w:eastAsia="MS Mincho" w:hAnsiTheme="majorHAnsi" w:cstheme="majorHAnsi"/>
          <w:color w:val="auto"/>
          <w:sz w:val="28"/>
          <w:szCs w:val="28"/>
          <w:lang w:val="nl-NL" w:eastAsia="en-US"/>
        </w:rPr>
        <w:t>0</w:t>
      </w:r>
      <w:r w:rsidR="001E4440" w:rsidRPr="00445274">
        <w:rPr>
          <w:rFonts w:asciiTheme="majorHAnsi" w:eastAsia="MS Mincho" w:hAnsiTheme="majorHAnsi" w:cstheme="majorHAnsi"/>
          <w:color w:val="auto"/>
          <w:sz w:val="28"/>
          <w:szCs w:val="28"/>
          <w:lang w:val="nl-NL" w:eastAsia="en-US"/>
        </w:rPr>
        <w:t>0.</w:t>
      </w:r>
      <w:r w:rsidR="00AE4927" w:rsidRPr="00445274">
        <w:rPr>
          <w:rFonts w:asciiTheme="majorHAnsi" w:eastAsia="MS Mincho" w:hAnsiTheme="majorHAnsi" w:cstheme="majorHAnsi"/>
          <w:color w:val="auto"/>
          <w:sz w:val="28"/>
          <w:szCs w:val="28"/>
          <w:lang w:val="nl-NL" w:eastAsia="en-US"/>
        </w:rPr>
        <w:t xml:space="preserve">000.000 đồng đến </w:t>
      </w:r>
      <w:r w:rsidR="001E4440" w:rsidRPr="00445274">
        <w:rPr>
          <w:rFonts w:asciiTheme="majorHAnsi" w:eastAsia="MS Mincho" w:hAnsiTheme="majorHAnsi" w:cstheme="majorHAnsi"/>
          <w:color w:val="auto"/>
          <w:sz w:val="28"/>
          <w:szCs w:val="28"/>
          <w:lang w:val="nl-NL" w:eastAsia="en-US"/>
        </w:rPr>
        <w:t>15</w:t>
      </w:r>
      <w:r w:rsidR="00AE4927" w:rsidRPr="00445274">
        <w:rPr>
          <w:rFonts w:asciiTheme="majorHAnsi" w:eastAsia="MS Mincho" w:hAnsiTheme="majorHAnsi" w:cstheme="majorHAnsi"/>
          <w:color w:val="auto"/>
          <w:sz w:val="28"/>
          <w:szCs w:val="28"/>
          <w:lang w:val="nl-NL" w:eastAsia="en-US"/>
        </w:rPr>
        <w:t>0.000</w:t>
      </w:r>
      <w:r w:rsidR="001E4440" w:rsidRPr="00445274">
        <w:rPr>
          <w:rFonts w:asciiTheme="majorHAnsi" w:eastAsia="MS Mincho" w:hAnsiTheme="majorHAnsi" w:cstheme="majorHAnsi"/>
          <w:color w:val="auto"/>
          <w:sz w:val="28"/>
          <w:szCs w:val="28"/>
          <w:lang w:val="nl-NL" w:eastAsia="en-US"/>
        </w:rPr>
        <w:t>.000</w:t>
      </w:r>
      <w:r w:rsidR="00AE4927" w:rsidRPr="00445274">
        <w:rPr>
          <w:rFonts w:asciiTheme="majorHAnsi" w:eastAsia="MS Mincho" w:hAnsiTheme="majorHAnsi" w:cstheme="majorHAnsi"/>
          <w:color w:val="auto"/>
          <w:sz w:val="28"/>
          <w:szCs w:val="28"/>
          <w:lang w:val="nl-NL" w:eastAsia="en-US"/>
        </w:rPr>
        <w:t xml:space="preserve"> đồng đối với tổ chức phát hành tài sản mã hóa </w:t>
      </w:r>
      <w:r w:rsidR="00994AB3">
        <w:rPr>
          <w:rFonts w:asciiTheme="majorHAnsi" w:eastAsia="MS Mincho" w:hAnsiTheme="majorHAnsi" w:cstheme="majorHAnsi"/>
          <w:color w:val="auto"/>
          <w:sz w:val="28"/>
          <w:szCs w:val="28"/>
          <w:lang w:val="nl-NL" w:eastAsia="en-US"/>
        </w:rPr>
        <w:t>cung cấp thông tin không</w:t>
      </w:r>
      <w:r w:rsidR="00AE4927" w:rsidRPr="00445274">
        <w:rPr>
          <w:rFonts w:asciiTheme="majorHAnsi" w:eastAsia="MS Mincho" w:hAnsiTheme="majorHAnsi" w:cstheme="majorHAnsi"/>
          <w:color w:val="auto"/>
          <w:sz w:val="28"/>
          <w:szCs w:val="28"/>
          <w:lang w:val="nl-NL" w:eastAsia="en-US"/>
        </w:rPr>
        <w:t xml:space="preserve"> chính xác, </w:t>
      </w:r>
      <w:r w:rsidR="009A4CC2">
        <w:rPr>
          <w:rFonts w:asciiTheme="majorHAnsi" w:eastAsia="MS Mincho" w:hAnsiTheme="majorHAnsi" w:cstheme="majorHAnsi"/>
          <w:color w:val="auto"/>
          <w:sz w:val="28"/>
          <w:szCs w:val="28"/>
          <w:lang w:val="nl-NL" w:eastAsia="en-US"/>
        </w:rPr>
        <w:t>không</w:t>
      </w:r>
      <w:r w:rsidR="009A4CC2">
        <w:rPr>
          <w:rFonts w:asciiTheme="majorHAnsi" w:eastAsia="MS Mincho" w:hAnsiTheme="majorHAnsi" w:cstheme="majorHAnsi"/>
          <w:color w:val="auto"/>
          <w:sz w:val="28"/>
          <w:szCs w:val="28"/>
          <w:lang w:eastAsia="en-US"/>
        </w:rPr>
        <w:t xml:space="preserve"> </w:t>
      </w:r>
      <w:r w:rsidR="00AE4927" w:rsidRPr="00445274">
        <w:rPr>
          <w:rFonts w:asciiTheme="majorHAnsi" w:eastAsia="MS Mincho" w:hAnsiTheme="majorHAnsi" w:cstheme="majorHAnsi"/>
          <w:color w:val="auto"/>
          <w:sz w:val="28"/>
          <w:szCs w:val="28"/>
          <w:lang w:val="nl-NL" w:eastAsia="en-US"/>
        </w:rPr>
        <w:t xml:space="preserve">đầy đủ, </w:t>
      </w:r>
      <w:r w:rsidR="009A4CC2">
        <w:rPr>
          <w:rFonts w:asciiTheme="majorHAnsi" w:eastAsia="MS Mincho" w:hAnsiTheme="majorHAnsi" w:cstheme="majorHAnsi"/>
          <w:color w:val="auto"/>
          <w:sz w:val="28"/>
          <w:szCs w:val="28"/>
          <w:lang w:val="nl-NL" w:eastAsia="en-US"/>
        </w:rPr>
        <w:t>không</w:t>
      </w:r>
      <w:r w:rsidR="009A4CC2">
        <w:rPr>
          <w:rFonts w:asciiTheme="majorHAnsi" w:eastAsia="MS Mincho" w:hAnsiTheme="majorHAnsi" w:cstheme="majorHAnsi"/>
          <w:color w:val="auto"/>
          <w:sz w:val="28"/>
          <w:szCs w:val="28"/>
          <w:lang w:eastAsia="en-US"/>
        </w:rPr>
        <w:t xml:space="preserve"> </w:t>
      </w:r>
      <w:r w:rsidR="00AE4927" w:rsidRPr="00445274">
        <w:rPr>
          <w:rFonts w:asciiTheme="majorHAnsi" w:eastAsia="MS Mincho" w:hAnsiTheme="majorHAnsi" w:cstheme="majorHAnsi"/>
          <w:color w:val="auto"/>
          <w:sz w:val="28"/>
          <w:szCs w:val="28"/>
          <w:lang w:val="nl-NL" w:eastAsia="en-US"/>
        </w:rPr>
        <w:t>kịp thời, gây hiểu nhầm cho cơ quan quản lý nhà nước</w:t>
      </w:r>
      <w:r w:rsidR="001E4440" w:rsidRPr="00445274">
        <w:rPr>
          <w:rFonts w:asciiTheme="majorHAnsi" w:eastAsia="MS Mincho" w:hAnsiTheme="majorHAnsi" w:cstheme="majorHAnsi"/>
          <w:color w:val="auto"/>
          <w:sz w:val="28"/>
          <w:szCs w:val="28"/>
          <w:lang w:val="nl-NL" w:eastAsia="en-US"/>
        </w:rPr>
        <w:t>,</w:t>
      </w:r>
      <w:r w:rsidR="00AE4927" w:rsidRPr="00445274">
        <w:rPr>
          <w:rFonts w:asciiTheme="majorHAnsi" w:eastAsia="MS Mincho" w:hAnsiTheme="majorHAnsi" w:cstheme="majorHAnsi"/>
          <w:color w:val="auto"/>
          <w:sz w:val="28"/>
          <w:szCs w:val="28"/>
          <w:lang w:val="nl-NL" w:eastAsia="en-US"/>
        </w:rPr>
        <w:t xml:space="preserve"> tổ chức cung cấp dịch vụ tài sản mã hóa</w:t>
      </w:r>
      <w:r w:rsidR="001E4440" w:rsidRPr="00445274">
        <w:rPr>
          <w:rFonts w:asciiTheme="majorHAnsi" w:eastAsia="MS Mincho" w:hAnsiTheme="majorHAnsi" w:cstheme="majorHAnsi"/>
          <w:color w:val="auto"/>
          <w:sz w:val="28"/>
          <w:szCs w:val="28"/>
          <w:lang w:val="nl-NL" w:eastAsia="en-US"/>
        </w:rPr>
        <w:t>.</w:t>
      </w:r>
    </w:p>
    <w:p w14:paraId="5E948A97" w14:textId="677A81DA" w:rsidR="00DA7F05" w:rsidRPr="00445274" w:rsidRDefault="00A13E12" w:rsidP="002407C5">
      <w:pPr>
        <w:widowControl/>
        <w:tabs>
          <w:tab w:val="left" w:pos="567"/>
        </w:tabs>
        <w:spacing w:before="120" w:after="120" w:line="340" w:lineRule="exact"/>
        <w:ind w:right="40"/>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ab/>
      </w:r>
      <w:r w:rsidR="00CD488D">
        <w:rPr>
          <w:rFonts w:asciiTheme="majorHAnsi" w:eastAsia="MS Mincho" w:hAnsiTheme="majorHAnsi" w:cstheme="majorHAnsi"/>
          <w:color w:val="auto"/>
          <w:sz w:val="28"/>
          <w:szCs w:val="28"/>
          <w:lang w:val="nl-NL" w:eastAsia="en-US"/>
        </w:rPr>
        <w:t>3</w:t>
      </w:r>
      <w:r w:rsidR="00DA7F05" w:rsidRPr="00445274">
        <w:rPr>
          <w:rFonts w:asciiTheme="majorHAnsi" w:eastAsia="MS Mincho" w:hAnsiTheme="majorHAnsi" w:cstheme="majorHAnsi"/>
          <w:color w:val="auto"/>
          <w:sz w:val="28"/>
          <w:szCs w:val="28"/>
          <w:lang w:val="nl-NL" w:eastAsia="en-US"/>
        </w:rPr>
        <w:t xml:space="preserve">. Phạt tiền từ </w:t>
      </w:r>
      <w:r w:rsidR="00CD488D">
        <w:rPr>
          <w:rFonts w:asciiTheme="majorHAnsi" w:eastAsia="MS Mincho" w:hAnsiTheme="majorHAnsi" w:cstheme="majorHAnsi"/>
          <w:color w:val="auto"/>
          <w:sz w:val="28"/>
          <w:szCs w:val="28"/>
          <w:lang w:val="nl-NL" w:eastAsia="en-US"/>
        </w:rPr>
        <w:t>15</w:t>
      </w:r>
      <w:r w:rsidR="00DA7F05" w:rsidRPr="00445274">
        <w:rPr>
          <w:rFonts w:asciiTheme="majorHAnsi" w:eastAsia="MS Mincho" w:hAnsiTheme="majorHAnsi" w:cstheme="majorHAnsi"/>
          <w:color w:val="auto"/>
          <w:sz w:val="28"/>
          <w:szCs w:val="28"/>
          <w:lang w:val="nl-NL" w:eastAsia="en-US"/>
        </w:rPr>
        <w:t xml:space="preserve">0.000.000 đồng đến 200.000.000 đồng đối với tổ chức phát hành tài sản mã hóa thực hiện một </w:t>
      </w:r>
      <w:r w:rsidR="009A4CC2">
        <w:rPr>
          <w:rFonts w:asciiTheme="majorHAnsi" w:eastAsia="MS Mincho" w:hAnsiTheme="majorHAnsi" w:cstheme="majorHAnsi"/>
          <w:color w:val="auto"/>
          <w:sz w:val="28"/>
          <w:szCs w:val="28"/>
          <w:lang w:val="nl-NL" w:eastAsia="en-US"/>
        </w:rPr>
        <w:t>trong</w:t>
      </w:r>
      <w:r w:rsidR="009A4CC2">
        <w:rPr>
          <w:rFonts w:asciiTheme="majorHAnsi" w:eastAsia="MS Mincho" w:hAnsiTheme="majorHAnsi" w:cstheme="majorHAnsi"/>
          <w:color w:val="auto"/>
          <w:sz w:val="28"/>
          <w:szCs w:val="28"/>
          <w:lang w:eastAsia="en-US"/>
        </w:rPr>
        <w:t xml:space="preserve"> các</w:t>
      </w:r>
      <w:r w:rsidR="00DA7F05" w:rsidRPr="00445274">
        <w:rPr>
          <w:rFonts w:asciiTheme="majorHAnsi" w:eastAsia="MS Mincho" w:hAnsiTheme="majorHAnsi" w:cstheme="majorHAnsi"/>
          <w:color w:val="auto"/>
          <w:sz w:val="28"/>
          <w:szCs w:val="28"/>
          <w:lang w:val="nl-NL" w:eastAsia="en-US"/>
        </w:rPr>
        <w:t xml:space="preserve"> hành vi vi phạm sau:</w:t>
      </w:r>
    </w:p>
    <w:p w14:paraId="510A900C" w14:textId="4E8E62E8" w:rsidR="00DA7F05" w:rsidRPr="00445274" w:rsidRDefault="00DA7F05"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a) Chào bán, phát hành tài sản mã hóa cho đối tượng không đúng quy định;</w:t>
      </w:r>
    </w:p>
    <w:p w14:paraId="4B752C4A" w14:textId="1F50E048" w:rsidR="00CD488D" w:rsidRDefault="00DA7F05" w:rsidP="002407C5">
      <w:pPr>
        <w:widowControl/>
        <w:tabs>
          <w:tab w:val="left" w:pos="567"/>
        </w:tabs>
        <w:spacing w:before="120" w:after="120" w:line="340" w:lineRule="exact"/>
        <w:ind w:right="40"/>
        <w:jc w:val="both"/>
        <w:rPr>
          <w:rFonts w:asciiTheme="majorHAnsi" w:eastAsia="MS Mincho" w:hAnsiTheme="majorHAnsi" w:cstheme="majorHAnsi"/>
          <w:color w:val="auto"/>
          <w:sz w:val="28"/>
          <w:szCs w:val="28"/>
          <w:lang w:eastAsia="en-US"/>
        </w:rPr>
      </w:pPr>
      <w:r w:rsidRPr="00445274">
        <w:rPr>
          <w:rFonts w:asciiTheme="majorHAnsi" w:eastAsia="MS Mincho" w:hAnsiTheme="majorHAnsi" w:cstheme="majorHAnsi"/>
          <w:color w:val="auto"/>
          <w:sz w:val="28"/>
          <w:szCs w:val="28"/>
          <w:lang w:val="nl-NL" w:eastAsia="en-US"/>
        </w:rPr>
        <w:tab/>
        <w:t xml:space="preserve">b) </w:t>
      </w:r>
      <w:r w:rsidR="007634B2" w:rsidRPr="00445274">
        <w:rPr>
          <w:rFonts w:asciiTheme="majorHAnsi" w:eastAsia="MS Mincho" w:hAnsiTheme="majorHAnsi" w:cstheme="majorHAnsi"/>
          <w:color w:val="auto"/>
          <w:sz w:val="28"/>
          <w:szCs w:val="28"/>
          <w:lang w:val="nl-NL" w:eastAsia="en-US"/>
        </w:rPr>
        <w:t>Chào bán, phát hành tài sản mã hóa khi không đáp ứng đủ điều kiện theo quy định tại Điều 5 Nghị quyết số 05/2025/NQ-</w:t>
      </w:r>
      <w:r w:rsidR="009A4CC2">
        <w:rPr>
          <w:rFonts w:asciiTheme="majorHAnsi" w:eastAsia="MS Mincho" w:hAnsiTheme="majorHAnsi" w:cstheme="majorHAnsi"/>
          <w:color w:val="auto"/>
          <w:sz w:val="28"/>
          <w:szCs w:val="28"/>
          <w:lang w:val="nl-NL" w:eastAsia="en-US"/>
        </w:rPr>
        <w:t>CP</w:t>
      </w:r>
      <w:r w:rsidR="00CD488D">
        <w:rPr>
          <w:rFonts w:asciiTheme="majorHAnsi" w:eastAsia="MS Mincho" w:hAnsiTheme="majorHAnsi" w:cstheme="majorHAnsi"/>
          <w:color w:val="auto"/>
          <w:sz w:val="28"/>
          <w:szCs w:val="28"/>
          <w:lang w:eastAsia="en-US"/>
        </w:rPr>
        <w:t>;</w:t>
      </w:r>
      <w:r w:rsidR="00CD488D">
        <w:rPr>
          <w:rFonts w:asciiTheme="majorHAnsi" w:eastAsia="MS Mincho" w:hAnsiTheme="majorHAnsi" w:cstheme="majorHAnsi"/>
          <w:color w:val="auto"/>
          <w:sz w:val="28"/>
          <w:szCs w:val="28"/>
          <w:lang w:eastAsia="en-US"/>
        </w:rPr>
        <w:tab/>
      </w:r>
    </w:p>
    <w:p w14:paraId="6B8C23FB" w14:textId="77777777" w:rsidR="00CD488D" w:rsidRDefault="00CD488D" w:rsidP="002407C5">
      <w:pPr>
        <w:widowControl/>
        <w:tabs>
          <w:tab w:val="left" w:pos="567"/>
        </w:tabs>
        <w:spacing w:before="120" w:after="120" w:line="340" w:lineRule="exact"/>
        <w:ind w:right="40"/>
        <w:jc w:val="both"/>
        <w:rPr>
          <w:rFonts w:asciiTheme="majorHAnsi" w:eastAsia="MS Mincho" w:hAnsiTheme="majorHAnsi" w:cstheme="majorHAnsi"/>
          <w:color w:val="auto"/>
          <w:sz w:val="28"/>
          <w:szCs w:val="28"/>
          <w:lang w:eastAsia="en-US"/>
        </w:rPr>
      </w:pPr>
      <w:r>
        <w:rPr>
          <w:rFonts w:asciiTheme="majorHAnsi" w:eastAsia="MS Mincho" w:hAnsiTheme="majorHAnsi" w:cstheme="majorHAnsi"/>
          <w:color w:val="auto"/>
          <w:sz w:val="28"/>
          <w:szCs w:val="28"/>
          <w:lang w:val="nl-NL" w:eastAsia="en-US"/>
        </w:rPr>
        <w:tab/>
        <w:t>c</w:t>
      </w:r>
      <w:r>
        <w:rPr>
          <w:rFonts w:asciiTheme="majorHAnsi" w:eastAsia="MS Mincho" w:hAnsiTheme="majorHAnsi" w:cstheme="majorHAnsi"/>
          <w:color w:val="auto"/>
          <w:sz w:val="28"/>
          <w:szCs w:val="28"/>
          <w:lang w:eastAsia="en-US"/>
        </w:rPr>
        <w:t xml:space="preserve">) </w:t>
      </w:r>
      <w:r>
        <w:rPr>
          <w:rFonts w:asciiTheme="majorHAnsi" w:eastAsia="MS Mincho" w:hAnsiTheme="majorHAnsi" w:cstheme="majorHAnsi"/>
          <w:color w:val="auto"/>
          <w:sz w:val="28"/>
          <w:szCs w:val="28"/>
          <w:lang w:val="nl-NL" w:eastAsia="en-US"/>
        </w:rPr>
        <w:t>K</w:t>
      </w:r>
      <w:r w:rsidRPr="00445274">
        <w:rPr>
          <w:rFonts w:asciiTheme="majorHAnsi" w:eastAsia="MS Mincho" w:hAnsiTheme="majorHAnsi" w:cstheme="majorHAnsi"/>
          <w:color w:val="auto"/>
          <w:sz w:val="28"/>
          <w:szCs w:val="28"/>
          <w:lang w:val="nl-NL" w:eastAsia="en-US"/>
        </w:rPr>
        <w:t>hông công bố thông tin Bản cáo bạch chào bán, phát hành tài sản mã hóa và các tài liệu khác có liên quan</w:t>
      </w:r>
      <w:r w:rsidRPr="009A4CC2">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 xml:space="preserve">trên trang thông tin điện tử của tổ chức cung cấp dịch vụ tài sản mã hóa, trang thông tin của tổ chức phát hành theo quy định tại </w:t>
      </w:r>
      <w:r>
        <w:rPr>
          <w:rFonts w:asciiTheme="majorHAnsi" w:eastAsia="MS Mincho" w:hAnsiTheme="majorHAnsi" w:cstheme="majorHAnsi"/>
          <w:color w:val="auto"/>
          <w:sz w:val="28"/>
          <w:szCs w:val="28"/>
          <w:lang w:val="nl-NL" w:eastAsia="en-US"/>
        </w:rPr>
        <w:t>kho</w:t>
      </w:r>
      <w:r>
        <w:rPr>
          <w:rFonts w:asciiTheme="majorHAnsi" w:eastAsia="MS Mincho" w:hAnsiTheme="majorHAnsi" w:cstheme="majorHAnsi"/>
          <w:color w:val="auto"/>
          <w:sz w:val="28"/>
          <w:szCs w:val="28"/>
          <w:lang w:eastAsia="en-US"/>
        </w:rPr>
        <w:t xml:space="preserve">ản 3 </w:t>
      </w:r>
      <w:r w:rsidRPr="00445274">
        <w:rPr>
          <w:rFonts w:asciiTheme="majorHAnsi" w:eastAsia="MS Mincho" w:hAnsiTheme="majorHAnsi" w:cstheme="majorHAnsi"/>
          <w:color w:val="auto"/>
          <w:sz w:val="28"/>
          <w:szCs w:val="28"/>
          <w:lang w:val="nl-NL" w:eastAsia="en-US"/>
        </w:rPr>
        <w:t xml:space="preserve">Điều </w:t>
      </w:r>
      <w:r>
        <w:rPr>
          <w:rFonts w:asciiTheme="majorHAnsi" w:eastAsia="MS Mincho" w:hAnsiTheme="majorHAnsi" w:cstheme="majorHAnsi"/>
          <w:color w:val="auto"/>
          <w:sz w:val="28"/>
          <w:szCs w:val="28"/>
          <w:lang w:val="nl-NL" w:eastAsia="en-US"/>
        </w:rPr>
        <w:t>6</w:t>
      </w:r>
      <w:r w:rsidRPr="00445274">
        <w:rPr>
          <w:rFonts w:asciiTheme="majorHAnsi" w:eastAsia="MS Mincho" w:hAnsiTheme="majorHAnsi" w:cstheme="majorHAnsi"/>
          <w:color w:val="auto"/>
          <w:sz w:val="28"/>
          <w:szCs w:val="28"/>
          <w:lang w:val="nl-NL" w:eastAsia="en-US"/>
        </w:rPr>
        <w:t xml:space="preserve"> Nghị quyết số 05/2025/NQ-</w:t>
      </w:r>
      <w:r>
        <w:rPr>
          <w:rFonts w:asciiTheme="majorHAnsi" w:eastAsia="MS Mincho" w:hAnsiTheme="majorHAnsi" w:cstheme="majorHAnsi"/>
          <w:color w:val="auto"/>
          <w:sz w:val="28"/>
          <w:szCs w:val="28"/>
          <w:lang w:eastAsia="en-US"/>
        </w:rPr>
        <w:t xml:space="preserve">CP; </w:t>
      </w:r>
    </w:p>
    <w:p w14:paraId="5F303379" w14:textId="76878D87" w:rsidR="00435A44" w:rsidRPr="00445274" w:rsidRDefault="00CD488D" w:rsidP="002407C5">
      <w:pPr>
        <w:widowControl/>
        <w:tabs>
          <w:tab w:val="left" w:pos="567"/>
        </w:tabs>
        <w:spacing w:before="120" w:after="120" w:line="340" w:lineRule="exact"/>
        <w:ind w:right="40"/>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eastAsia="en-US"/>
        </w:rPr>
        <w:tab/>
        <w:t xml:space="preserve">d) Không </w:t>
      </w:r>
      <w:r w:rsidRPr="00445274">
        <w:rPr>
          <w:rFonts w:asciiTheme="majorHAnsi" w:eastAsia="MS Mincho" w:hAnsiTheme="majorHAnsi" w:cstheme="majorHAnsi"/>
          <w:color w:val="auto"/>
          <w:sz w:val="28"/>
          <w:szCs w:val="28"/>
          <w:lang w:val="nl-NL" w:eastAsia="en-US"/>
        </w:rPr>
        <w:t xml:space="preserve">thực hiện đúng </w:t>
      </w:r>
      <w:r>
        <w:rPr>
          <w:rFonts w:asciiTheme="majorHAnsi" w:eastAsia="MS Mincho" w:hAnsiTheme="majorHAnsi" w:cstheme="majorHAnsi"/>
          <w:color w:val="auto"/>
          <w:sz w:val="28"/>
          <w:szCs w:val="28"/>
          <w:lang w:val="nl-NL" w:eastAsia="en-US"/>
        </w:rPr>
        <w:t>theo</w:t>
      </w:r>
      <w:r>
        <w:rPr>
          <w:rFonts w:asciiTheme="majorHAnsi" w:eastAsia="MS Mincho" w:hAnsiTheme="majorHAnsi" w:cstheme="majorHAnsi"/>
          <w:color w:val="auto"/>
          <w:sz w:val="28"/>
          <w:szCs w:val="28"/>
          <w:lang w:eastAsia="en-US"/>
        </w:rPr>
        <w:t xml:space="preserve"> các </w:t>
      </w:r>
      <w:r w:rsidRPr="00445274">
        <w:rPr>
          <w:rFonts w:asciiTheme="majorHAnsi" w:eastAsia="MS Mincho" w:hAnsiTheme="majorHAnsi" w:cstheme="majorHAnsi"/>
          <w:color w:val="auto"/>
          <w:sz w:val="28"/>
          <w:szCs w:val="28"/>
          <w:lang w:val="nl-NL" w:eastAsia="en-US"/>
        </w:rPr>
        <w:t>thông tin công bố tại Bản cáo bạch chào bán, phát hành tài sản mã hóa.</w:t>
      </w:r>
    </w:p>
    <w:p w14:paraId="4AAA206D" w14:textId="494D5826" w:rsidR="00AE4927" w:rsidRPr="00445274" w:rsidRDefault="00CD488D"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4</w:t>
      </w:r>
      <w:r w:rsidR="00AE4927" w:rsidRPr="00445274">
        <w:rPr>
          <w:rFonts w:asciiTheme="majorHAnsi" w:eastAsia="MS Mincho" w:hAnsiTheme="majorHAnsi" w:cstheme="majorHAnsi"/>
          <w:color w:val="auto"/>
          <w:sz w:val="28"/>
          <w:szCs w:val="28"/>
          <w:lang w:val="nl-NL" w:eastAsia="en-US"/>
        </w:rPr>
        <w:t>. Hình thức xử phạt bổ sung:</w:t>
      </w:r>
    </w:p>
    <w:p w14:paraId="147D6EBF" w14:textId="3DC3A8F8" w:rsidR="00CD488D" w:rsidRPr="00445274" w:rsidRDefault="00AE4927"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a) Đình chỉ hoạt động</w:t>
      </w:r>
      <w:r w:rsidR="00BC64DC" w:rsidRPr="00445274">
        <w:rPr>
          <w:rFonts w:asciiTheme="majorHAnsi" w:eastAsia="MS Mincho" w:hAnsiTheme="majorHAnsi" w:cstheme="majorHAnsi"/>
          <w:color w:val="auto"/>
          <w:sz w:val="28"/>
          <w:szCs w:val="28"/>
          <w:lang w:val="nl-NL" w:eastAsia="en-US"/>
        </w:rPr>
        <w:t xml:space="preserve"> chào bán,</w:t>
      </w:r>
      <w:r w:rsidRPr="00445274">
        <w:rPr>
          <w:rFonts w:asciiTheme="majorHAnsi" w:eastAsia="MS Mincho" w:hAnsiTheme="majorHAnsi" w:cstheme="majorHAnsi"/>
          <w:color w:val="auto"/>
          <w:sz w:val="28"/>
          <w:szCs w:val="28"/>
          <w:lang w:val="nl-NL" w:eastAsia="en-US"/>
        </w:rPr>
        <w:t xml:space="preserve"> phát hành tài sản mã hóa có thời hạn từ </w:t>
      </w:r>
      <w:r w:rsidR="00CD488D">
        <w:rPr>
          <w:rFonts w:asciiTheme="majorHAnsi" w:eastAsia="MS Mincho" w:hAnsiTheme="majorHAnsi" w:cstheme="majorHAnsi"/>
          <w:color w:val="auto"/>
          <w:sz w:val="28"/>
          <w:szCs w:val="28"/>
          <w:lang w:eastAsia="en-US"/>
        </w:rPr>
        <w:t>0</w:t>
      </w:r>
      <w:r w:rsidR="00CD488D">
        <w:rPr>
          <w:rFonts w:asciiTheme="majorHAnsi" w:eastAsia="MS Mincho" w:hAnsiTheme="majorHAnsi" w:cstheme="majorHAnsi"/>
          <w:color w:val="auto"/>
          <w:sz w:val="28"/>
          <w:szCs w:val="28"/>
          <w:lang w:val="nl-NL" w:eastAsia="en-US"/>
        </w:rPr>
        <w:t>3</w:t>
      </w:r>
      <w:r w:rsidR="0070474F" w:rsidRPr="00445274">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 xml:space="preserve">tháng đến </w:t>
      </w:r>
      <w:r w:rsidR="00CD488D">
        <w:rPr>
          <w:rFonts w:asciiTheme="majorHAnsi" w:eastAsia="MS Mincho" w:hAnsiTheme="majorHAnsi" w:cstheme="majorHAnsi"/>
          <w:color w:val="auto"/>
          <w:sz w:val="28"/>
          <w:szCs w:val="28"/>
          <w:lang w:val="nl-NL" w:eastAsia="en-US"/>
        </w:rPr>
        <w:t>06</w:t>
      </w:r>
      <w:r w:rsidR="0070474F" w:rsidRPr="00445274">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 xml:space="preserve">tháng đối với hành vi vi phạm quy định tại </w:t>
      </w:r>
      <w:r w:rsidR="003B3D08">
        <w:rPr>
          <w:rFonts w:asciiTheme="majorHAnsi" w:eastAsia="MS Mincho" w:hAnsiTheme="majorHAnsi" w:cstheme="majorHAnsi"/>
          <w:color w:val="auto"/>
          <w:sz w:val="28"/>
          <w:szCs w:val="28"/>
          <w:lang w:val="nl-NL" w:eastAsia="en-US"/>
        </w:rPr>
        <w:t>k</w:t>
      </w:r>
      <w:r w:rsidR="003B3D08" w:rsidRPr="00445274">
        <w:rPr>
          <w:rFonts w:asciiTheme="majorHAnsi" w:eastAsia="MS Mincho" w:hAnsiTheme="majorHAnsi" w:cstheme="majorHAnsi"/>
          <w:color w:val="auto"/>
          <w:sz w:val="28"/>
          <w:szCs w:val="28"/>
          <w:lang w:val="nl-NL" w:eastAsia="en-US"/>
        </w:rPr>
        <w:t xml:space="preserve">hoản </w:t>
      </w:r>
      <w:r w:rsidR="00CD488D">
        <w:rPr>
          <w:rFonts w:asciiTheme="majorHAnsi" w:eastAsia="MS Mincho" w:hAnsiTheme="majorHAnsi" w:cstheme="majorHAnsi"/>
          <w:color w:val="auto"/>
          <w:sz w:val="28"/>
          <w:szCs w:val="28"/>
          <w:lang w:val="nl-NL" w:eastAsia="en-US"/>
        </w:rPr>
        <w:t>2</w:t>
      </w:r>
      <w:r w:rsidR="00CD488D">
        <w:rPr>
          <w:rFonts w:asciiTheme="majorHAnsi" w:eastAsia="MS Mincho" w:hAnsiTheme="majorHAnsi" w:cstheme="majorHAnsi"/>
          <w:color w:val="auto"/>
          <w:sz w:val="28"/>
          <w:szCs w:val="28"/>
          <w:lang w:eastAsia="en-US"/>
        </w:rPr>
        <w:t>, điểm d khoản 3</w:t>
      </w:r>
      <w:r w:rsidR="00A91C55" w:rsidRPr="00445274">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Điều này</w:t>
      </w:r>
      <w:r w:rsidR="00DB1DC9" w:rsidRPr="00445274">
        <w:rPr>
          <w:rFonts w:asciiTheme="majorHAnsi" w:eastAsia="MS Mincho" w:hAnsiTheme="majorHAnsi" w:cstheme="majorHAnsi"/>
          <w:color w:val="auto"/>
          <w:sz w:val="28"/>
          <w:szCs w:val="28"/>
          <w:lang w:val="nl-NL" w:eastAsia="en-US"/>
        </w:rPr>
        <w:t>;</w:t>
      </w:r>
    </w:p>
    <w:p w14:paraId="427AECEC" w14:textId="2949489E" w:rsidR="00DB1DC9" w:rsidRPr="00445274" w:rsidRDefault="00A13E12"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b</w:t>
      </w:r>
      <w:r w:rsidR="009F235A" w:rsidRPr="00445274">
        <w:rPr>
          <w:rFonts w:asciiTheme="majorHAnsi" w:eastAsia="MS Mincho" w:hAnsiTheme="majorHAnsi" w:cstheme="majorHAnsi"/>
          <w:color w:val="auto"/>
          <w:sz w:val="28"/>
          <w:szCs w:val="28"/>
          <w:lang w:val="nl-NL" w:eastAsia="en-US"/>
        </w:rPr>
        <w:t xml:space="preserve">) Đình chỉ hoạt động chào bán, phát hành tài sản mã hóa có thời hạn từ </w:t>
      </w:r>
      <w:r w:rsidR="00CD488D">
        <w:rPr>
          <w:rFonts w:asciiTheme="majorHAnsi" w:eastAsia="MS Mincho" w:hAnsiTheme="majorHAnsi" w:cstheme="majorHAnsi"/>
          <w:color w:val="auto"/>
          <w:sz w:val="28"/>
          <w:szCs w:val="28"/>
          <w:lang w:val="nl-NL" w:eastAsia="en-US"/>
        </w:rPr>
        <w:t>06</w:t>
      </w:r>
      <w:r w:rsidR="009F235A" w:rsidRPr="00445274">
        <w:rPr>
          <w:rFonts w:asciiTheme="majorHAnsi" w:eastAsia="MS Mincho" w:hAnsiTheme="majorHAnsi" w:cstheme="majorHAnsi"/>
          <w:color w:val="auto"/>
          <w:sz w:val="28"/>
          <w:szCs w:val="28"/>
          <w:lang w:val="nl-NL" w:eastAsia="en-US"/>
        </w:rPr>
        <w:t xml:space="preserve"> tháng đến </w:t>
      </w:r>
      <w:r w:rsidR="009F235A">
        <w:rPr>
          <w:rFonts w:asciiTheme="majorHAnsi" w:eastAsia="MS Mincho" w:hAnsiTheme="majorHAnsi" w:cstheme="majorHAnsi"/>
          <w:color w:val="auto"/>
          <w:sz w:val="28"/>
          <w:szCs w:val="28"/>
          <w:lang w:val="nl-NL" w:eastAsia="en-US"/>
        </w:rPr>
        <w:t>12</w:t>
      </w:r>
      <w:r w:rsidR="009F235A" w:rsidRPr="00445274">
        <w:rPr>
          <w:rFonts w:asciiTheme="majorHAnsi" w:eastAsia="MS Mincho" w:hAnsiTheme="majorHAnsi" w:cstheme="majorHAnsi"/>
          <w:color w:val="auto"/>
          <w:sz w:val="28"/>
          <w:szCs w:val="28"/>
          <w:lang w:val="nl-NL" w:eastAsia="en-US"/>
        </w:rPr>
        <w:t xml:space="preserve"> tháng đối với hành vi vi phạm quy định tại </w:t>
      </w:r>
      <w:r w:rsidR="00CD488D">
        <w:rPr>
          <w:rFonts w:asciiTheme="majorHAnsi" w:eastAsia="MS Mincho" w:hAnsiTheme="majorHAnsi" w:cstheme="majorHAnsi"/>
          <w:color w:val="auto"/>
          <w:sz w:val="28"/>
          <w:szCs w:val="28"/>
          <w:lang w:val="nl-NL" w:eastAsia="en-US"/>
        </w:rPr>
        <w:t>c</w:t>
      </w:r>
      <w:r w:rsidR="00CD488D">
        <w:rPr>
          <w:rFonts w:asciiTheme="majorHAnsi" w:eastAsia="MS Mincho" w:hAnsiTheme="majorHAnsi" w:cstheme="majorHAnsi"/>
          <w:color w:val="auto"/>
          <w:sz w:val="28"/>
          <w:szCs w:val="28"/>
          <w:lang w:eastAsia="en-US"/>
        </w:rPr>
        <w:t xml:space="preserve">ác </w:t>
      </w:r>
      <w:r w:rsidR="009F235A">
        <w:rPr>
          <w:rFonts w:asciiTheme="majorHAnsi" w:eastAsia="MS Mincho" w:hAnsiTheme="majorHAnsi" w:cstheme="majorHAnsi"/>
          <w:color w:val="auto"/>
          <w:sz w:val="28"/>
          <w:szCs w:val="28"/>
          <w:lang w:val="nl-NL" w:eastAsia="en-US"/>
        </w:rPr>
        <w:t xml:space="preserve">điểm </w:t>
      </w:r>
      <w:r w:rsidR="00CD488D">
        <w:rPr>
          <w:rFonts w:asciiTheme="majorHAnsi" w:eastAsia="MS Mincho" w:hAnsiTheme="majorHAnsi" w:cstheme="majorHAnsi"/>
          <w:color w:val="auto"/>
          <w:sz w:val="28"/>
          <w:szCs w:val="28"/>
          <w:lang w:val="nl-NL" w:eastAsia="en-US"/>
        </w:rPr>
        <w:t>a</w:t>
      </w:r>
      <w:r w:rsidR="00CD488D">
        <w:rPr>
          <w:rFonts w:asciiTheme="majorHAnsi" w:eastAsia="MS Mincho" w:hAnsiTheme="majorHAnsi" w:cstheme="majorHAnsi"/>
          <w:color w:val="auto"/>
          <w:sz w:val="28"/>
          <w:szCs w:val="28"/>
          <w:lang w:eastAsia="en-US"/>
        </w:rPr>
        <w:t xml:space="preserve">, </w:t>
      </w:r>
      <w:r w:rsidR="00CD488D">
        <w:rPr>
          <w:rFonts w:asciiTheme="majorHAnsi" w:eastAsia="MS Mincho" w:hAnsiTheme="majorHAnsi" w:cstheme="majorHAnsi"/>
          <w:color w:val="auto"/>
          <w:sz w:val="28"/>
          <w:szCs w:val="28"/>
          <w:lang w:val="nl-NL" w:eastAsia="en-US"/>
        </w:rPr>
        <w:t>b</w:t>
      </w:r>
      <w:r w:rsidR="00DA0C7F">
        <w:rPr>
          <w:rFonts w:asciiTheme="majorHAnsi" w:eastAsia="MS Mincho" w:hAnsiTheme="majorHAnsi" w:cstheme="majorHAnsi"/>
          <w:color w:val="auto"/>
          <w:sz w:val="28"/>
          <w:szCs w:val="28"/>
          <w:lang w:val="en-US" w:eastAsia="en-US"/>
        </w:rPr>
        <w:t xml:space="preserve"> và </w:t>
      </w:r>
      <w:r w:rsidR="00CD488D">
        <w:rPr>
          <w:rFonts w:asciiTheme="majorHAnsi" w:eastAsia="MS Mincho" w:hAnsiTheme="majorHAnsi" w:cstheme="majorHAnsi"/>
          <w:color w:val="auto"/>
          <w:sz w:val="28"/>
          <w:szCs w:val="28"/>
          <w:lang w:eastAsia="en-US"/>
        </w:rPr>
        <w:t>c</w:t>
      </w:r>
      <w:r w:rsidR="009F235A">
        <w:rPr>
          <w:rFonts w:asciiTheme="majorHAnsi" w:eastAsia="MS Mincho" w:hAnsiTheme="majorHAnsi" w:cstheme="majorHAnsi"/>
          <w:color w:val="auto"/>
          <w:sz w:val="28"/>
          <w:szCs w:val="28"/>
          <w:lang w:val="nl-NL" w:eastAsia="en-US"/>
        </w:rPr>
        <w:t xml:space="preserve"> k</w:t>
      </w:r>
      <w:r w:rsidR="009F235A" w:rsidRPr="00445274">
        <w:rPr>
          <w:rFonts w:asciiTheme="majorHAnsi" w:eastAsia="MS Mincho" w:hAnsiTheme="majorHAnsi" w:cstheme="majorHAnsi"/>
          <w:color w:val="auto"/>
          <w:sz w:val="28"/>
          <w:szCs w:val="28"/>
          <w:lang w:val="nl-NL" w:eastAsia="en-US"/>
        </w:rPr>
        <w:t xml:space="preserve">hoản </w:t>
      </w:r>
      <w:r w:rsidR="00441669">
        <w:rPr>
          <w:rFonts w:asciiTheme="majorHAnsi" w:eastAsia="MS Mincho" w:hAnsiTheme="majorHAnsi" w:cstheme="majorHAnsi"/>
          <w:color w:val="auto"/>
          <w:sz w:val="28"/>
          <w:szCs w:val="28"/>
          <w:lang w:val="nl-NL" w:eastAsia="en-US"/>
        </w:rPr>
        <w:t>3</w:t>
      </w:r>
      <w:r w:rsidR="009F235A" w:rsidRPr="00445274">
        <w:rPr>
          <w:rFonts w:asciiTheme="majorHAnsi" w:eastAsia="MS Mincho" w:hAnsiTheme="majorHAnsi" w:cstheme="majorHAnsi"/>
          <w:color w:val="auto"/>
          <w:sz w:val="28"/>
          <w:szCs w:val="28"/>
          <w:lang w:val="nl-NL" w:eastAsia="en-US"/>
        </w:rPr>
        <w:t xml:space="preserve"> Điều này</w:t>
      </w:r>
      <w:r w:rsidR="009F235A">
        <w:rPr>
          <w:rFonts w:asciiTheme="majorHAnsi" w:eastAsia="MS Mincho" w:hAnsiTheme="majorHAnsi" w:cstheme="majorHAnsi"/>
          <w:color w:val="auto"/>
          <w:sz w:val="28"/>
          <w:szCs w:val="28"/>
          <w:lang w:val="nl-NL" w:eastAsia="en-US"/>
        </w:rPr>
        <w:t>.</w:t>
      </w:r>
    </w:p>
    <w:p w14:paraId="474045B1" w14:textId="7B7393BC" w:rsidR="00A56847" w:rsidRPr="00445274" w:rsidRDefault="00DA6B5E"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5</w:t>
      </w:r>
      <w:r w:rsidR="00AE4927" w:rsidRPr="00445274">
        <w:rPr>
          <w:rFonts w:asciiTheme="majorHAnsi" w:eastAsia="MS Mincho" w:hAnsiTheme="majorHAnsi" w:cstheme="majorHAnsi"/>
          <w:color w:val="auto"/>
          <w:sz w:val="28"/>
          <w:szCs w:val="28"/>
          <w:lang w:val="nl-NL" w:eastAsia="en-US"/>
        </w:rPr>
        <w:t xml:space="preserve">. Biện pháp khắc phục hậu quả: </w:t>
      </w:r>
    </w:p>
    <w:p w14:paraId="6CE51316" w14:textId="48C24887" w:rsidR="00D6303A" w:rsidRPr="00445274" w:rsidRDefault="0086639A"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lastRenderedPageBreak/>
        <w:t xml:space="preserve">a) </w:t>
      </w:r>
      <w:r w:rsidR="00AE4927" w:rsidRPr="00445274">
        <w:rPr>
          <w:rFonts w:asciiTheme="majorHAnsi" w:eastAsia="MS Mincho" w:hAnsiTheme="majorHAnsi" w:cstheme="majorHAnsi"/>
          <w:color w:val="auto"/>
          <w:sz w:val="28"/>
          <w:szCs w:val="28"/>
          <w:lang w:val="nl-NL" w:eastAsia="en-US"/>
        </w:rPr>
        <w:t xml:space="preserve">Buộc cung cấp </w:t>
      </w:r>
      <w:r w:rsidR="00FC02E6" w:rsidRPr="00445274">
        <w:rPr>
          <w:rFonts w:asciiTheme="majorHAnsi" w:eastAsia="MS Mincho" w:hAnsiTheme="majorHAnsi" w:cstheme="majorHAnsi"/>
          <w:color w:val="auto"/>
          <w:sz w:val="28"/>
          <w:szCs w:val="28"/>
          <w:lang w:val="nl-NL" w:eastAsia="en-US"/>
        </w:rPr>
        <w:t xml:space="preserve">thông tin </w:t>
      </w:r>
      <w:r w:rsidR="00AE4927" w:rsidRPr="00445274">
        <w:rPr>
          <w:rFonts w:asciiTheme="majorHAnsi" w:eastAsia="MS Mincho" w:hAnsiTheme="majorHAnsi" w:cstheme="majorHAnsi"/>
          <w:color w:val="auto"/>
          <w:sz w:val="28"/>
          <w:szCs w:val="28"/>
          <w:lang w:val="nl-NL" w:eastAsia="en-US"/>
        </w:rPr>
        <w:t xml:space="preserve">chính xác, đầy đủ đối với hành vi vi phạm quy định tại </w:t>
      </w:r>
      <w:r w:rsidR="00A55E16" w:rsidRPr="00445274">
        <w:rPr>
          <w:rFonts w:asciiTheme="majorHAnsi" w:eastAsia="MS Mincho" w:hAnsiTheme="majorHAnsi" w:cstheme="majorHAnsi"/>
          <w:color w:val="auto"/>
          <w:sz w:val="28"/>
          <w:szCs w:val="28"/>
          <w:lang w:val="nl-NL" w:eastAsia="en-US"/>
        </w:rPr>
        <w:t>k</w:t>
      </w:r>
      <w:r w:rsidR="00AE4927" w:rsidRPr="00445274">
        <w:rPr>
          <w:rFonts w:asciiTheme="majorHAnsi" w:eastAsia="MS Mincho" w:hAnsiTheme="majorHAnsi" w:cstheme="majorHAnsi"/>
          <w:color w:val="auto"/>
          <w:sz w:val="28"/>
          <w:szCs w:val="28"/>
          <w:lang w:val="nl-NL" w:eastAsia="en-US"/>
        </w:rPr>
        <w:t xml:space="preserve">hoản </w:t>
      </w:r>
      <w:r w:rsidR="00FC02E6" w:rsidRPr="00445274">
        <w:rPr>
          <w:rFonts w:asciiTheme="majorHAnsi" w:eastAsia="MS Mincho" w:hAnsiTheme="majorHAnsi" w:cstheme="majorHAnsi"/>
          <w:color w:val="auto"/>
          <w:sz w:val="28"/>
          <w:szCs w:val="28"/>
          <w:lang w:val="nl-NL" w:eastAsia="en-US"/>
        </w:rPr>
        <w:t>2</w:t>
      </w:r>
      <w:r w:rsidR="00AE4927" w:rsidRPr="00445274">
        <w:rPr>
          <w:rFonts w:asciiTheme="majorHAnsi" w:eastAsia="MS Mincho" w:hAnsiTheme="majorHAnsi" w:cstheme="majorHAnsi"/>
          <w:color w:val="auto"/>
          <w:sz w:val="28"/>
          <w:szCs w:val="28"/>
          <w:lang w:val="nl-NL" w:eastAsia="en-US"/>
        </w:rPr>
        <w:t xml:space="preserve"> Điều này</w:t>
      </w:r>
      <w:r w:rsidRPr="00445274">
        <w:rPr>
          <w:rFonts w:asciiTheme="majorHAnsi" w:eastAsia="MS Mincho" w:hAnsiTheme="majorHAnsi" w:cstheme="majorHAnsi"/>
          <w:color w:val="auto"/>
          <w:sz w:val="28"/>
          <w:szCs w:val="28"/>
          <w:lang w:val="nl-NL" w:eastAsia="en-US"/>
        </w:rPr>
        <w:t>;</w:t>
      </w:r>
    </w:p>
    <w:p w14:paraId="2E7BD1B5" w14:textId="45DB0C1A" w:rsidR="00CC7382" w:rsidRPr="00445274" w:rsidRDefault="00DA6B5E"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b</w:t>
      </w:r>
      <w:r w:rsidR="00CC7382">
        <w:rPr>
          <w:rFonts w:asciiTheme="majorHAnsi" w:eastAsia="MS Mincho" w:hAnsiTheme="majorHAnsi" w:cstheme="majorHAnsi"/>
          <w:color w:val="auto"/>
          <w:sz w:val="28"/>
          <w:szCs w:val="28"/>
          <w:lang w:val="nl-NL" w:eastAsia="en-US"/>
        </w:rPr>
        <w:t xml:space="preserve">) Buộc hủy bỏ đợt chào bán, phát hành tài sản mã </w:t>
      </w:r>
      <w:r w:rsidR="00CD488D">
        <w:rPr>
          <w:rFonts w:asciiTheme="majorHAnsi" w:eastAsia="MS Mincho" w:hAnsiTheme="majorHAnsi" w:cstheme="majorHAnsi"/>
          <w:color w:val="auto"/>
          <w:sz w:val="28"/>
          <w:szCs w:val="28"/>
          <w:lang w:val="nl-NL" w:eastAsia="en-US"/>
        </w:rPr>
        <w:t>h</w:t>
      </w:r>
      <w:r w:rsidR="00CD488D">
        <w:rPr>
          <w:rFonts w:asciiTheme="majorHAnsi" w:eastAsia="MS Mincho" w:hAnsiTheme="majorHAnsi" w:cstheme="majorHAnsi"/>
          <w:color w:val="auto"/>
          <w:sz w:val="28"/>
          <w:szCs w:val="28"/>
          <w:lang w:eastAsia="en-US"/>
        </w:rPr>
        <w:t>óa</w:t>
      </w:r>
      <w:r w:rsidR="00CC7382">
        <w:rPr>
          <w:rFonts w:asciiTheme="majorHAnsi" w:eastAsia="MS Mincho" w:hAnsiTheme="majorHAnsi" w:cstheme="majorHAnsi"/>
          <w:color w:val="auto"/>
          <w:sz w:val="28"/>
          <w:szCs w:val="28"/>
          <w:lang w:val="nl-NL" w:eastAsia="en-US"/>
        </w:rPr>
        <w:t xml:space="preserve"> và buộc phải trả lại toàn bộ số tiền thu được từ đợt chào bán, phát hành đối với hành vi vi phạm quy định tại </w:t>
      </w:r>
      <w:r>
        <w:rPr>
          <w:rFonts w:asciiTheme="majorHAnsi" w:eastAsia="MS Mincho" w:hAnsiTheme="majorHAnsi" w:cstheme="majorHAnsi"/>
          <w:color w:val="auto"/>
          <w:sz w:val="28"/>
          <w:szCs w:val="28"/>
          <w:lang w:val="nl-NL" w:eastAsia="en-US"/>
        </w:rPr>
        <w:t>c</w:t>
      </w:r>
      <w:r>
        <w:rPr>
          <w:rFonts w:asciiTheme="majorHAnsi" w:eastAsia="MS Mincho" w:hAnsiTheme="majorHAnsi" w:cstheme="majorHAnsi"/>
          <w:color w:val="auto"/>
          <w:sz w:val="28"/>
          <w:szCs w:val="28"/>
          <w:lang w:eastAsia="en-US"/>
        </w:rPr>
        <w:t>ác điểm</w:t>
      </w:r>
      <w:r w:rsidR="00CC7382">
        <w:rPr>
          <w:rFonts w:asciiTheme="majorHAnsi" w:eastAsia="MS Mincho" w:hAnsiTheme="majorHAnsi" w:cstheme="majorHAnsi"/>
          <w:color w:val="auto"/>
          <w:sz w:val="28"/>
          <w:szCs w:val="28"/>
          <w:lang w:val="nl-NL" w:eastAsia="en-US"/>
        </w:rPr>
        <w:t xml:space="preserve"> </w:t>
      </w:r>
      <w:r>
        <w:rPr>
          <w:rFonts w:asciiTheme="majorHAnsi" w:eastAsia="MS Mincho" w:hAnsiTheme="majorHAnsi" w:cstheme="majorHAnsi"/>
          <w:color w:val="auto"/>
          <w:sz w:val="28"/>
          <w:szCs w:val="28"/>
          <w:lang w:val="nl-NL" w:eastAsia="en-US"/>
        </w:rPr>
        <w:t>a</w:t>
      </w:r>
      <w:r>
        <w:rPr>
          <w:rFonts w:asciiTheme="majorHAnsi" w:eastAsia="MS Mincho" w:hAnsiTheme="majorHAnsi" w:cstheme="majorHAnsi"/>
          <w:color w:val="auto"/>
          <w:sz w:val="28"/>
          <w:szCs w:val="28"/>
          <w:lang w:eastAsia="en-US"/>
        </w:rPr>
        <w:t>, b</w:t>
      </w:r>
      <w:r w:rsidR="00DA0C7F">
        <w:rPr>
          <w:rFonts w:asciiTheme="majorHAnsi" w:eastAsia="MS Mincho" w:hAnsiTheme="majorHAnsi" w:cstheme="majorHAnsi"/>
          <w:color w:val="auto"/>
          <w:sz w:val="28"/>
          <w:szCs w:val="28"/>
          <w:lang w:val="en-US" w:eastAsia="en-US"/>
        </w:rPr>
        <w:t xml:space="preserve"> và</w:t>
      </w:r>
      <w:r>
        <w:rPr>
          <w:rFonts w:asciiTheme="majorHAnsi" w:eastAsia="MS Mincho" w:hAnsiTheme="majorHAnsi" w:cstheme="majorHAnsi"/>
          <w:color w:val="auto"/>
          <w:sz w:val="28"/>
          <w:szCs w:val="28"/>
          <w:lang w:eastAsia="en-US"/>
        </w:rPr>
        <w:t xml:space="preserve"> c khoản 3</w:t>
      </w:r>
      <w:r w:rsidR="00CC7382">
        <w:rPr>
          <w:rFonts w:asciiTheme="majorHAnsi" w:eastAsia="MS Mincho" w:hAnsiTheme="majorHAnsi" w:cstheme="majorHAnsi"/>
          <w:color w:val="auto"/>
          <w:sz w:val="28"/>
          <w:szCs w:val="28"/>
          <w:lang w:val="nl-NL" w:eastAsia="en-US"/>
        </w:rPr>
        <w:t xml:space="preserve"> Điều này.</w:t>
      </w:r>
    </w:p>
    <w:p w14:paraId="75AEC835" w14:textId="5EC7D522" w:rsidR="008C11E2" w:rsidRPr="00445274" w:rsidRDefault="008C11E2" w:rsidP="002407C5">
      <w:pPr>
        <w:widowControl/>
        <w:tabs>
          <w:tab w:val="left" w:pos="567"/>
        </w:tabs>
        <w:spacing w:before="120" w:after="120" w:line="340" w:lineRule="exact"/>
        <w:ind w:left="40" w:right="40" w:firstLine="527"/>
        <w:jc w:val="both"/>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 xml:space="preserve">Điều </w:t>
      </w:r>
      <w:r w:rsidR="0086639A" w:rsidRPr="00445274">
        <w:rPr>
          <w:rFonts w:asciiTheme="majorHAnsi" w:eastAsia="MS Mincho" w:hAnsiTheme="majorHAnsi" w:cstheme="majorHAnsi"/>
          <w:b/>
          <w:color w:val="auto"/>
          <w:sz w:val="28"/>
          <w:szCs w:val="28"/>
          <w:lang w:val="nl-NL" w:eastAsia="en-US"/>
        </w:rPr>
        <w:t>8</w:t>
      </w:r>
      <w:r w:rsidR="00AE4927" w:rsidRPr="00445274">
        <w:rPr>
          <w:rFonts w:asciiTheme="majorHAnsi" w:eastAsia="MS Mincho" w:hAnsiTheme="majorHAnsi" w:cstheme="majorHAnsi"/>
          <w:b/>
          <w:color w:val="auto"/>
          <w:sz w:val="28"/>
          <w:szCs w:val="28"/>
          <w:lang w:val="nl-NL" w:eastAsia="en-US"/>
        </w:rPr>
        <w:t>.</w:t>
      </w:r>
      <w:r w:rsidRPr="00445274">
        <w:rPr>
          <w:rFonts w:asciiTheme="majorHAnsi" w:eastAsia="MS Mincho" w:hAnsiTheme="majorHAnsi" w:cstheme="majorHAnsi"/>
          <w:b/>
          <w:color w:val="auto"/>
          <w:sz w:val="28"/>
          <w:szCs w:val="28"/>
          <w:lang w:val="nl-NL" w:eastAsia="en-US"/>
        </w:rPr>
        <w:t xml:space="preserve"> Vi phạm quy định về tổ chức thị trường giao dịch tài sản mã hóa</w:t>
      </w:r>
    </w:p>
    <w:p w14:paraId="3FFC0C27" w14:textId="1766C254" w:rsidR="00B12CFD" w:rsidRPr="00445274" w:rsidRDefault="009F235A"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1</w:t>
      </w:r>
      <w:r w:rsidR="008C11E2" w:rsidRPr="00445274">
        <w:rPr>
          <w:rFonts w:asciiTheme="majorHAnsi" w:eastAsia="MS Mincho" w:hAnsiTheme="majorHAnsi" w:cstheme="majorHAnsi"/>
          <w:color w:val="auto"/>
          <w:sz w:val="28"/>
          <w:szCs w:val="28"/>
          <w:lang w:val="nl-NL" w:eastAsia="en-US"/>
        </w:rPr>
        <w:t xml:space="preserve">. </w:t>
      </w:r>
      <w:r w:rsidR="00B12CFD" w:rsidRPr="00445274">
        <w:rPr>
          <w:rFonts w:asciiTheme="majorHAnsi" w:eastAsia="MS Mincho" w:hAnsiTheme="majorHAnsi" w:cstheme="majorHAnsi"/>
          <w:color w:val="auto"/>
          <w:sz w:val="28"/>
          <w:szCs w:val="28"/>
          <w:lang w:val="nl-NL" w:eastAsia="en-US"/>
        </w:rPr>
        <w:t xml:space="preserve">Phạt tiền từ </w:t>
      </w:r>
      <w:r w:rsidR="0012644E" w:rsidRPr="00445274">
        <w:rPr>
          <w:rFonts w:asciiTheme="majorHAnsi" w:eastAsia="MS Mincho" w:hAnsiTheme="majorHAnsi" w:cstheme="majorHAnsi"/>
          <w:color w:val="auto"/>
          <w:sz w:val="28"/>
          <w:szCs w:val="28"/>
          <w:lang w:val="nl-NL" w:eastAsia="en-US"/>
        </w:rPr>
        <w:t>70.</w:t>
      </w:r>
      <w:r w:rsidR="00B12CFD" w:rsidRPr="00445274">
        <w:rPr>
          <w:rFonts w:asciiTheme="majorHAnsi" w:eastAsia="MS Mincho" w:hAnsiTheme="majorHAnsi" w:cstheme="majorHAnsi"/>
          <w:color w:val="auto"/>
          <w:sz w:val="28"/>
          <w:szCs w:val="28"/>
          <w:lang w:val="nl-NL" w:eastAsia="en-US"/>
        </w:rPr>
        <w:t xml:space="preserve">000.000 đồng đến </w:t>
      </w:r>
      <w:r w:rsidR="0012644E" w:rsidRPr="00445274">
        <w:rPr>
          <w:rFonts w:asciiTheme="majorHAnsi" w:eastAsia="MS Mincho" w:hAnsiTheme="majorHAnsi" w:cstheme="majorHAnsi"/>
          <w:color w:val="auto"/>
          <w:sz w:val="28"/>
          <w:szCs w:val="28"/>
          <w:lang w:val="nl-NL" w:eastAsia="en-US"/>
        </w:rPr>
        <w:t>100.</w:t>
      </w:r>
      <w:r w:rsidR="00B12CFD" w:rsidRPr="00445274">
        <w:rPr>
          <w:rFonts w:asciiTheme="majorHAnsi" w:eastAsia="MS Mincho" w:hAnsiTheme="majorHAnsi" w:cstheme="majorHAnsi"/>
          <w:color w:val="auto"/>
          <w:sz w:val="28"/>
          <w:szCs w:val="28"/>
          <w:lang w:val="nl-NL" w:eastAsia="en-US"/>
        </w:rPr>
        <w:t xml:space="preserve">000.000 đồng đối với tổ chức cung cấp dịch vụ tài sản mã hóa tại Việt Nam </w:t>
      </w:r>
      <w:r w:rsidR="00FA42FD" w:rsidRPr="00445274">
        <w:rPr>
          <w:rFonts w:asciiTheme="majorHAnsi" w:eastAsia="MS Mincho" w:hAnsiTheme="majorHAnsi" w:cstheme="majorHAnsi"/>
          <w:color w:val="auto"/>
          <w:sz w:val="28"/>
          <w:szCs w:val="28"/>
          <w:lang w:val="nl-NL" w:eastAsia="en-US"/>
        </w:rPr>
        <w:t>k</w:t>
      </w:r>
      <w:r w:rsidR="00B12CFD" w:rsidRPr="00445274">
        <w:rPr>
          <w:rFonts w:asciiTheme="majorHAnsi" w:eastAsia="MS Mincho" w:hAnsiTheme="majorHAnsi" w:cstheme="majorHAnsi"/>
          <w:color w:val="auto"/>
          <w:sz w:val="28"/>
          <w:szCs w:val="28"/>
          <w:lang w:val="nl-NL" w:eastAsia="en-US"/>
        </w:rPr>
        <w:t>hông thực hiện công bố thông tin về ngày chính thức cung cấp dịch vụ tài sản mã hóa cho nhà đầu tư trên trang thông tin điện tử của Bộ Tài chính</w:t>
      </w:r>
      <w:r w:rsidR="00F72AAA">
        <w:rPr>
          <w:rFonts w:asciiTheme="majorHAnsi" w:eastAsia="MS Mincho" w:hAnsiTheme="majorHAnsi" w:cstheme="majorHAnsi"/>
          <w:color w:val="auto"/>
          <w:sz w:val="28"/>
          <w:szCs w:val="28"/>
          <w:lang w:val="nl-NL" w:eastAsia="en-US"/>
        </w:rPr>
        <w:t xml:space="preserve"> v</w:t>
      </w:r>
      <w:r w:rsidR="00F72AAA" w:rsidRPr="00F72AAA">
        <w:rPr>
          <w:rFonts w:asciiTheme="majorHAnsi" w:eastAsia="MS Mincho" w:hAnsiTheme="majorHAnsi" w:cstheme="majorHAnsi"/>
          <w:color w:val="auto"/>
          <w:sz w:val="28"/>
          <w:szCs w:val="28"/>
          <w:lang w:val="nl-NL" w:eastAsia="en-US"/>
        </w:rPr>
        <w:t>à</w:t>
      </w:r>
      <w:r w:rsidR="00F72AAA">
        <w:rPr>
          <w:rFonts w:asciiTheme="majorHAnsi" w:eastAsia="MS Mincho" w:hAnsiTheme="majorHAnsi" w:cstheme="majorHAnsi"/>
          <w:color w:val="auto"/>
          <w:sz w:val="28"/>
          <w:szCs w:val="28"/>
          <w:lang w:val="nl-NL" w:eastAsia="en-US"/>
        </w:rPr>
        <w:t xml:space="preserve"> </w:t>
      </w:r>
      <w:r w:rsidR="00D6303A" w:rsidRPr="00445274">
        <w:rPr>
          <w:rFonts w:asciiTheme="majorHAnsi" w:eastAsia="MS Mincho" w:hAnsiTheme="majorHAnsi" w:cstheme="majorHAnsi"/>
          <w:color w:val="auto"/>
          <w:sz w:val="28"/>
          <w:szCs w:val="28"/>
          <w:lang w:val="nl-NL" w:eastAsia="en-US"/>
        </w:rPr>
        <w:t xml:space="preserve">trên </w:t>
      </w:r>
      <w:r w:rsidR="00B12CFD" w:rsidRPr="00445274">
        <w:rPr>
          <w:rFonts w:asciiTheme="majorHAnsi" w:eastAsia="MS Mincho" w:hAnsiTheme="majorHAnsi" w:cstheme="majorHAnsi"/>
          <w:color w:val="auto"/>
          <w:sz w:val="28"/>
          <w:szCs w:val="28"/>
          <w:lang w:val="nl-NL" w:eastAsia="en-US"/>
        </w:rPr>
        <w:t>01 tờ báo điện tử hoặc báo in trong 03 số liên tiếp trong thời hạn quy định</w:t>
      </w:r>
      <w:r w:rsidR="00FA42FD" w:rsidRPr="00445274">
        <w:rPr>
          <w:rFonts w:asciiTheme="majorHAnsi" w:eastAsia="MS Mincho" w:hAnsiTheme="majorHAnsi" w:cstheme="majorHAnsi"/>
          <w:color w:val="auto"/>
          <w:sz w:val="28"/>
          <w:szCs w:val="28"/>
          <w:lang w:val="nl-NL" w:eastAsia="en-US"/>
        </w:rPr>
        <w:t>.</w:t>
      </w:r>
    </w:p>
    <w:p w14:paraId="01726106" w14:textId="57DE7C32" w:rsidR="00B12CFD" w:rsidRPr="00445274" w:rsidRDefault="009F235A"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2</w:t>
      </w:r>
      <w:r w:rsidR="00B12CFD" w:rsidRPr="00445274">
        <w:rPr>
          <w:rFonts w:asciiTheme="majorHAnsi" w:eastAsia="MS Mincho" w:hAnsiTheme="majorHAnsi" w:cstheme="majorHAnsi"/>
          <w:color w:val="auto"/>
          <w:sz w:val="28"/>
          <w:szCs w:val="28"/>
          <w:lang w:val="nl-NL" w:eastAsia="en-US"/>
        </w:rPr>
        <w:t xml:space="preserve">. Phạt tiền từ </w:t>
      </w:r>
      <w:r w:rsidR="0012644E" w:rsidRPr="00445274">
        <w:rPr>
          <w:rFonts w:asciiTheme="majorHAnsi" w:eastAsia="MS Mincho" w:hAnsiTheme="majorHAnsi" w:cstheme="majorHAnsi"/>
          <w:color w:val="auto"/>
          <w:sz w:val="28"/>
          <w:szCs w:val="28"/>
          <w:lang w:val="nl-NL" w:eastAsia="en-US"/>
        </w:rPr>
        <w:t>1</w:t>
      </w:r>
      <w:r w:rsidR="00304414" w:rsidRPr="00445274">
        <w:rPr>
          <w:rFonts w:asciiTheme="majorHAnsi" w:eastAsia="MS Mincho" w:hAnsiTheme="majorHAnsi" w:cstheme="majorHAnsi"/>
          <w:color w:val="auto"/>
          <w:sz w:val="28"/>
          <w:szCs w:val="28"/>
          <w:lang w:val="nl-NL" w:eastAsia="en-US"/>
        </w:rPr>
        <w:t>0</w:t>
      </w:r>
      <w:r w:rsidR="0012644E" w:rsidRPr="00445274">
        <w:rPr>
          <w:rFonts w:asciiTheme="majorHAnsi" w:eastAsia="MS Mincho" w:hAnsiTheme="majorHAnsi" w:cstheme="majorHAnsi"/>
          <w:color w:val="auto"/>
          <w:sz w:val="28"/>
          <w:szCs w:val="28"/>
          <w:lang w:val="nl-NL" w:eastAsia="en-US"/>
        </w:rPr>
        <w:t>0.</w:t>
      </w:r>
      <w:r w:rsidR="00B12CFD" w:rsidRPr="00445274">
        <w:rPr>
          <w:rFonts w:asciiTheme="majorHAnsi" w:eastAsia="MS Mincho" w:hAnsiTheme="majorHAnsi" w:cstheme="majorHAnsi"/>
          <w:color w:val="auto"/>
          <w:sz w:val="28"/>
          <w:szCs w:val="28"/>
          <w:lang w:val="nl-NL" w:eastAsia="en-US"/>
        </w:rPr>
        <w:t xml:space="preserve">000.000 đồng đến </w:t>
      </w:r>
      <w:r w:rsidR="0012644E" w:rsidRPr="00445274">
        <w:rPr>
          <w:rFonts w:asciiTheme="majorHAnsi" w:eastAsia="MS Mincho" w:hAnsiTheme="majorHAnsi" w:cstheme="majorHAnsi"/>
          <w:color w:val="auto"/>
          <w:sz w:val="28"/>
          <w:szCs w:val="28"/>
          <w:lang w:val="nl-NL" w:eastAsia="en-US"/>
        </w:rPr>
        <w:t>150.</w:t>
      </w:r>
      <w:r w:rsidR="00B12CFD" w:rsidRPr="00445274">
        <w:rPr>
          <w:rFonts w:asciiTheme="majorHAnsi" w:eastAsia="MS Mincho" w:hAnsiTheme="majorHAnsi" w:cstheme="majorHAnsi"/>
          <w:color w:val="auto"/>
          <w:sz w:val="28"/>
          <w:szCs w:val="28"/>
          <w:lang w:val="nl-NL" w:eastAsia="en-US"/>
        </w:rPr>
        <w:t xml:space="preserve">000.000 đồng đối với tổ chức cung cấp dịch vụ tài sản mã hóa tại Việt Nam không thực hiện </w:t>
      </w:r>
      <w:r w:rsidR="0012644E" w:rsidRPr="00445274">
        <w:rPr>
          <w:rFonts w:asciiTheme="majorHAnsi" w:eastAsia="MS Mincho" w:hAnsiTheme="majorHAnsi" w:cstheme="majorHAnsi"/>
          <w:color w:val="auto"/>
          <w:sz w:val="28"/>
          <w:szCs w:val="28"/>
          <w:lang w:val="nl-NL" w:eastAsia="en-US"/>
        </w:rPr>
        <w:t xml:space="preserve">hoặc thực hiện không đầy đủ </w:t>
      </w:r>
      <w:r w:rsidR="00B12CFD" w:rsidRPr="00445274">
        <w:rPr>
          <w:rFonts w:asciiTheme="majorHAnsi" w:eastAsia="MS Mincho" w:hAnsiTheme="majorHAnsi" w:cstheme="majorHAnsi"/>
          <w:color w:val="auto"/>
          <w:sz w:val="28"/>
          <w:szCs w:val="28"/>
          <w:lang w:val="nl-NL" w:eastAsia="en-US"/>
        </w:rPr>
        <w:t xml:space="preserve">nghĩa vụ quy định tại </w:t>
      </w:r>
      <w:r w:rsidR="000C5606" w:rsidRPr="00445274">
        <w:rPr>
          <w:rFonts w:asciiTheme="majorHAnsi" w:eastAsia="MS Mincho" w:hAnsiTheme="majorHAnsi" w:cstheme="majorHAnsi"/>
          <w:color w:val="auto"/>
          <w:sz w:val="28"/>
          <w:szCs w:val="28"/>
          <w:lang w:val="nl-NL" w:eastAsia="en-US"/>
        </w:rPr>
        <w:t>k</w:t>
      </w:r>
      <w:r w:rsidR="008A1AE9" w:rsidRPr="00445274">
        <w:rPr>
          <w:rFonts w:asciiTheme="majorHAnsi" w:eastAsia="MS Mincho" w:hAnsiTheme="majorHAnsi" w:cstheme="majorHAnsi"/>
          <w:color w:val="auto"/>
          <w:sz w:val="28"/>
          <w:szCs w:val="28"/>
          <w:lang w:val="nl-NL" w:eastAsia="en-US"/>
        </w:rPr>
        <w:t xml:space="preserve">hoản 4 </w:t>
      </w:r>
      <w:r w:rsidR="00B12CFD" w:rsidRPr="00445274">
        <w:rPr>
          <w:rFonts w:asciiTheme="majorHAnsi" w:eastAsia="MS Mincho" w:hAnsiTheme="majorHAnsi" w:cstheme="majorHAnsi"/>
          <w:color w:val="auto"/>
          <w:sz w:val="28"/>
          <w:szCs w:val="28"/>
          <w:lang w:val="nl-NL" w:eastAsia="en-US"/>
        </w:rPr>
        <w:t xml:space="preserve">Điều 12 </w:t>
      </w:r>
      <w:r w:rsidR="00006D1C">
        <w:rPr>
          <w:rFonts w:ascii="Times New Roman" w:hAnsi="Times New Roman" w:cs="Times New Roman"/>
          <w:color w:val="auto"/>
          <w:sz w:val="28"/>
          <w:lang w:val="nl-NL"/>
        </w:rPr>
        <w:t>Nghị quyết số 05/2025/NQ-CP</w:t>
      </w:r>
      <w:r w:rsidR="00787A24" w:rsidRPr="00B7255C">
        <w:rPr>
          <w:rFonts w:ascii="Times New Roman" w:hAnsi="Times New Roman" w:cs="Times New Roman"/>
          <w:color w:val="auto"/>
          <w:sz w:val="28"/>
          <w:lang w:val="nl-NL"/>
        </w:rPr>
        <w:t>.</w:t>
      </w:r>
    </w:p>
    <w:p w14:paraId="6D4079CE" w14:textId="70BD4651" w:rsidR="0012644E" w:rsidRPr="00445274" w:rsidRDefault="009F235A"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3</w:t>
      </w:r>
      <w:r w:rsidR="0012644E" w:rsidRPr="00445274">
        <w:rPr>
          <w:rFonts w:asciiTheme="majorHAnsi" w:eastAsia="MS Mincho" w:hAnsiTheme="majorHAnsi" w:cstheme="majorHAnsi"/>
          <w:color w:val="auto"/>
          <w:sz w:val="28"/>
          <w:szCs w:val="28"/>
          <w:lang w:val="nl-NL" w:eastAsia="en-US"/>
        </w:rPr>
        <w:t xml:space="preserve">. Phạt tiền từ 150.000.000 đồng đến 180.000.000 đồng đối với tổ chức cung cấp dịch vụ tài sản mã hóa tại Việt Nam không thực hiện nộp hồ sơ điều chỉnh </w:t>
      </w:r>
      <w:r w:rsidR="004B01BA">
        <w:rPr>
          <w:rFonts w:asciiTheme="majorHAnsi" w:eastAsia="MS Mincho" w:hAnsiTheme="majorHAnsi" w:cstheme="majorHAnsi"/>
          <w:color w:val="auto"/>
          <w:sz w:val="28"/>
          <w:szCs w:val="28"/>
          <w:lang w:val="nl-NL" w:eastAsia="en-US"/>
        </w:rPr>
        <w:t>g</w:t>
      </w:r>
      <w:r w:rsidR="0012644E" w:rsidRPr="00445274">
        <w:rPr>
          <w:rFonts w:asciiTheme="majorHAnsi" w:eastAsia="MS Mincho" w:hAnsiTheme="majorHAnsi" w:cstheme="majorHAnsi"/>
          <w:color w:val="auto"/>
          <w:sz w:val="28"/>
          <w:szCs w:val="28"/>
          <w:lang w:val="nl-NL" w:eastAsia="en-US"/>
        </w:rPr>
        <w:t xml:space="preserve">iấy phép cung cấp dịch vụ tổ chức thị trường giao dịch tài sản mã hóa theo quy định tại Điều 11 </w:t>
      </w:r>
      <w:r w:rsidR="00006D1C">
        <w:rPr>
          <w:rFonts w:ascii="Times New Roman" w:hAnsi="Times New Roman" w:cs="Times New Roman"/>
          <w:color w:val="auto"/>
          <w:sz w:val="28"/>
          <w:lang w:val="nl-NL"/>
        </w:rPr>
        <w:t>Nghị quyết số 05/2025/NQ-CP</w:t>
      </w:r>
      <w:r w:rsidR="0012644E" w:rsidRPr="00445274">
        <w:rPr>
          <w:rFonts w:asciiTheme="majorHAnsi" w:eastAsia="MS Mincho" w:hAnsiTheme="majorHAnsi" w:cstheme="majorHAnsi"/>
          <w:color w:val="auto"/>
          <w:sz w:val="28"/>
          <w:szCs w:val="28"/>
          <w:lang w:val="nl-NL" w:eastAsia="en-US"/>
        </w:rPr>
        <w:t>.</w:t>
      </w:r>
    </w:p>
    <w:p w14:paraId="7A4064F2" w14:textId="283F729C" w:rsidR="00FA42FD" w:rsidRPr="00445274" w:rsidRDefault="009F235A"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4</w:t>
      </w:r>
      <w:r w:rsidR="00787A24" w:rsidRPr="00445274">
        <w:rPr>
          <w:rFonts w:asciiTheme="majorHAnsi" w:eastAsia="MS Mincho" w:hAnsiTheme="majorHAnsi" w:cstheme="majorHAnsi"/>
          <w:color w:val="auto"/>
          <w:sz w:val="28"/>
          <w:szCs w:val="28"/>
          <w:lang w:val="nl-NL" w:eastAsia="en-US"/>
        </w:rPr>
        <w:t xml:space="preserve">. </w:t>
      </w:r>
      <w:r w:rsidR="008C11E2" w:rsidRPr="00445274">
        <w:rPr>
          <w:rFonts w:asciiTheme="majorHAnsi" w:eastAsia="MS Mincho" w:hAnsiTheme="majorHAnsi" w:cstheme="majorHAnsi"/>
          <w:color w:val="auto"/>
          <w:sz w:val="28"/>
          <w:szCs w:val="28"/>
          <w:lang w:val="nl-NL" w:eastAsia="en-US"/>
        </w:rPr>
        <w:t xml:space="preserve">Phạt tiền từ </w:t>
      </w:r>
      <w:r w:rsidR="0012644E" w:rsidRPr="00445274">
        <w:rPr>
          <w:rFonts w:asciiTheme="majorHAnsi" w:eastAsia="MS Mincho" w:hAnsiTheme="majorHAnsi" w:cstheme="majorHAnsi"/>
          <w:color w:val="auto"/>
          <w:sz w:val="28"/>
          <w:szCs w:val="28"/>
          <w:lang w:val="nl-NL" w:eastAsia="en-US"/>
        </w:rPr>
        <w:t>180.</w:t>
      </w:r>
      <w:r w:rsidR="008C11E2" w:rsidRPr="00445274">
        <w:rPr>
          <w:rFonts w:asciiTheme="majorHAnsi" w:eastAsia="MS Mincho" w:hAnsiTheme="majorHAnsi" w:cstheme="majorHAnsi"/>
          <w:color w:val="auto"/>
          <w:sz w:val="28"/>
          <w:szCs w:val="28"/>
          <w:lang w:val="nl-NL" w:eastAsia="en-US"/>
        </w:rPr>
        <w:t xml:space="preserve">000.000 đồng đến </w:t>
      </w:r>
      <w:r w:rsidR="0012644E" w:rsidRPr="00445274">
        <w:rPr>
          <w:rFonts w:asciiTheme="majorHAnsi" w:eastAsia="MS Mincho" w:hAnsiTheme="majorHAnsi" w:cstheme="majorHAnsi"/>
          <w:color w:val="auto"/>
          <w:sz w:val="28"/>
          <w:szCs w:val="28"/>
          <w:lang w:val="nl-NL" w:eastAsia="en-US"/>
        </w:rPr>
        <w:t>200.</w:t>
      </w:r>
      <w:r w:rsidR="008C11E2" w:rsidRPr="00445274">
        <w:rPr>
          <w:rFonts w:asciiTheme="majorHAnsi" w:eastAsia="MS Mincho" w:hAnsiTheme="majorHAnsi" w:cstheme="majorHAnsi"/>
          <w:color w:val="auto"/>
          <w:sz w:val="28"/>
          <w:szCs w:val="28"/>
          <w:lang w:val="nl-NL" w:eastAsia="en-US"/>
        </w:rPr>
        <w:t>000.000 đồng đối với</w:t>
      </w:r>
      <w:r w:rsidR="00FA42FD" w:rsidRPr="00445274">
        <w:rPr>
          <w:rFonts w:asciiTheme="majorHAnsi" w:eastAsia="MS Mincho" w:hAnsiTheme="majorHAnsi" w:cstheme="majorHAnsi"/>
          <w:color w:val="auto"/>
          <w:sz w:val="28"/>
          <w:szCs w:val="28"/>
          <w:lang w:val="nl-NL" w:eastAsia="en-US"/>
        </w:rPr>
        <w:t xml:space="preserve"> một trong các hành vi vi phạm sau:</w:t>
      </w:r>
    </w:p>
    <w:p w14:paraId="16DB6106" w14:textId="1508FC1A" w:rsidR="00646B23" w:rsidRPr="006225D9" w:rsidRDefault="00FA42FD"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6225D9">
        <w:rPr>
          <w:rFonts w:asciiTheme="majorHAnsi" w:eastAsia="MS Mincho" w:hAnsiTheme="majorHAnsi" w:cstheme="majorHAnsi"/>
          <w:color w:val="auto"/>
          <w:sz w:val="28"/>
          <w:szCs w:val="28"/>
          <w:lang w:val="nl-NL" w:eastAsia="en-US"/>
        </w:rPr>
        <w:t>a)</w:t>
      </w:r>
      <w:r w:rsidR="008C11E2" w:rsidRPr="006225D9">
        <w:rPr>
          <w:rFonts w:asciiTheme="majorHAnsi" w:eastAsia="MS Mincho" w:hAnsiTheme="majorHAnsi" w:cstheme="majorHAnsi"/>
          <w:color w:val="auto"/>
          <w:sz w:val="28"/>
          <w:szCs w:val="28"/>
          <w:lang w:val="nl-NL" w:eastAsia="en-US"/>
        </w:rPr>
        <w:t xml:space="preserve"> </w:t>
      </w:r>
      <w:r w:rsidRPr="006225D9">
        <w:rPr>
          <w:rFonts w:asciiTheme="majorHAnsi" w:eastAsia="MS Mincho" w:hAnsiTheme="majorHAnsi" w:cstheme="majorHAnsi"/>
          <w:color w:val="auto"/>
          <w:sz w:val="28"/>
          <w:szCs w:val="28"/>
          <w:lang w:val="nl-NL" w:eastAsia="en-US"/>
        </w:rPr>
        <w:t>T</w:t>
      </w:r>
      <w:r w:rsidR="00C22900" w:rsidRPr="006225D9">
        <w:rPr>
          <w:rFonts w:asciiTheme="majorHAnsi" w:eastAsia="MS Mincho" w:hAnsiTheme="majorHAnsi" w:cstheme="majorHAnsi"/>
          <w:color w:val="auto"/>
          <w:sz w:val="28"/>
          <w:szCs w:val="28"/>
          <w:lang w:val="nl-NL" w:eastAsia="en-US"/>
        </w:rPr>
        <w:t xml:space="preserve">hực hiện hoạt động cung cấp dịch vụ </w:t>
      </w:r>
      <w:r w:rsidR="006225D9" w:rsidRPr="006225D9">
        <w:rPr>
          <w:rFonts w:asciiTheme="majorHAnsi" w:hAnsiTheme="majorHAnsi" w:cstheme="majorHAnsi"/>
          <w:sz w:val="28"/>
          <w:szCs w:val="28"/>
          <w:shd w:val="clear" w:color="auto" w:fill="FFFFFF"/>
        </w:rPr>
        <w:t xml:space="preserve">liên quan đến </w:t>
      </w:r>
      <w:r w:rsidR="008C11E2" w:rsidRPr="006225D9">
        <w:rPr>
          <w:rFonts w:asciiTheme="majorHAnsi" w:eastAsia="MS Mincho" w:hAnsiTheme="majorHAnsi" w:cstheme="majorHAnsi"/>
          <w:color w:val="auto"/>
          <w:sz w:val="28"/>
          <w:szCs w:val="28"/>
          <w:lang w:val="nl-NL" w:eastAsia="en-US"/>
        </w:rPr>
        <w:t>tài sản mã hóa tại Việt Nam</w:t>
      </w:r>
      <w:r w:rsidR="00D6303A" w:rsidRPr="006225D9">
        <w:rPr>
          <w:rFonts w:asciiTheme="majorHAnsi" w:eastAsia="MS Mincho" w:hAnsiTheme="majorHAnsi" w:cstheme="majorHAnsi"/>
          <w:color w:val="auto"/>
          <w:sz w:val="28"/>
          <w:szCs w:val="28"/>
          <w:lang w:val="nl-NL" w:eastAsia="en-US"/>
        </w:rPr>
        <w:t xml:space="preserve"> khi chưa được cấp giấy phép cung cấp dịch vụ tổ chức </w:t>
      </w:r>
      <w:r w:rsidR="00D6303A" w:rsidRPr="00B7255C">
        <w:rPr>
          <w:rFonts w:asciiTheme="majorHAnsi" w:eastAsia="MS Mincho" w:hAnsiTheme="majorHAnsi" w:cstheme="majorHAnsi"/>
          <w:color w:val="auto"/>
          <w:sz w:val="28"/>
          <w:szCs w:val="28"/>
          <w:lang w:val="nl-NL" w:eastAsia="en-US"/>
        </w:rPr>
        <w:t>thị trường giao dịch tài sản mã hóa;</w:t>
      </w:r>
    </w:p>
    <w:p w14:paraId="34D615AA" w14:textId="14BC34E2" w:rsidR="008C11E2" w:rsidRPr="00445274" w:rsidRDefault="00D6303A"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B7255C">
        <w:rPr>
          <w:rFonts w:asciiTheme="majorHAnsi" w:eastAsia="MS Mincho" w:hAnsiTheme="majorHAnsi" w:cstheme="majorHAnsi"/>
          <w:color w:val="auto"/>
          <w:sz w:val="28"/>
          <w:szCs w:val="28"/>
          <w:lang w:val="nl-NL" w:eastAsia="en-US"/>
        </w:rPr>
        <w:t>b) Q</w:t>
      </w:r>
      <w:r w:rsidR="00C22900" w:rsidRPr="00B7255C">
        <w:rPr>
          <w:rFonts w:asciiTheme="majorHAnsi" w:eastAsia="MS Mincho" w:hAnsiTheme="majorHAnsi" w:cstheme="majorHAnsi"/>
          <w:color w:val="auto"/>
          <w:sz w:val="28"/>
          <w:szCs w:val="28"/>
          <w:lang w:val="nl-NL" w:eastAsia="en-US"/>
        </w:rPr>
        <w:t>uảng cáo, tiếp thị liên quan đến tài sản mã hóa</w:t>
      </w:r>
      <w:r w:rsidR="008C11E2" w:rsidRPr="00B7255C">
        <w:rPr>
          <w:rFonts w:asciiTheme="majorHAnsi" w:eastAsia="MS Mincho" w:hAnsiTheme="majorHAnsi" w:cstheme="majorHAnsi"/>
          <w:color w:val="auto"/>
          <w:sz w:val="28"/>
          <w:szCs w:val="28"/>
          <w:lang w:val="nl-NL" w:eastAsia="en-US"/>
        </w:rPr>
        <w:t xml:space="preserve"> khi chưa được cấp </w:t>
      </w:r>
      <w:r w:rsidR="00C22900" w:rsidRPr="00B7255C">
        <w:rPr>
          <w:rFonts w:asciiTheme="majorHAnsi" w:eastAsia="MS Mincho" w:hAnsiTheme="majorHAnsi" w:cstheme="majorHAnsi"/>
          <w:color w:val="auto"/>
          <w:sz w:val="28"/>
          <w:szCs w:val="28"/>
          <w:lang w:val="nl-NL" w:eastAsia="en-US"/>
        </w:rPr>
        <w:t xml:space="preserve">giấy </w:t>
      </w:r>
      <w:r w:rsidR="008C11E2" w:rsidRPr="00B7255C">
        <w:rPr>
          <w:rFonts w:asciiTheme="majorHAnsi" w:eastAsia="MS Mincho" w:hAnsiTheme="majorHAnsi" w:cstheme="majorHAnsi"/>
          <w:color w:val="auto"/>
          <w:sz w:val="28"/>
          <w:szCs w:val="28"/>
          <w:lang w:val="nl-NL" w:eastAsia="en-US"/>
        </w:rPr>
        <w:t>phép</w:t>
      </w:r>
      <w:r w:rsidR="00C22900" w:rsidRPr="00B7255C">
        <w:rPr>
          <w:rFonts w:asciiTheme="majorHAnsi" w:eastAsia="MS Mincho" w:hAnsiTheme="majorHAnsi" w:cstheme="majorHAnsi"/>
          <w:color w:val="auto"/>
          <w:sz w:val="28"/>
          <w:szCs w:val="28"/>
          <w:lang w:val="nl-NL" w:eastAsia="en-US"/>
        </w:rPr>
        <w:t xml:space="preserve"> cung cấp dịch vụ tổ chức thị trường</w:t>
      </w:r>
      <w:r w:rsidRPr="00B7255C">
        <w:rPr>
          <w:rFonts w:asciiTheme="majorHAnsi" w:eastAsia="MS Mincho" w:hAnsiTheme="majorHAnsi" w:cstheme="majorHAnsi"/>
          <w:color w:val="auto"/>
          <w:sz w:val="28"/>
          <w:szCs w:val="28"/>
          <w:lang w:val="nl-NL" w:eastAsia="en-US"/>
        </w:rPr>
        <w:t xml:space="preserve"> giao dịch</w:t>
      </w:r>
      <w:r w:rsidR="00C22900" w:rsidRPr="00B7255C">
        <w:rPr>
          <w:rFonts w:asciiTheme="majorHAnsi" w:eastAsia="MS Mincho" w:hAnsiTheme="majorHAnsi" w:cstheme="majorHAnsi"/>
          <w:color w:val="auto"/>
          <w:sz w:val="28"/>
          <w:szCs w:val="28"/>
          <w:lang w:val="nl-NL" w:eastAsia="en-US"/>
        </w:rPr>
        <w:t xml:space="preserve"> tài sản mã hóa</w:t>
      </w:r>
      <w:r w:rsidR="00FA42FD" w:rsidRPr="00B7255C">
        <w:rPr>
          <w:rFonts w:asciiTheme="majorHAnsi" w:eastAsia="MS Mincho" w:hAnsiTheme="majorHAnsi" w:cstheme="majorHAnsi"/>
          <w:color w:val="auto"/>
          <w:sz w:val="28"/>
          <w:szCs w:val="28"/>
          <w:lang w:val="nl-NL" w:eastAsia="en-US"/>
        </w:rPr>
        <w:t>;</w:t>
      </w:r>
      <w:r w:rsidR="00C22900" w:rsidRPr="00445274">
        <w:rPr>
          <w:rFonts w:asciiTheme="majorHAnsi" w:eastAsia="MS Mincho" w:hAnsiTheme="majorHAnsi" w:cstheme="majorHAnsi"/>
          <w:color w:val="auto"/>
          <w:sz w:val="28"/>
          <w:szCs w:val="28"/>
          <w:lang w:val="nl-NL" w:eastAsia="en-US"/>
        </w:rPr>
        <w:t xml:space="preserve"> </w:t>
      </w:r>
    </w:p>
    <w:p w14:paraId="3277B0E6" w14:textId="134587DD" w:rsidR="00FA42FD" w:rsidRPr="00445274" w:rsidRDefault="00D6303A"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c</w:t>
      </w:r>
      <w:r w:rsidR="00FA42FD" w:rsidRPr="00445274">
        <w:rPr>
          <w:rFonts w:asciiTheme="majorHAnsi" w:eastAsia="MS Mincho" w:hAnsiTheme="majorHAnsi" w:cstheme="majorHAnsi"/>
          <w:color w:val="auto"/>
          <w:sz w:val="28"/>
          <w:szCs w:val="28"/>
          <w:lang w:val="nl-NL" w:eastAsia="en-US"/>
        </w:rPr>
        <w:t>) Hoạt động không đúng nội dung quy định trong giấy phép cung cấp dịch vụ tổ chức thị trường giao dịch tài sản mã hóa.</w:t>
      </w:r>
    </w:p>
    <w:p w14:paraId="7CB044B7" w14:textId="251C94C7" w:rsidR="00FA42FD" w:rsidRPr="00445274" w:rsidRDefault="009F235A"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5</w:t>
      </w:r>
      <w:r w:rsidR="008C11E2" w:rsidRPr="00445274">
        <w:rPr>
          <w:rFonts w:asciiTheme="majorHAnsi" w:eastAsia="MS Mincho" w:hAnsiTheme="majorHAnsi" w:cstheme="majorHAnsi"/>
          <w:color w:val="auto"/>
          <w:sz w:val="28"/>
          <w:szCs w:val="28"/>
          <w:lang w:val="nl-NL" w:eastAsia="en-US"/>
        </w:rPr>
        <w:t xml:space="preserve">. </w:t>
      </w:r>
      <w:r w:rsidR="00FA42FD" w:rsidRPr="00445274">
        <w:rPr>
          <w:rFonts w:asciiTheme="majorHAnsi" w:eastAsia="MS Mincho" w:hAnsiTheme="majorHAnsi" w:cstheme="majorHAnsi"/>
          <w:color w:val="auto"/>
          <w:sz w:val="28"/>
          <w:szCs w:val="28"/>
          <w:lang w:val="nl-NL" w:eastAsia="en-US"/>
        </w:rPr>
        <w:t>Hình thức xử phạt bổ sung:</w:t>
      </w:r>
    </w:p>
    <w:p w14:paraId="03CCD9B2" w14:textId="75C091B0" w:rsidR="00313A51" w:rsidRDefault="00313A51"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 xml:space="preserve">a) </w:t>
      </w:r>
      <w:r w:rsidR="00FA42FD" w:rsidRPr="00445274">
        <w:rPr>
          <w:rFonts w:asciiTheme="majorHAnsi" w:eastAsia="MS Mincho" w:hAnsiTheme="majorHAnsi" w:cstheme="majorHAnsi"/>
          <w:color w:val="auto"/>
          <w:sz w:val="28"/>
          <w:szCs w:val="28"/>
          <w:lang w:val="nl-NL" w:eastAsia="en-US"/>
        </w:rPr>
        <w:t xml:space="preserve">Tước quyền sử dụng giấy phép cung cấp dịch vụ tổ chức thị trường giao dịch tài sản mã hóa có thời hạn từ 01 tháng đến 06 tháng đối với hành vi vi phạm quy định tại điểm </w:t>
      </w:r>
      <w:r w:rsidR="00F72AAA">
        <w:rPr>
          <w:rFonts w:asciiTheme="majorHAnsi" w:eastAsia="MS Mincho" w:hAnsiTheme="majorHAnsi" w:cstheme="majorHAnsi"/>
          <w:color w:val="auto"/>
          <w:sz w:val="28"/>
          <w:szCs w:val="28"/>
          <w:lang w:val="nl-NL" w:eastAsia="en-US"/>
        </w:rPr>
        <w:t>c</w:t>
      </w:r>
      <w:r w:rsidR="00F72AAA" w:rsidRPr="00445274">
        <w:rPr>
          <w:rFonts w:asciiTheme="majorHAnsi" w:eastAsia="MS Mincho" w:hAnsiTheme="majorHAnsi" w:cstheme="majorHAnsi"/>
          <w:color w:val="auto"/>
          <w:sz w:val="28"/>
          <w:szCs w:val="28"/>
          <w:lang w:val="nl-NL" w:eastAsia="en-US"/>
        </w:rPr>
        <w:t xml:space="preserve"> </w:t>
      </w:r>
      <w:r w:rsidR="000C5606" w:rsidRPr="00445274">
        <w:rPr>
          <w:rFonts w:asciiTheme="majorHAnsi" w:eastAsia="MS Mincho" w:hAnsiTheme="majorHAnsi" w:cstheme="majorHAnsi"/>
          <w:color w:val="auto"/>
          <w:sz w:val="28"/>
          <w:szCs w:val="28"/>
          <w:lang w:val="nl-NL" w:eastAsia="en-US"/>
        </w:rPr>
        <w:t>k</w:t>
      </w:r>
      <w:r w:rsidR="00FA42FD" w:rsidRPr="00445274">
        <w:rPr>
          <w:rFonts w:asciiTheme="majorHAnsi" w:eastAsia="MS Mincho" w:hAnsiTheme="majorHAnsi" w:cstheme="majorHAnsi"/>
          <w:color w:val="auto"/>
          <w:sz w:val="28"/>
          <w:szCs w:val="28"/>
          <w:lang w:val="nl-NL" w:eastAsia="en-US"/>
        </w:rPr>
        <w:t xml:space="preserve">hoản </w:t>
      </w:r>
      <w:r w:rsidR="009F235A">
        <w:rPr>
          <w:rFonts w:asciiTheme="majorHAnsi" w:eastAsia="MS Mincho" w:hAnsiTheme="majorHAnsi" w:cstheme="majorHAnsi"/>
          <w:color w:val="auto"/>
          <w:sz w:val="28"/>
          <w:szCs w:val="28"/>
          <w:lang w:val="nl-NL" w:eastAsia="en-US"/>
        </w:rPr>
        <w:t>4</w:t>
      </w:r>
      <w:r w:rsidR="009F235A" w:rsidRPr="00445274">
        <w:rPr>
          <w:rFonts w:asciiTheme="majorHAnsi" w:eastAsia="MS Mincho" w:hAnsiTheme="majorHAnsi" w:cstheme="majorHAnsi"/>
          <w:color w:val="auto"/>
          <w:sz w:val="28"/>
          <w:szCs w:val="28"/>
          <w:lang w:val="nl-NL" w:eastAsia="en-US"/>
        </w:rPr>
        <w:t xml:space="preserve"> </w:t>
      </w:r>
      <w:r w:rsidR="00FA42FD" w:rsidRPr="00445274">
        <w:rPr>
          <w:rFonts w:asciiTheme="majorHAnsi" w:eastAsia="MS Mincho" w:hAnsiTheme="majorHAnsi" w:cstheme="majorHAnsi"/>
          <w:color w:val="auto"/>
          <w:sz w:val="28"/>
          <w:szCs w:val="28"/>
          <w:lang w:val="nl-NL" w:eastAsia="en-US"/>
        </w:rPr>
        <w:t>Điều này</w:t>
      </w:r>
      <w:r>
        <w:rPr>
          <w:rFonts w:asciiTheme="majorHAnsi" w:eastAsia="MS Mincho" w:hAnsiTheme="majorHAnsi" w:cstheme="majorHAnsi"/>
          <w:color w:val="auto"/>
          <w:sz w:val="28"/>
          <w:szCs w:val="28"/>
          <w:lang w:val="nl-NL" w:eastAsia="en-US"/>
        </w:rPr>
        <w:t>;</w:t>
      </w:r>
    </w:p>
    <w:p w14:paraId="21E033E6" w14:textId="5AAF8C0B" w:rsidR="00FA42FD" w:rsidRPr="00445274" w:rsidRDefault="00313A51"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 xml:space="preserve">b) Tịch thu phương tiện, thiết bị, hệ thống giao dịch, phần mềm, hạ tầng mạng </w:t>
      </w:r>
      <w:r w:rsidRPr="00445274">
        <w:rPr>
          <w:rFonts w:asciiTheme="majorHAnsi" w:eastAsia="MS Mincho" w:hAnsiTheme="majorHAnsi" w:cstheme="majorHAnsi"/>
          <w:color w:val="auto"/>
          <w:sz w:val="28"/>
          <w:szCs w:val="28"/>
          <w:lang w:val="nl-NL" w:eastAsia="en-US"/>
        </w:rPr>
        <w:t>và các trang thiết bị khác được sử dụng để thực hiện hành vi vi phạm quy định tại điểm a khoản</w:t>
      </w:r>
      <w:r w:rsidRPr="00445274" w:rsidDel="007C4503">
        <w:rPr>
          <w:rFonts w:asciiTheme="majorHAnsi" w:eastAsia="MS Mincho" w:hAnsiTheme="majorHAnsi" w:cstheme="majorHAnsi"/>
          <w:color w:val="auto"/>
          <w:sz w:val="28"/>
          <w:szCs w:val="28"/>
          <w:lang w:val="nl-NL" w:eastAsia="en-US"/>
        </w:rPr>
        <w:t xml:space="preserve"> </w:t>
      </w:r>
      <w:r>
        <w:rPr>
          <w:rFonts w:asciiTheme="majorHAnsi" w:eastAsia="MS Mincho" w:hAnsiTheme="majorHAnsi" w:cstheme="majorHAnsi"/>
          <w:color w:val="auto"/>
          <w:sz w:val="28"/>
          <w:szCs w:val="28"/>
          <w:lang w:val="nl-NL" w:eastAsia="en-US"/>
        </w:rPr>
        <w:t>4</w:t>
      </w:r>
      <w:r w:rsidRPr="00445274">
        <w:rPr>
          <w:rFonts w:asciiTheme="majorHAnsi" w:eastAsia="MS Mincho" w:hAnsiTheme="majorHAnsi" w:cstheme="majorHAnsi"/>
          <w:color w:val="auto"/>
          <w:sz w:val="28"/>
          <w:szCs w:val="28"/>
          <w:lang w:val="nl-NL" w:eastAsia="en-US"/>
        </w:rPr>
        <w:t xml:space="preserve"> Điều này</w:t>
      </w:r>
      <w:r w:rsidR="00FA42FD" w:rsidRPr="00445274">
        <w:rPr>
          <w:rFonts w:asciiTheme="majorHAnsi" w:eastAsia="MS Mincho" w:hAnsiTheme="majorHAnsi" w:cstheme="majorHAnsi"/>
          <w:color w:val="auto"/>
          <w:sz w:val="28"/>
          <w:szCs w:val="28"/>
          <w:lang w:val="nl-NL" w:eastAsia="en-US"/>
        </w:rPr>
        <w:t>.</w:t>
      </w:r>
    </w:p>
    <w:p w14:paraId="1409E5D7" w14:textId="77A1FF93" w:rsidR="008C11E2" w:rsidRPr="00445274" w:rsidRDefault="009F235A"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6</w:t>
      </w:r>
      <w:r w:rsidR="00FA42FD" w:rsidRPr="00445274">
        <w:rPr>
          <w:rFonts w:asciiTheme="majorHAnsi" w:eastAsia="MS Mincho" w:hAnsiTheme="majorHAnsi" w:cstheme="majorHAnsi"/>
          <w:color w:val="auto"/>
          <w:sz w:val="28"/>
          <w:szCs w:val="28"/>
          <w:lang w:val="nl-NL" w:eastAsia="en-US"/>
        </w:rPr>
        <w:t xml:space="preserve">. </w:t>
      </w:r>
      <w:r w:rsidR="008C11E2" w:rsidRPr="00445274">
        <w:rPr>
          <w:rFonts w:asciiTheme="majorHAnsi" w:eastAsia="MS Mincho" w:hAnsiTheme="majorHAnsi" w:cstheme="majorHAnsi"/>
          <w:color w:val="auto"/>
          <w:sz w:val="28"/>
          <w:szCs w:val="28"/>
          <w:lang w:val="nl-NL" w:eastAsia="en-US"/>
        </w:rPr>
        <w:t xml:space="preserve">Biện pháp khắc phục hậu quả: </w:t>
      </w:r>
    </w:p>
    <w:p w14:paraId="5AC31CBB" w14:textId="71DD53BE" w:rsidR="008C11E2" w:rsidRPr="00445274" w:rsidRDefault="008C11E2"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lastRenderedPageBreak/>
        <w:t xml:space="preserve">a) Buộc nộp lại số lợi bất hợp pháp có được do thực hiện hành vi vi phạm quy định tại </w:t>
      </w:r>
      <w:r w:rsidR="00FA42FD" w:rsidRPr="00445274">
        <w:rPr>
          <w:rFonts w:asciiTheme="majorHAnsi" w:eastAsia="MS Mincho" w:hAnsiTheme="majorHAnsi" w:cstheme="majorHAnsi"/>
          <w:color w:val="auto"/>
          <w:sz w:val="28"/>
          <w:szCs w:val="28"/>
          <w:lang w:val="nl-NL" w:eastAsia="en-US"/>
        </w:rPr>
        <w:t xml:space="preserve">điểm a </w:t>
      </w:r>
      <w:r w:rsidR="000C5606" w:rsidRPr="00445274">
        <w:rPr>
          <w:rFonts w:asciiTheme="majorHAnsi" w:eastAsia="MS Mincho" w:hAnsiTheme="majorHAnsi" w:cstheme="majorHAnsi"/>
          <w:color w:val="auto"/>
          <w:sz w:val="28"/>
          <w:szCs w:val="28"/>
          <w:lang w:val="nl-NL" w:eastAsia="en-US"/>
        </w:rPr>
        <w:t>k</w:t>
      </w:r>
      <w:r w:rsidR="007C4503" w:rsidRPr="00445274">
        <w:rPr>
          <w:rFonts w:asciiTheme="majorHAnsi" w:eastAsia="MS Mincho" w:hAnsiTheme="majorHAnsi" w:cstheme="majorHAnsi"/>
          <w:color w:val="auto"/>
          <w:sz w:val="28"/>
          <w:szCs w:val="28"/>
          <w:lang w:val="nl-NL" w:eastAsia="en-US"/>
        </w:rPr>
        <w:t>hoản</w:t>
      </w:r>
      <w:r w:rsidRPr="00445274">
        <w:rPr>
          <w:rFonts w:asciiTheme="majorHAnsi" w:eastAsia="MS Mincho" w:hAnsiTheme="majorHAnsi" w:cstheme="majorHAnsi"/>
          <w:color w:val="auto"/>
          <w:sz w:val="28"/>
          <w:szCs w:val="28"/>
          <w:lang w:val="nl-NL" w:eastAsia="en-US"/>
        </w:rPr>
        <w:t xml:space="preserve"> </w:t>
      </w:r>
      <w:r w:rsidR="009F235A">
        <w:rPr>
          <w:rFonts w:asciiTheme="majorHAnsi" w:eastAsia="MS Mincho" w:hAnsiTheme="majorHAnsi" w:cstheme="majorHAnsi"/>
          <w:color w:val="auto"/>
          <w:sz w:val="28"/>
          <w:szCs w:val="28"/>
          <w:lang w:val="nl-NL" w:eastAsia="en-US"/>
        </w:rPr>
        <w:t>4</w:t>
      </w:r>
      <w:r w:rsidR="009F235A" w:rsidRPr="00445274">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Điều này;</w:t>
      </w:r>
    </w:p>
    <w:p w14:paraId="2375B1CE" w14:textId="7755E5C4" w:rsidR="00054DF0" w:rsidRPr="004B01BA" w:rsidRDefault="008C11E2"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b) Buộc gỡ bỏ</w:t>
      </w:r>
      <w:r w:rsidR="00F52CE3" w:rsidRPr="00F52CE3">
        <w:rPr>
          <w:rFonts w:asciiTheme="majorHAnsi" w:eastAsia="MS Mincho" w:hAnsiTheme="majorHAnsi" w:cstheme="majorHAnsi"/>
          <w:color w:val="auto"/>
          <w:sz w:val="28"/>
          <w:szCs w:val="28"/>
          <w:lang w:val="nl-NL" w:eastAsia="en-US"/>
        </w:rPr>
        <w:t xml:space="preserve"> </w:t>
      </w:r>
      <w:r w:rsidR="00F52CE3" w:rsidRPr="00445274">
        <w:rPr>
          <w:rFonts w:asciiTheme="majorHAnsi" w:eastAsia="MS Mincho" w:hAnsiTheme="majorHAnsi" w:cstheme="majorHAnsi"/>
          <w:color w:val="auto"/>
          <w:sz w:val="28"/>
          <w:szCs w:val="28"/>
          <w:lang w:val="nl-NL" w:eastAsia="en-US"/>
        </w:rPr>
        <w:t>một phần hoặc toàn bộ</w:t>
      </w:r>
      <w:r w:rsidR="008A49E6" w:rsidRPr="00445274">
        <w:rPr>
          <w:rFonts w:asciiTheme="majorHAnsi" w:eastAsia="MS Mincho" w:hAnsiTheme="majorHAnsi" w:cstheme="majorHAnsi"/>
          <w:color w:val="auto"/>
          <w:sz w:val="28"/>
          <w:szCs w:val="28"/>
          <w:lang w:val="nl-NL" w:eastAsia="en-US"/>
        </w:rPr>
        <w:t xml:space="preserve"> hoặc buộc ngừng một phần hoặc toàn </w:t>
      </w:r>
      <w:r w:rsidR="008A49E6" w:rsidRPr="004B01BA">
        <w:rPr>
          <w:rFonts w:asciiTheme="majorHAnsi" w:eastAsia="MS Mincho" w:hAnsiTheme="majorHAnsi" w:cstheme="majorHAnsi"/>
          <w:color w:val="auto"/>
          <w:sz w:val="28"/>
          <w:szCs w:val="28"/>
          <w:lang w:val="nl-NL" w:eastAsia="en-US"/>
        </w:rPr>
        <w:t>bộ</w:t>
      </w:r>
      <w:r w:rsidRPr="004B01BA">
        <w:rPr>
          <w:rFonts w:asciiTheme="majorHAnsi" w:eastAsia="MS Mincho" w:hAnsiTheme="majorHAnsi" w:cstheme="majorHAnsi"/>
          <w:color w:val="auto"/>
          <w:sz w:val="28"/>
          <w:szCs w:val="28"/>
          <w:lang w:val="nl-NL" w:eastAsia="en-US"/>
        </w:rPr>
        <w:t xml:space="preserve"> trang thông tin điện tử, phần mềm, hệ thống giao dịch và các trang thiết bị khác được sử dụng để thực hiện hành vi vi phạm quy định tại</w:t>
      </w:r>
      <w:r w:rsidR="00FA42FD" w:rsidRPr="004B01BA">
        <w:rPr>
          <w:rFonts w:asciiTheme="majorHAnsi" w:eastAsia="MS Mincho" w:hAnsiTheme="majorHAnsi" w:cstheme="majorHAnsi"/>
          <w:color w:val="auto"/>
          <w:sz w:val="28"/>
          <w:szCs w:val="28"/>
          <w:lang w:val="nl-NL" w:eastAsia="en-US"/>
        </w:rPr>
        <w:t xml:space="preserve"> điểm </w:t>
      </w:r>
      <w:r w:rsidR="00313A51" w:rsidRPr="004B01BA">
        <w:rPr>
          <w:rFonts w:asciiTheme="majorHAnsi" w:eastAsia="MS Mincho" w:hAnsiTheme="majorHAnsi" w:cstheme="majorHAnsi"/>
          <w:color w:val="auto"/>
          <w:sz w:val="28"/>
          <w:szCs w:val="28"/>
          <w:lang w:val="nl-NL" w:eastAsia="en-US"/>
        </w:rPr>
        <w:t xml:space="preserve">c </w:t>
      </w:r>
      <w:r w:rsidR="000C5606" w:rsidRPr="004B01BA">
        <w:rPr>
          <w:rFonts w:asciiTheme="majorHAnsi" w:eastAsia="MS Mincho" w:hAnsiTheme="majorHAnsi" w:cstheme="majorHAnsi"/>
          <w:color w:val="auto"/>
          <w:sz w:val="28"/>
          <w:szCs w:val="28"/>
          <w:lang w:val="nl-NL" w:eastAsia="en-US"/>
        </w:rPr>
        <w:t>k</w:t>
      </w:r>
      <w:r w:rsidR="007C4503" w:rsidRPr="004B01BA">
        <w:rPr>
          <w:rFonts w:asciiTheme="majorHAnsi" w:eastAsia="MS Mincho" w:hAnsiTheme="majorHAnsi" w:cstheme="majorHAnsi"/>
          <w:color w:val="auto"/>
          <w:sz w:val="28"/>
          <w:szCs w:val="28"/>
          <w:lang w:val="nl-NL" w:eastAsia="en-US"/>
        </w:rPr>
        <w:t>hoản</w:t>
      </w:r>
      <w:r w:rsidR="007C4503" w:rsidRPr="004B01BA" w:rsidDel="007C4503">
        <w:rPr>
          <w:rFonts w:asciiTheme="majorHAnsi" w:eastAsia="MS Mincho" w:hAnsiTheme="majorHAnsi" w:cstheme="majorHAnsi"/>
          <w:color w:val="auto"/>
          <w:sz w:val="28"/>
          <w:szCs w:val="28"/>
          <w:lang w:val="nl-NL" w:eastAsia="en-US"/>
        </w:rPr>
        <w:t xml:space="preserve"> </w:t>
      </w:r>
      <w:r w:rsidR="009F235A" w:rsidRPr="004B01BA">
        <w:rPr>
          <w:rFonts w:asciiTheme="majorHAnsi" w:eastAsia="MS Mincho" w:hAnsiTheme="majorHAnsi" w:cstheme="majorHAnsi"/>
          <w:color w:val="auto"/>
          <w:sz w:val="28"/>
          <w:szCs w:val="28"/>
          <w:lang w:val="nl-NL" w:eastAsia="en-US"/>
        </w:rPr>
        <w:t xml:space="preserve">4 </w:t>
      </w:r>
      <w:r w:rsidRPr="004B01BA">
        <w:rPr>
          <w:rFonts w:asciiTheme="majorHAnsi" w:eastAsia="MS Mincho" w:hAnsiTheme="majorHAnsi" w:cstheme="majorHAnsi"/>
          <w:color w:val="auto"/>
          <w:sz w:val="28"/>
          <w:szCs w:val="28"/>
          <w:lang w:val="nl-NL" w:eastAsia="en-US"/>
        </w:rPr>
        <w:t>Điều này</w:t>
      </w:r>
      <w:r w:rsidR="00C35F8A" w:rsidRPr="004B01BA">
        <w:rPr>
          <w:rFonts w:asciiTheme="majorHAnsi" w:eastAsia="MS Mincho" w:hAnsiTheme="majorHAnsi" w:cstheme="majorHAnsi"/>
          <w:color w:val="auto"/>
          <w:sz w:val="28"/>
          <w:szCs w:val="28"/>
          <w:lang w:val="nl-NL" w:eastAsia="en-US"/>
        </w:rPr>
        <w:t>;</w:t>
      </w:r>
    </w:p>
    <w:p w14:paraId="1C2F20BA" w14:textId="355C7DE6" w:rsidR="00C16D31" w:rsidRPr="004B01BA" w:rsidRDefault="00313A51"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B01BA">
        <w:rPr>
          <w:rFonts w:asciiTheme="majorHAnsi" w:eastAsia="MS Mincho" w:hAnsiTheme="majorHAnsi" w:cstheme="majorHAnsi"/>
          <w:color w:val="auto"/>
          <w:sz w:val="28"/>
          <w:szCs w:val="28"/>
          <w:lang w:val="nl-NL" w:eastAsia="en-US"/>
        </w:rPr>
        <w:t xml:space="preserve">c) Buộc nộp lại số tiền bằng với giá trị </w:t>
      </w:r>
      <w:r w:rsidR="000C13D4" w:rsidRPr="004B01BA">
        <w:rPr>
          <w:rFonts w:asciiTheme="majorHAnsi" w:eastAsia="MS Mincho" w:hAnsiTheme="majorHAnsi" w:cstheme="majorHAnsi"/>
          <w:color w:val="auto"/>
          <w:sz w:val="28"/>
          <w:szCs w:val="28"/>
          <w:lang w:val="nl-NL" w:eastAsia="en-US"/>
        </w:rPr>
        <w:t>tang vật, phương tiện vi phạm hành chính đã bị tiêu thụ, tẩu tán, tiêu hủy trái quy định pháp luật đối với hành vi vi phạm quy định tại điểm a khoản</w:t>
      </w:r>
      <w:r w:rsidR="000C13D4" w:rsidRPr="004B01BA" w:rsidDel="007C4503">
        <w:rPr>
          <w:rFonts w:asciiTheme="majorHAnsi" w:eastAsia="MS Mincho" w:hAnsiTheme="majorHAnsi" w:cstheme="majorHAnsi"/>
          <w:color w:val="auto"/>
          <w:sz w:val="28"/>
          <w:szCs w:val="28"/>
          <w:lang w:val="nl-NL" w:eastAsia="en-US"/>
        </w:rPr>
        <w:t xml:space="preserve"> </w:t>
      </w:r>
      <w:r w:rsidR="000C13D4" w:rsidRPr="004B01BA">
        <w:rPr>
          <w:rFonts w:asciiTheme="majorHAnsi" w:eastAsia="MS Mincho" w:hAnsiTheme="majorHAnsi" w:cstheme="majorHAnsi"/>
          <w:color w:val="auto"/>
          <w:sz w:val="28"/>
          <w:szCs w:val="28"/>
          <w:lang w:val="nl-NL" w:eastAsia="en-US"/>
        </w:rPr>
        <w:t>4 Điều này;</w:t>
      </w:r>
    </w:p>
    <w:p w14:paraId="00FE5A8E" w14:textId="71C68B89" w:rsidR="00D6303A" w:rsidRPr="006225D9" w:rsidRDefault="00054DF0"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B01BA">
        <w:rPr>
          <w:rFonts w:asciiTheme="majorHAnsi" w:eastAsia="MS Mincho" w:hAnsiTheme="majorHAnsi" w:cstheme="majorHAnsi"/>
          <w:color w:val="auto"/>
          <w:sz w:val="28"/>
          <w:szCs w:val="28"/>
          <w:lang w:val="nl-NL" w:eastAsia="en-US"/>
        </w:rPr>
        <w:t>d</w:t>
      </w:r>
      <w:r w:rsidR="00D6303A" w:rsidRPr="004B01BA">
        <w:rPr>
          <w:rFonts w:asciiTheme="majorHAnsi" w:eastAsia="MS Mincho" w:hAnsiTheme="majorHAnsi" w:cstheme="majorHAnsi"/>
          <w:color w:val="auto"/>
          <w:sz w:val="28"/>
          <w:szCs w:val="28"/>
          <w:lang w:val="nl-NL" w:eastAsia="en-US"/>
        </w:rPr>
        <w:t>) Buộc hủy bỏ thông tin, cải</w:t>
      </w:r>
      <w:r w:rsidR="00D6303A" w:rsidRPr="00B7255C">
        <w:rPr>
          <w:rFonts w:asciiTheme="majorHAnsi" w:eastAsia="MS Mincho" w:hAnsiTheme="majorHAnsi" w:cstheme="majorHAnsi"/>
          <w:color w:val="auto"/>
          <w:sz w:val="28"/>
          <w:szCs w:val="28"/>
          <w:lang w:val="nl-NL" w:eastAsia="en-US"/>
        </w:rPr>
        <w:t xml:space="preserve"> chính thông tin đối với hành vi vi phạm quy định tại điểm </w:t>
      </w:r>
      <w:r w:rsidR="006225D9">
        <w:rPr>
          <w:rFonts w:asciiTheme="majorHAnsi" w:eastAsia="MS Mincho" w:hAnsiTheme="majorHAnsi" w:cstheme="majorHAnsi"/>
          <w:color w:val="auto"/>
          <w:sz w:val="28"/>
          <w:szCs w:val="28"/>
          <w:lang w:val="nl-NL" w:eastAsia="en-US"/>
        </w:rPr>
        <w:t>b</w:t>
      </w:r>
      <w:r w:rsidR="001A07F6" w:rsidRPr="00B7255C">
        <w:rPr>
          <w:rFonts w:asciiTheme="majorHAnsi" w:eastAsia="MS Mincho" w:hAnsiTheme="majorHAnsi" w:cstheme="majorHAnsi"/>
          <w:color w:val="auto"/>
          <w:sz w:val="28"/>
          <w:szCs w:val="28"/>
          <w:lang w:val="nl-NL" w:eastAsia="en-US"/>
        </w:rPr>
        <w:t xml:space="preserve"> </w:t>
      </w:r>
      <w:r w:rsidR="00A55E16" w:rsidRPr="006225D9">
        <w:rPr>
          <w:rFonts w:asciiTheme="majorHAnsi" w:eastAsia="MS Mincho" w:hAnsiTheme="majorHAnsi" w:cstheme="majorHAnsi"/>
          <w:color w:val="auto"/>
          <w:sz w:val="28"/>
          <w:szCs w:val="28"/>
          <w:lang w:val="nl-NL" w:eastAsia="en-US"/>
        </w:rPr>
        <w:t>k</w:t>
      </w:r>
      <w:r w:rsidR="00D6303A" w:rsidRPr="00B7255C">
        <w:rPr>
          <w:rFonts w:asciiTheme="majorHAnsi" w:eastAsia="MS Mincho" w:hAnsiTheme="majorHAnsi" w:cstheme="majorHAnsi"/>
          <w:color w:val="auto"/>
          <w:sz w:val="28"/>
          <w:szCs w:val="28"/>
          <w:lang w:val="nl-NL" w:eastAsia="en-US"/>
        </w:rPr>
        <w:t xml:space="preserve">hoản </w:t>
      </w:r>
      <w:r w:rsidR="009F235A">
        <w:rPr>
          <w:rFonts w:asciiTheme="majorHAnsi" w:eastAsia="MS Mincho" w:hAnsiTheme="majorHAnsi" w:cstheme="majorHAnsi"/>
          <w:color w:val="auto"/>
          <w:sz w:val="28"/>
          <w:szCs w:val="28"/>
          <w:lang w:val="nl-NL" w:eastAsia="en-US"/>
        </w:rPr>
        <w:t>4</w:t>
      </w:r>
      <w:r w:rsidR="009F235A" w:rsidRPr="00B7255C">
        <w:rPr>
          <w:rFonts w:asciiTheme="majorHAnsi" w:eastAsia="MS Mincho" w:hAnsiTheme="majorHAnsi" w:cstheme="majorHAnsi"/>
          <w:color w:val="auto"/>
          <w:sz w:val="28"/>
          <w:szCs w:val="28"/>
          <w:lang w:val="nl-NL" w:eastAsia="en-US"/>
        </w:rPr>
        <w:t xml:space="preserve"> </w:t>
      </w:r>
      <w:r w:rsidR="00D6303A" w:rsidRPr="00B7255C">
        <w:rPr>
          <w:rFonts w:asciiTheme="majorHAnsi" w:eastAsia="MS Mincho" w:hAnsiTheme="majorHAnsi" w:cstheme="majorHAnsi"/>
          <w:color w:val="auto"/>
          <w:sz w:val="28"/>
          <w:szCs w:val="28"/>
          <w:lang w:val="nl-NL" w:eastAsia="en-US"/>
        </w:rPr>
        <w:t>Điều này</w:t>
      </w:r>
      <w:r w:rsidR="001A07F6" w:rsidRPr="00B7255C">
        <w:rPr>
          <w:rFonts w:asciiTheme="majorHAnsi" w:eastAsia="MS Mincho" w:hAnsiTheme="majorHAnsi" w:cstheme="majorHAnsi"/>
          <w:color w:val="auto"/>
          <w:sz w:val="28"/>
          <w:szCs w:val="28"/>
          <w:lang w:val="nl-NL" w:eastAsia="en-US"/>
        </w:rPr>
        <w:t>.</w:t>
      </w:r>
    </w:p>
    <w:p w14:paraId="0CD2E928" w14:textId="5F12C11D" w:rsidR="00C24F18" w:rsidRPr="00445274" w:rsidRDefault="004B681F" w:rsidP="002407C5">
      <w:pPr>
        <w:widowControl/>
        <w:tabs>
          <w:tab w:val="left" w:pos="567"/>
        </w:tabs>
        <w:spacing w:before="120" w:after="120" w:line="340" w:lineRule="exact"/>
        <w:ind w:left="40" w:right="40" w:firstLine="527"/>
        <w:jc w:val="both"/>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 xml:space="preserve">Điều </w:t>
      </w:r>
      <w:r w:rsidR="0086639A" w:rsidRPr="00445274">
        <w:rPr>
          <w:rFonts w:asciiTheme="majorHAnsi" w:eastAsia="MS Mincho" w:hAnsiTheme="majorHAnsi" w:cstheme="majorHAnsi"/>
          <w:b/>
          <w:color w:val="auto"/>
          <w:sz w:val="28"/>
          <w:szCs w:val="28"/>
          <w:lang w:val="nl-NL" w:eastAsia="en-US"/>
        </w:rPr>
        <w:t>9</w:t>
      </w:r>
      <w:r w:rsidR="00BF016A" w:rsidRPr="00445274">
        <w:rPr>
          <w:rFonts w:asciiTheme="majorHAnsi" w:eastAsia="MS Mincho" w:hAnsiTheme="majorHAnsi" w:cstheme="majorHAnsi"/>
          <w:b/>
          <w:color w:val="auto"/>
          <w:sz w:val="28"/>
          <w:szCs w:val="28"/>
          <w:lang w:val="nl-NL" w:eastAsia="en-US"/>
        </w:rPr>
        <w:t>.</w:t>
      </w:r>
      <w:r w:rsidRPr="00445274">
        <w:rPr>
          <w:rFonts w:asciiTheme="majorHAnsi" w:eastAsia="MS Mincho" w:hAnsiTheme="majorHAnsi" w:cstheme="majorHAnsi"/>
          <w:b/>
          <w:color w:val="auto"/>
          <w:sz w:val="28"/>
          <w:szCs w:val="28"/>
          <w:lang w:val="nl-NL" w:eastAsia="en-US"/>
        </w:rPr>
        <w:t xml:space="preserve"> </w:t>
      </w:r>
      <w:r w:rsidR="00C24F18" w:rsidRPr="00445274">
        <w:rPr>
          <w:rFonts w:asciiTheme="majorHAnsi" w:eastAsia="MS Mincho" w:hAnsiTheme="majorHAnsi" w:cstheme="majorHAnsi"/>
          <w:b/>
          <w:color w:val="auto"/>
          <w:sz w:val="28"/>
          <w:szCs w:val="28"/>
          <w:lang w:val="nl-NL" w:eastAsia="en-US"/>
        </w:rPr>
        <w:t xml:space="preserve">Vi phạm quy định về </w:t>
      </w:r>
      <w:r w:rsidR="00F54951" w:rsidRPr="00445274">
        <w:rPr>
          <w:rFonts w:asciiTheme="majorHAnsi" w:eastAsia="MS Mincho" w:hAnsiTheme="majorHAnsi" w:cstheme="majorHAnsi"/>
          <w:b/>
          <w:color w:val="auto"/>
          <w:sz w:val="28"/>
          <w:szCs w:val="28"/>
          <w:lang w:val="nl-NL" w:eastAsia="en-US"/>
        </w:rPr>
        <w:t xml:space="preserve">trách nhiệm của tổ chức </w:t>
      </w:r>
      <w:r w:rsidR="00C24F18" w:rsidRPr="00445274">
        <w:rPr>
          <w:rFonts w:asciiTheme="majorHAnsi" w:eastAsia="MS Mincho" w:hAnsiTheme="majorHAnsi" w:cstheme="majorHAnsi"/>
          <w:b/>
          <w:color w:val="auto"/>
          <w:sz w:val="28"/>
          <w:szCs w:val="28"/>
          <w:lang w:val="nl-NL" w:eastAsia="en-US"/>
        </w:rPr>
        <w:t>cung cấp dịch vụ tài sản mã hóa</w:t>
      </w:r>
    </w:p>
    <w:p w14:paraId="68C2A9B9" w14:textId="0B27CE5A" w:rsidR="001C72EF" w:rsidRPr="00B7255C" w:rsidRDefault="00C24F18" w:rsidP="002407C5">
      <w:pPr>
        <w:widowControl/>
        <w:tabs>
          <w:tab w:val="left" w:pos="567"/>
        </w:tabs>
        <w:spacing w:before="120" w:after="120" w:line="340" w:lineRule="exact"/>
        <w:ind w:left="40" w:right="40" w:firstLine="527"/>
        <w:jc w:val="both"/>
        <w:rPr>
          <w:rFonts w:ascii="Times New Roman" w:hAnsi="Times New Roman" w:cs="Times New Roman"/>
          <w:color w:val="auto"/>
          <w:sz w:val="28"/>
          <w:lang w:val="nl-NL"/>
        </w:rPr>
      </w:pPr>
      <w:r w:rsidRPr="00445274">
        <w:rPr>
          <w:rFonts w:asciiTheme="majorHAnsi" w:eastAsia="MS Mincho" w:hAnsiTheme="majorHAnsi" w:cstheme="majorHAnsi"/>
          <w:color w:val="auto"/>
          <w:sz w:val="28"/>
          <w:szCs w:val="28"/>
          <w:lang w:val="nl-NL" w:eastAsia="en-US"/>
        </w:rPr>
        <w:t>1.</w:t>
      </w:r>
      <w:r w:rsidR="006928AF" w:rsidRPr="00445274">
        <w:rPr>
          <w:rFonts w:asciiTheme="majorHAnsi" w:eastAsia="MS Mincho" w:hAnsiTheme="majorHAnsi" w:cstheme="majorHAnsi"/>
          <w:color w:val="auto"/>
          <w:sz w:val="28"/>
          <w:szCs w:val="28"/>
          <w:lang w:val="nl-NL" w:eastAsia="en-US"/>
        </w:rPr>
        <w:t xml:space="preserve"> </w:t>
      </w:r>
      <w:r w:rsidR="001C72EF" w:rsidRPr="00445274">
        <w:rPr>
          <w:rFonts w:asciiTheme="majorHAnsi" w:eastAsia="MS Mincho" w:hAnsiTheme="majorHAnsi" w:cstheme="majorHAnsi"/>
          <w:color w:val="auto"/>
          <w:sz w:val="28"/>
          <w:szCs w:val="28"/>
          <w:lang w:val="nl-NL" w:eastAsia="en-US"/>
        </w:rPr>
        <w:t xml:space="preserve">Cảnh cáo đối với tổ chức đăng ký cung cấp dịch vụ tài sản mã hóa không thực hiện trách nhiệm của tổ chức cung cấp dịch vụ tài sản mã hóa quy định tại điểm i </w:t>
      </w:r>
      <w:r w:rsidR="000C5606" w:rsidRPr="00445274">
        <w:rPr>
          <w:rFonts w:asciiTheme="majorHAnsi" w:eastAsia="MS Mincho" w:hAnsiTheme="majorHAnsi" w:cstheme="majorHAnsi"/>
          <w:color w:val="auto"/>
          <w:sz w:val="28"/>
          <w:szCs w:val="28"/>
          <w:lang w:val="nl-NL" w:eastAsia="en-US"/>
        </w:rPr>
        <w:t>k</w:t>
      </w:r>
      <w:r w:rsidR="007C4503" w:rsidRPr="00445274">
        <w:rPr>
          <w:rFonts w:asciiTheme="majorHAnsi" w:eastAsia="MS Mincho" w:hAnsiTheme="majorHAnsi" w:cstheme="majorHAnsi"/>
          <w:color w:val="auto"/>
          <w:sz w:val="28"/>
          <w:szCs w:val="28"/>
          <w:lang w:val="nl-NL" w:eastAsia="en-US"/>
        </w:rPr>
        <w:t>hoản</w:t>
      </w:r>
      <w:r w:rsidR="001C72EF" w:rsidRPr="00445274">
        <w:rPr>
          <w:rFonts w:asciiTheme="majorHAnsi" w:eastAsia="MS Mincho" w:hAnsiTheme="majorHAnsi" w:cstheme="majorHAnsi"/>
          <w:color w:val="auto"/>
          <w:sz w:val="28"/>
          <w:szCs w:val="28"/>
          <w:lang w:val="nl-NL" w:eastAsia="en-US"/>
        </w:rPr>
        <w:t xml:space="preserve"> 2 Điều 15 </w:t>
      </w:r>
      <w:r w:rsidR="00006D1C">
        <w:rPr>
          <w:rFonts w:ascii="Times New Roman" w:hAnsi="Times New Roman" w:cs="Times New Roman"/>
          <w:color w:val="auto"/>
          <w:sz w:val="28"/>
          <w:lang w:val="nl-NL"/>
        </w:rPr>
        <w:t>Nghị quyết số 05/2025/NQ-CP</w:t>
      </w:r>
      <w:r w:rsidR="001C72EF" w:rsidRPr="00B7255C">
        <w:rPr>
          <w:rFonts w:ascii="Times New Roman" w:hAnsi="Times New Roman" w:cs="Times New Roman"/>
          <w:color w:val="auto"/>
          <w:sz w:val="28"/>
          <w:lang w:val="nl-NL"/>
        </w:rPr>
        <w:t>.</w:t>
      </w:r>
    </w:p>
    <w:p w14:paraId="15EDEE68" w14:textId="0EA3B14D" w:rsidR="006928AF" w:rsidRPr="00445274" w:rsidRDefault="004612F9"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2</w:t>
      </w:r>
      <w:r w:rsidR="003B7298" w:rsidRPr="00445274">
        <w:rPr>
          <w:rFonts w:asciiTheme="majorHAnsi" w:eastAsia="MS Mincho" w:hAnsiTheme="majorHAnsi" w:cstheme="majorHAnsi"/>
          <w:color w:val="auto"/>
          <w:sz w:val="28"/>
          <w:szCs w:val="28"/>
          <w:lang w:val="nl-NL" w:eastAsia="en-US"/>
        </w:rPr>
        <w:t xml:space="preserve">. </w:t>
      </w:r>
      <w:r w:rsidR="006928AF" w:rsidRPr="00445274">
        <w:rPr>
          <w:rFonts w:asciiTheme="majorHAnsi" w:eastAsia="MS Mincho" w:hAnsiTheme="majorHAnsi" w:cstheme="majorHAnsi"/>
          <w:color w:val="auto"/>
          <w:sz w:val="28"/>
          <w:szCs w:val="28"/>
          <w:lang w:val="nl-NL" w:eastAsia="en-US"/>
        </w:rPr>
        <w:t>Phạt tiền từ 30.000.000 đồng đến 50.000.000 đồng đối với tổ chức đăng ký cung cấp dịch vụ tài sản mã hóa thực hiện một trong các hành vi vi phạm sau:</w:t>
      </w:r>
    </w:p>
    <w:p w14:paraId="185085C0" w14:textId="1ADF98DA" w:rsidR="006928AF" w:rsidRPr="00445274" w:rsidRDefault="006928AF"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a) Không đăng tải các quy trình quy định tại các điểm b, c, d, g</w:t>
      </w:r>
      <w:r w:rsidR="00A91C55" w:rsidRPr="00445274">
        <w:rPr>
          <w:rFonts w:asciiTheme="majorHAnsi" w:eastAsia="MS Mincho" w:hAnsiTheme="majorHAnsi" w:cstheme="majorHAnsi"/>
          <w:color w:val="auto"/>
          <w:sz w:val="28"/>
          <w:szCs w:val="28"/>
          <w:lang w:val="nl-NL" w:eastAsia="en-US"/>
        </w:rPr>
        <w:t xml:space="preserve"> và</w:t>
      </w:r>
      <w:r w:rsidRPr="00445274">
        <w:rPr>
          <w:rFonts w:asciiTheme="majorHAnsi" w:eastAsia="MS Mincho" w:hAnsiTheme="majorHAnsi" w:cstheme="majorHAnsi"/>
          <w:color w:val="auto"/>
          <w:sz w:val="28"/>
          <w:szCs w:val="28"/>
          <w:lang w:val="nl-NL" w:eastAsia="en-US"/>
        </w:rPr>
        <w:t xml:space="preserve"> k </w:t>
      </w:r>
      <w:r w:rsidR="000C5606" w:rsidRPr="00445274">
        <w:rPr>
          <w:rFonts w:asciiTheme="majorHAnsi" w:eastAsia="MS Mincho" w:hAnsiTheme="majorHAnsi" w:cstheme="majorHAnsi"/>
          <w:color w:val="auto"/>
          <w:sz w:val="28"/>
          <w:szCs w:val="28"/>
          <w:lang w:val="nl-NL" w:eastAsia="en-US"/>
        </w:rPr>
        <w:t>k</w:t>
      </w:r>
      <w:r w:rsidR="007C4503" w:rsidRPr="00445274">
        <w:rPr>
          <w:rFonts w:asciiTheme="majorHAnsi" w:eastAsia="MS Mincho" w:hAnsiTheme="majorHAnsi" w:cstheme="majorHAnsi"/>
          <w:color w:val="auto"/>
          <w:sz w:val="28"/>
          <w:szCs w:val="28"/>
          <w:lang w:val="nl-NL" w:eastAsia="en-US"/>
        </w:rPr>
        <w:t>hoản</w:t>
      </w:r>
      <w:r w:rsidR="007C4503" w:rsidRPr="00445274" w:rsidDel="007C4503">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 xml:space="preserve">6 Điều 8 </w:t>
      </w:r>
      <w:r w:rsidRPr="00B7255C">
        <w:rPr>
          <w:rFonts w:ascii="Times New Roman" w:hAnsi="Times New Roman" w:cs="Times New Roman"/>
          <w:color w:val="auto"/>
          <w:sz w:val="28"/>
          <w:lang w:val="nl-NL"/>
        </w:rPr>
        <w:t>Nghị quyết số 05/NQ-CP</w:t>
      </w:r>
      <w:r w:rsidRPr="00445274">
        <w:rPr>
          <w:rFonts w:asciiTheme="majorHAnsi" w:eastAsia="MS Mincho" w:hAnsiTheme="majorHAnsi" w:cstheme="majorHAnsi"/>
          <w:color w:val="auto"/>
          <w:sz w:val="28"/>
          <w:szCs w:val="28"/>
          <w:lang w:val="nl-NL" w:eastAsia="en-US"/>
        </w:rPr>
        <w:t xml:space="preserve">, báo cáo tài chính năm được kiểm toán hoặc báo cáo vốn điều lệ đã góp được kiểm toán tại thời điểm gần nhất quy định tại </w:t>
      </w:r>
      <w:r w:rsidR="000C5606" w:rsidRPr="00445274">
        <w:rPr>
          <w:rFonts w:asciiTheme="majorHAnsi" w:eastAsia="MS Mincho" w:hAnsiTheme="majorHAnsi" w:cstheme="majorHAnsi"/>
          <w:color w:val="auto"/>
          <w:sz w:val="28"/>
          <w:szCs w:val="28"/>
          <w:lang w:val="nl-NL" w:eastAsia="en-US"/>
        </w:rPr>
        <w:t>k</w:t>
      </w:r>
      <w:r w:rsidRPr="00445274">
        <w:rPr>
          <w:rFonts w:asciiTheme="majorHAnsi" w:eastAsia="MS Mincho" w:hAnsiTheme="majorHAnsi" w:cstheme="majorHAnsi"/>
          <w:color w:val="auto"/>
          <w:sz w:val="28"/>
          <w:szCs w:val="28"/>
          <w:lang w:val="nl-NL" w:eastAsia="en-US"/>
        </w:rPr>
        <w:t xml:space="preserve">hoản 8 Điều 9 </w:t>
      </w:r>
      <w:r w:rsidR="00006D1C">
        <w:rPr>
          <w:rFonts w:ascii="Times New Roman" w:hAnsi="Times New Roman" w:cs="Times New Roman"/>
          <w:color w:val="auto"/>
          <w:sz w:val="28"/>
          <w:lang w:val="nl-NL"/>
        </w:rPr>
        <w:t>Nghị quyết số 05/2025/NQ-CP</w:t>
      </w:r>
      <w:r w:rsidRPr="00B7255C">
        <w:rPr>
          <w:rFonts w:ascii="Times New Roman" w:hAnsi="Times New Roman" w:cs="Times New Roman"/>
          <w:color w:val="auto"/>
          <w:sz w:val="28"/>
          <w:lang w:val="nl-NL"/>
        </w:rPr>
        <w:t xml:space="preserve"> </w:t>
      </w:r>
      <w:r w:rsidRPr="00445274">
        <w:rPr>
          <w:rFonts w:asciiTheme="majorHAnsi" w:eastAsia="MS Mincho" w:hAnsiTheme="majorHAnsi" w:cstheme="majorHAnsi"/>
          <w:color w:val="auto"/>
          <w:sz w:val="28"/>
          <w:szCs w:val="28"/>
          <w:lang w:val="nl-NL" w:eastAsia="en-US"/>
        </w:rPr>
        <w:t>trên trang thông tin điện tử của doanh nghiệp, trang thông tin điện tử của Bộ Tài chính trong thời hạn quy định;</w:t>
      </w:r>
    </w:p>
    <w:p w14:paraId="29E75C79" w14:textId="64FF1DEF" w:rsidR="006928AF" w:rsidRPr="00B7255C" w:rsidRDefault="006928AF" w:rsidP="002407C5">
      <w:pPr>
        <w:widowControl/>
        <w:tabs>
          <w:tab w:val="left" w:pos="567"/>
        </w:tabs>
        <w:spacing w:before="120" w:after="120" w:line="340" w:lineRule="exact"/>
        <w:ind w:left="40" w:right="40" w:firstLine="527"/>
        <w:jc w:val="both"/>
        <w:rPr>
          <w:rFonts w:ascii="Times New Roman" w:hAnsi="Times New Roman" w:cs="Times New Roman"/>
          <w:color w:val="auto"/>
          <w:sz w:val="28"/>
          <w:lang w:val="nl-NL"/>
        </w:rPr>
      </w:pPr>
      <w:r w:rsidRPr="00445274">
        <w:rPr>
          <w:rFonts w:asciiTheme="majorHAnsi" w:eastAsia="MS Mincho" w:hAnsiTheme="majorHAnsi" w:cstheme="majorHAnsi"/>
          <w:color w:val="auto"/>
          <w:sz w:val="28"/>
          <w:szCs w:val="28"/>
          <w:lang w:val="nl-NL" w:eastAsia="en-US"/>
        </w:rPr>
        <w:t xml:space="preserve">b) Không thực hiện </w:t>
      </w:r>
      <w:r w:rsidR="00097CB2" w:rsidRPr="00445274">
        <w:rPr>
          <w:rFonts w:asciiTheme="majorHAnsi" w:eastAsia="MS Mincho" w:hAnsiTheme="majorHAnsi" w:cstheme="majorHAnsi"/>
          <w:color w:val="auto"/>
          <w:sz w:val="28"/>
          <w:szCs w:val="28"/>
          <w:lang w:val="nl-NL" w:eastAsia="en-US"/>
        </w:rPr>
        <w:t>hoặc thực hiện không đúng</w:t>
      </w:r>
      <w:r w:rsidR="00D0425B" w:rsidRPr="00445274">
        <w:rPr>
          <w:rFonts w:asciiTheme="majorHAnsi" w:eastAsia="MS Mincho" w:hAnsiTheme="majorHAnsi" w:cstheme="majorHAnsi"/>
          <w:color w:val="auto"/>
          <w:sz w:val="28"/>
          <w:szCs w:val="28"/>
          <w:lang w:val="nl-NL" w:eastAsia="en-US"/>
        </w:rPr>
        <w:t xml:space="preserve"> quy định về</w:t>
      </w:r>
      <w:r w:rsidR="00097CB2" w:rsidRPr="00445274">
        <w:rPr>
          <w:rFonts w:asciiTheme="majorHAnsi" w:eastAsia="MS Mincho" w:hAnsiTheme="majorHAnsi" w:cstheme="majorHAnsi"/>
          <w:color w:val="auto"/>
          <w:sz w:val="28"/>
          <w:szCs w:val="28"/>
          <w:lang w:val="nl-NL" w:eastAsia="en-US"/>
        </w:rPr>
        <w:t xml:space="preserve"> trách nhiệm </w:t>
      </w:r>
      <w:r w:rsidRPr="00445274">
        <w:rPr>
          <w:rFonts w:asciiTheme="majorHAnsi" w:eastAsia="MS Mincho" w:hAnsiTheme="majorHAnsi" w:cstheme="majorHAnsi"/>
          <w:color w:val="auto"/>
          <w:sz w:val="28"/>
          <w:szCs w:val="28"/>
          <w:lang w:val="nl-NL" w:eastAsia="en-US"/>
        </w:rPr>
        <w:t xml:space="preserve">của tổ chức cung cấp dịch vụ tài sản mã hóa quy định tại </w:t>
      </w:r>
      <w:r w:rsidR="00280AC8" w:rsidRPr="00445274">
        <w:rPr>
          <w:rFonts w:asciiTheme="majorHAnsi" w:eastAsia="MS Mincho" w:hAnsiTheme="majorHAnsi" w:cstheme="majorHAnsi"/>
          <w:color w:val="auto"/>
          <w:sz w:val="28"/>
          <w:szCs w:val="28"/>
          <w:lang w:val="nl-NL" w:eastAsia="en-US"/>
        </w:rPr>
        <w:t xml:space="preserve">các </w:t>
      </w:r>
      <w:r w:rsidRPr="00445274">
        <w:rPr>
          <w:rFonts w:asciiTheme="majorHAnsi" w:eastAsia="MS Mincho" w:hAnsiTheme="majorHAnsi" w:cstheme="majorHAnsi"/>
          <w:color w:val="auto"/>
          <w:sz w:val="28"/>
          <w:szCs w:val="28"/>
          <w:lang w:val="nl-NL" w:eastAsia="en-US"/>
        </w:rPr>
        <w:t>điểm</w:t>
      </w:r>
      <w:r w:rsidR="001F287D" w:rsidRPr="00445274">
        <w:rPr>
          <w:rFonts w:asciiTheme="majorHAnsi" w:eastAsia="MS Mincho" w:hAnsiTheme="majorHAnsi" w:cstheme="majorHAnsi"/>
          <w:color w:val="auto"/>
          <w:sz w:val="28"/>
          <w:szCs w:val="28"/>
          <w:lang w:val="nl-NL" w:eastAsia="en-US"/>
        </w:rPr>
        <w:t xml:space="preserve"> </w:t>
      </w:r>
      <w:r w:rsidR="007B2A67" w:rsidRPr="00445274">
        <w:rPr>
          <w:rFonts w:asciiTheme="majorHAnsi" w:eastAsia="MS Mincho" w:hAnsiTheme="majorHAnsi" w:cstheme="majorHAnsi"/>
          <w:color w:val="auto"/>
          <w:sz w:val="28"/>
          <w:szCs w:val="28"/>
          <w:lang w:val="nl-NL" w:eastAsia="en-US"/>
        </w:rPr>
        <w:t>d</w:t>
      </w:r>
      <w:r w:rsidR="00443A82">
        <w:rPr>
          <w:rFonts w:asciiTheme="majorHAnsi" w:eastAsia="MS Mincho" w:hAnsiTheme="majorHAnsi" w:cstheme="majorHAnsi"/>
          <w:color w:val="auto"/>
          <w:sz w:val="28"/>
          <w:szCs w:val="28"/>
          <w:lang w:eastAsia="en-US"/>
        </w:rPr>
        <w:t xml:space="preserve"> </w:t>
      </w:r>
      <w:r w:rsidR="00280AC8" w:rsidRPr="00445274">
        <w:rPr>
          <w:rFonts w:asciiTheme="majorHAnsi" w:eastAsia="MS Mincho" w:hAnsiTheme="majorHAnsi" w:cstheme="majorHAnsi"/>
          <w:color w:val="auto"/>
          <w:sz w:val="28"/>
          <w:szCs w:val="28"/>
          <w:lang w:val="nl-NL" w:eastAsia="en-US"/>
        </w:rPr>
        <w:t>và</w:t>
      </w:r>
      <w:r w:rsidR="008145F2" w:rsidRPr="00445274">
        <w:rPr>
          <w:rFonts w:asciiTheme="majorHAnsi" w:eastAsia="MS Mincho" w:hAnsiTheme="majorHAnsi" w:cstheme="majorHAnsi"/>
          <w:color w:val="auto"/>
          <w:sz w:val="28"/>
          <w:szCs w:val="28"/>
          <w:lang w:val="nl-NL" w:eastAsia="en-US"/>
        </w:rPr>
        <w:t xml:space="preserve"> </w:t>
      </w:r>
      <w:r w:rsidR="007B2A67" w:rsidRPr="00445274">
        <w:rPr>
          <w:rFonts w:asciiTheme="majorHAnsi" w:eastAsia="MS Mincho" w:hAnsiTheme="majorHAnsi" w:cstheme="majorHAnsi"/>
          <w:color w:val="auto"/>
          <w:sz w:val="28"/>
          <w:szCs w:val="28"/>
          <w:lang w:val="nl-NL" w:eastAsia="en-US"/>
        </w:rPr>
        <w:t>e</w:t>
      </w:r>
      <w:r w:rsidRPr="00445274">
        <w:rPr>
          <w:rFonts w:asciiTheme="majorHAnsi" w:eastAsia="MS Mincho" w:hAnsiTheme="majorHAnsi" w:cstheme="majorHAnsi"/>
          <w:color w:val="auto"/>
          <w:sz w:val="28"/>
          <w:szCs w:val="28"/>
          <w:lang w:val="nl-NL" w:eastAsia="en-US"/>
        </w:rPr>
        <w:t xml:space="preserve"> </w:t>
      </w:r>
      <w:r w:rsidR="000C5606" w:rsidRPr="00445274">
        <w:rPr>
          <w:rFonts w:asciiTheme="majorHAnsi" w:eastAsia="MS Mincho" w:hAnsiTheme="majorHAnsi" w:cstheme="majorHAnsi"/>
          <w:color w:val="auto"/>
          <w:sz w:val="28"/>
          <w:szCs w:val="28"/>
          <w:lang w:val="nl-NL" w:eastAsia="en-US"/>
        </w:rPr>
        <w:t>k</w:t>
      </w:r>
      <w:r w:rsidRPr="00445274">
        <w:rPr>
          <w:rFonts w:asciiTheme="majorHAnsi" w:eastAsia="MS Mincho" w:hAnsiTheme="majorHAnsi" w:cstheme="majorHAnsi"/>
          <w:color w:val="auto"/>
          <w:sz w:val="28"/>
          <w:szCs w:val="28"/>
          <w:lang w:val="nl-NL" w:eastAsia="en-US"/>
        </w:rPr>
        <w:t xml:space="preserve">hoản 2 Điều 15 </w:t>
      </w:r>
      <w:r w:rsidR="00006D1C">
        <w:rPr>
          <w:rFonts w:ascii="Times New Roman" w:hAnsi="Times New Roman" w:cs="Times New Roman"/>
          <w:color w:val="auto"/>
          <w:sz w:val="28"/>
          <w:lang w:val="nl-NL"/>
        </w:rPr>
        <w:t>Nghị quyết số 05/2025/NQ-CP</w:t>
      </w:r>
      <w:r w:rsidR="00EA7097" w:rsidRPr="00B7255C">
        <w:rPr>
          <w:rFonts w:ascii="Times New Roman" w:hAnsi="Times New Roman" w:cs="Times New Roman"/>
          <w:color w:val="auto"/>
          <w:sz w:val="28"/>
          <w:lang w:val="nl-NL"/>
        </w:rPr>
        <w:t>.</w:t>
      </w:r>
    </w:p>
    <w:p w14:paraId="55DED987" w14:textId="0E8E2DDE" w:rsidR="00C24F18" w:rsidRPr="00445274" w:rsidRDefault="00DF0965"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3</w:t>
      </w:r>
      <w:r w:rsidR="006928AF" w:rsidRPr="00445274">
        <w:rPr>
          <w:rFonts w:asciiTheme="majorHAnsi" w:eastAsia="MS Mincho" w:hAnsiTheme="majorHAnsi" w:cstheme="majorHAnsi"/>
          <w:color w:val="auto"/>
          <w:sz w:val="28"/>
          <w:szCs w:val="28"/>
          <w:lang w:val="nl-NL" w:eastAsia="en-US"/>
        </w:rPr>
        <w:t xml:space="preserve">. </w:t>
      </w:r>
      <w:r w:rsidR="00C243A4" w:rsidRPr="00445274">
        <w:rPr>
          <w:rFonts w:asciiTheme="majorHAnsi" w:eastAsia="MS Mincho" w:hAnsiTheme="majorHAnsi" w:cstheme="majorHAnsi"/>
          <w:color w:val="auto"/>
          <w:sz w:val="28"/>
          <w:szCs w:val="28"/>
          <w:lang w:val="nl-NL" w:eastAsia="en-US"/>
        </w:rPr>
        <w:t xml:space="preserve">Phạt tiền từ </w:t>
      </w:r>
      <w:r w:rsidR="00304414" w:rsidRPr="00445274">
        <w:rPr>
          <w:rFonts w:asciiTheme="majorHAnsi" w:eastAsia="MS Mincho" w:hAnsiTheme="majorHAnsi" w:cstheme="majorHAnsi"/>
          <w:color w:val="auto"/>
          <w:sz w:val="28"/>
          <w:szCs w:val="28"/>
          <w:lang w:val="nl-NL" w:eastAsia="en-US"/>
        </w:rPr>
        <w:t>50.</w:t>
      </w:r>
      <w:r w:rsidR="00C243A4" w:rsidRPr="00445274">
        <w:rPr>
          <w:rFonts w:asciiTheme="majorHAnsi" w:eastAsia="MS Mincho" w:hAnsiTheme="majorHAnsi" w:cstheme="majorHAnsi"/>
          <w:color w:val="auto"/>
          <w:sz w:val="28"/>
          <w:szCs w:val="28"/>
          <w:lang w:val="nl-NL" w:eastAsia="en-US"/>
        </w:rPr>
        <w:t xml:space="preserve">000.000 đồng đến </w:t>
      </w:r>
      <w:r w:rsidR="00304414" w:rsidRPr="00445274">
        <w:rPr>
          <w:rFonts w:asciiTheme="majorHAnsi" w:eastAsia="MS Mincho" w:hAnsiTheme="majorHAnsi" w:cstheme="majorHAnsi"/>
          <w:color w:val="auto"/>
          <w:sz w:val="28"/>
          <w:szCs w:val="28"/>
          <w:lang w:val="nl-NL" w:eastAsia="en-US"/>
        </w:rPr>
        <w:t>70.</w:t>
      </w:r>
      <w:r w:rsidR="00C243A4" w:rsidRPr="00445274">
        <w:rPr>
          <w:rFonts w:asciiTheme="majorHAnsi" w:eastAsia="MS Mincho" w:hAnsiTheme="majorHAnsi" w:cstheme="majorHAnsi"/>
          <w:color w:val="auto"/>
          <w:sz w:val="28"/>
          <w:szCs w:val="28"/>
          <w:lang w:val="nl-NL" w:eastAsia="en-US"/>
        </w:rPr>
        <w:t xml:space="preserve">000.000 đồng đối với </w:t>
      </w:r>
      <w:r w:rsidR="00C24F18" w:rsidRPr="00445274">
        <w:rPr>
          <w:rFonts w:asciiTheme="majorHAnsi" w:eastAsia="MS Mincho" w:hAnsiTheme="majorHAnsi" w:cstheme="majorHAnsi"/>
          <w:color w:val="auto"/>
          <w:sz w:val="28"/>
          <w:szCs w:val="28"/>
          <w:lang w:val="nl-NL" w:eastAsia="en-US"/>
        </w:rPr>
        <w:t xml:space="preserve">tổ chức cung cấp dịch vụ tài sản mã hóa </w:t>
      </w:r>
      <w:r w:rsidR="00EA7097" w:rsidRPr="00445274">
        <w:rPr>
          <w:rFonts w:asciiTheme="majorHAnsi" w:eastAsia="MS Mincho" w:hAnsiTheme="majorHAnsi" w:cstheme="majorHAnsi"/>
          <w:color w:val="auto"/>
          <w:sz w:val="28"/>
          <w:szCs w:val="28"/>
          <w:lang w:val="nl-NL" w:eastAsia="en-US"/>
        </w:rPr>
        <w:t>k</w:t>
      </w:r>
      <w:r w:rsidR="00C24F18" w:rsidRPr="00445274">
        <w:rPr>
          <w:rFonts w:asciiTheme="majorHAnsi" w:eastAsia="MS Mincho" w:hAnsiTheme="majorHAnsi" w:cstheme="majorHAnsi"/>
          <w:color w:val="auto"/>
          <w:sz w:val="28"/>
          <w:szCs w:val="28"/>
          <w:lang w:val="nl-NL" w:eastAsia="en-US"/>
        </w:rPr>
        <w:t>hông thực hiện xác minh danh tính nhà đầu tư mở tài khoản</w:t>
      </w:r>
      <w:r w:rsidR="00EA7097" w:rsidRPr="00445274">
        <w:rPr>
          <w:rFonts w:asciiTheme="majorHAnsi" w:eastAsia="MS Mincho" w:hAnsiTheme="majorHAnsi" w:cstheme="majorHAnsi"/>
          <w:color w:val="auto"/>
          <w:sz w:val="28"/>
          <w:szCs w:val="28"/>
          <w:lang w:val="nl-NL" w:eastAsia="en-US"/>
        </w:rPr>
        <w:t>.</w:t>
      </w:r>
    </w:p>
    <w:p w14:paraId="08380451" w14:textId="7F825026" w:rsidR="00EA7097" w:rsidRPr="00445274" w:rsidRDefault="00DF0965"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4</w:t>
      </w:r>
      <w:r w:rsidR="00C24F18" w:rsidRPr="00445274">
        <w:rPr>
          <w:rFonts w:asciiTheme="majorHAnsi" w:eastAsia="MS Mincho" w:hAnsiTheme="majorHAnsi" w:cstheme="majorHAnsi"/>
          <w:color w:val="auto"/>
          <w:sz w:val="28"/>
          <w:szCs w:val="28"/>
          <w:lang w:val="nl-NL" w:eastAsia="en-US"/>
        </w:rPr>
        <w:t xml:space="preserve">. Phạt tiền từ </w:t>
      </w:r>
      <w:r w:rsidR="00304414" w:rsidRPr="00445274">
        <w:rPr>
          <w:rFonts w:asciiTheme="majorHAnsi" w:eastAsia="MS Mincho" w:hAnsiTheme="majorHAnsi" w:cstheme="majorHAnsi"/>
          <w:color w:val="auto"/>
          <w:sz w:val="28"/>
          <w:szCs w:val="28"/>
          <w:lang w:val="nl-NL" w:eastAsia="en-US"/>
        </w:rPr>
        <w:t>70.</w:t>
      </w:r>
      <w:r w:rsidR="00C24F18" w:rsidRPr="00445274">
        <w:rPr>
          <w:rFonts w:asciiTheme="majorHAnsi" w:eastAsia="MS Mincho" w:hAnsiTheme="majorHAnsi" w:cstheme="majorHAnsi"/>
          <w:color w:val="auto"/>
          <w:sz w:val="28"/>
          <w:szCs w:val="28"/>
          <w:lang w:val="nl-NL" w:eastAsia="en-US"/>
        </w:rPr>
        <w:t xml:space="preserve">000.000 đồng đến </w:t>
      </w:r>
      <w:r w:rsidR="00304414" w:rsidRPr="00445274">
        <w:rPr>
          <w:rFonts w:asciiTheme="majorHAnsi" w:eastAsia="MS Mincho" w:hAnsiTheme="majorHAnsi" w:cstheme="majorHAnsi"/>
          <w:color w:val="auto"/>
          <w:sz w:val="28"/>
          <w:szCs w:val="28"/>
          <w:lang w:val="nl-NL" w:eastAsia="en-US"/>
        </w:rPr>
        <w:t>100.</w:t>
      </w:r>
      <w:r w:rsidR="00C24F18" w:rsidRPr="00445274">
        <w:rPr>
          <w:rFonts w:asciiTheme="majorHAnsi" w:eastAsia="MS Mincho" w:hAnsiTheme="majorHAnsi" w:cstheme="majorHAnsi"/>
          <w:color w:val="auto"/>
          <w:sz w:val="28"/>
          <w:szCs w:val="28"/>
          <w:lang w:val="nl-NL" w:eastAsia="en-US"/>
        </w:rPr>
        <w:t xml:space="preserve">000.000 đồng </w:t>
      </w:r>
      <w:r w:rsidR="00EA7097" w:rsidRPr="00445274">
        <w:rPr>
          <w:rFonts w:asciiTheme="majorHAnsi" w:eastAsia="MS Mincho" w:hAnsiTheme="majorHAnsi" w:cstheme="majorHAnsi"/>
          <w:color w:val="auto"/>
          <w:sz w:val="28"/>
          <w:szCs w:val="28"/>
          <w:lang w:val="nl-NL" w:eastAsia="en-US"/>
        </w:rPr>
        <w:t>đối với tổ chức cung cấp dịch vụ tài sản mã hóa thực hiện một trong các hành vi vi phạm sau:</w:t>
      </w:r>
    </w:p>
    <w:p w14:paraId="4A56331C" w14:textId="7B1D8421" w:rsidR="004914B8" w:rsidRPr="00B7255C" w:rsidRDefault="008F2114" w:rsidP="002407C5">
      <w:pPr>
        <w:widowControl/>
        <w:tabs>
          <w:tab w:val="left" w:pos="567"/>
        </w:tabs>
        <w:spacing w:before="120" w:after="120" w:line="340" w:lineRule="exact"/>
        <w:ind w:left="40" w:right="40" w:firstLine="527"/>
        <w:jc w:val="both"/>
        <w:rPr>
          <w:rFonts w:ascii="Times New Roman" w:hAnsi="Times New Roman" w:cs="Times New Roman"/>
          <w:color w:val="auto"/>
          <w:sz w:val="28"/>
          <w:lang w:val="nl-NL"/>
        </w:rPr>
      </w:pPr>
      <w:r w:rsidRPr="00445274">
        <w:rPr>
          <w:rFonts w:asciiTheme="majorHAnsi" w:eastAsia="MS Mincho" w:hAnsiTheme="majorHAnsi" w:cstheme="majorHAnsi"/>
          <w:color w:val="auto"/>
          <w:sz w:val="28"/>
          <w:szCs w:val="28"/>
          <w:lang w:val="nl-NL" w:eastAsia="en-US"/>
        </w:rPr>
        <w:t>a</w:t>
      </w:r>
      <w:r w:rsidR="00263753" w:rsidRPr="00445274">
        <w:rPr>
          <w:rFonts w:asciiTheme="majorHAnsi" w:eastAsia="MS Mincho" w:hAnsiTheme="majorHAnsi" w:cstheme="majorHAnsi"/>
          <w:color w:val="auto"/>
          <w:sz w:val="28"/>
          <w:szCs w:val="28"/>
          <w:lang w:val="nl-NL" w:eastAsia="en-US"/>
        </w:rPr>
        <w:t>) Không thực hiện hoặc thực hiện không đúng</w:t>
      </w:r>
      <w:r w:rsidR="006D0547" w:rsidRPr="00445274">
        <w:rPr>
          <w:rFonts w:asciiTheme="majorHAnsi" w:eastAsia="MS Mincho" w:hAnsiTheme="majorHAnsi" w:cstheme="majorHAnsi"/>
          <w:color w:val="auto"/>
          <w:sz w:val="28"/>
          <w:szCs w:val="28"/>
          <w:lang w:val="nl-NL" w:eastAsia="en-US"/>
        </w:rPr>
        <w:t xml:space="preserve"> quy định về</w:t>
      </w:r>
      <w:r w:rsidR="00263753" w:rsidRPr="00445274">
        <w:rPr>
          <w:rFonts w:asciiTheme="majorHAnsi" w:eastAsia="MS Mincho" w:hAnsiTheme="majorHAnsi" w:cstheme="majorHAnsi"/>
          <w:color w:val="auto"/>
          <w:sz w:val="28"/>
          <w:szCs w:val="28"/>
          <w:lang w:val="nl-NL" w:eastAsia="en-US"/>
        </w:rPr>
        <w:t xml:space="preserve"> trách nhiệm của tổ chức cung cấp dịch vụ tài sản mã hóa tại </w:t>
      </w:r>
      <w:r w:rsidR="000C5606" w:rsidRPr="00445274">
        <w:rPr>
          <w:rFonts w:asciiTheme="majorHAnsi" w:eastAsia="MS Mincho" w:hAnsiTheme="majorHAnsi" w:cstheme="majorHAnsi"/>
          <w:color w:val="auto"/>
          <w:sz w:val="28"/>
          <w:szCs w:val="28"/>
          <w:lang w:val="nl-NL" w:eastAsia="en-US"/>
        </w:rPr>
        <w:t>k</w:t>
      </w:r>
      <w:r w:rsidR="00097CB2" w:rsidRPr="00445274">
        <w:rPr>
          <w:rFonts w:asciiTheme="majorHAnsi" w:eastAsia="MS Mincho" w:hAnsiTheme="majorHAnsi" w:cstheme="majorHAnsi"/>
          <w:color w:val="auto"/>
          <w:sz w:val="28"/>
          <w:szCs w:val="28"/>
          <w:lang w:val="nl-NL" w:eastAsia="en-US"/>
        </w:rPr>
        <w:t xml:space="preserve">hoản 3 </w:t>
      </w:r>
      <w:r w:rsidR="004914B8" w:rsidRPr="00445274">
        <w:rPr>
          <w:rFonts w:asciiTheme="majorHAnsi" w:eastAsia="MS Mincho" w:hAnsiTheme="majorHAnsi" w:cstheme="majorHAnsi"/>
          <w:color w:val="auto"/>
          <w:sz w:val="28"/>
          <w:szCs w:val="28"/>
          <w:lang w:val="nl-NL" w:eastAsia="en-US"/>
        </w:rPr>
        <w:t xml:space="preserve">Điều 15 </w:t>
      </w:r>
      <w:r w:rsidR="00006D1C">
        <w:rPr>
          <w:rFonts w:ascii="Times New Roman" w:hAnsi="Times New Roman" w:cs="Times New Roman"/>
          <w:color w:val="auto"/>
          <w:sz w:val="28"/>
          <w:lang w:val="nl-NL"/>
        </w:rPr>
        <w:t>Nghị quyết số 05/2025/NQ-CP</w:t>
      </w:r>
      <w:r w:rsidR="00EA7097" w:rsidRPr="00B7255C">
        <w:rPr>
          <w:rFonts w:ascii="Times New Roman" w:hAnsi="Times New Roman" w:cs="Times New Roman"/>
          <w:color w:val="auto"/>
          <w:sz w:val="28"/>
          <w:lang w:val="nl-NL"/>
        </w:rPr>
        <w:t>;</w:t>
      </w:r>
    </w:p>
    <w:p w14:paraId="423B2AB8" w14:textId="5A610A2D" w:rsidR="00EA7097" w:rsidRPr="00B7255C" w:rsidRDefault="008F2114" w:rsidP="002407C5">
      <w:pPr>
        <w:widowControl/>
        <w:tabs>
          <w:tab w:val="left" w:pos="567"/>
        </w:tabs>
        <w:spacing w:before="120" w:after="120" w:line="340" w:lineRule="exact"/>
        <w:ind w:left="40" w:right="40" w:firstLine="527"/>
        <w:jc w:val="both"/>
        <w:rPr>
          <w:rFonts w:ascii="Times New Roman" w:hAnsi="Times New Roman" w:cs="Times New Roman"/>
          <w:color w:val="auto"/>
          <w:sz w:val="28"/>
          <w:lang w:val="nl-NL"/>
        </w:rPr>
      </w:pPr>
      <w:r w:rsidRPr="00445274">
        <w:rPr>
          <w:rFonts w:ascii="Times New Roman" w:hAnsi="Times New Roman" w:cs="Times New Roman"/>
          <w:color w:val="auto"/>
          <w:sz w:val="28"/>
          <w:lang w:val="nl-NL"/>
        </w:rPr>
        <w:t>b</w:t>
      </w:r>
      <w:r w:rsidR="00EA7097" w:rsidRPr="00B7255C">
        <w:rPr>
          <w:rFonts w:ascii="Times New Roman" w:hAnsi="Times New Roman" w:cs="Times New Roman"/>
          <w:color w:val="auto"/>
          <w:sz w:val="28"/>
          <w:lang w:val="nl-NL"/>
        </w:rPr>
        <w:t>) Không bảo đảm thông tin quảng cáo, tiếp thị chính xác, đầy đủ, rõ ràng, không gây hiểu lầm.</w:t>
      </w:r>
    </w:p>
    <w:p w14:paraId="659441A5" w14:textId="57D04A25" w:rsidR="00C24F18" w:rsidRPr="00445274" w:rsidRDefault="00DF0965"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lastRenderedPageBreak/>
        <w:t>5</w:t>
      </w:r>
      <w:r w:rsidR="00C24F18" w:rsidRPr="00445274">
        <w:rPr>
          <w:rFonts w:asciiTheme="majorHAnsi" w:eastAsia="MS Mincho" w:hAnsiTheme="majorHAnsi" w:cstheme="majorHAnsi"/>
          <w:color w:val="auto"/>
          <w:sz w:val="28"/>
          <w:szCs w:val="28"/>
          <w:lang w:val="nl-NL" w:eastAsia="en-US"/>
        </w:rPr>
        <w:t xml:space="preserve">. Phạt tiền từ </w:t>
      </w:r>
      <w:r w:rsidR="00945782" w:rsidRPr="00445274">
        <w:rPr>
          <w:rFonts w:asciiTheme="majorHAnsi" w:eastAsia="MS Mincho" w:hAnsiTheme="majorHAnsi" w:cstheme="majorHAnsi"/>
          <w:color w:val="auto"/>
          <w:sz w:val="28"/>
          <w:szCs w:val="28"/>
          <w:lang w:val="nl-NL" w:eastAsia="en-US"/>
        </w:rPr>
        <w:t>100.</w:t>
      </w:r>
      <w:r w:rsidR="00C24F18" w:rsidRPr="00445274">
        <w:rPr>
          <w:rFonts w:asciiTheme="majorHAnsi" w:eastAsia="MS Mincho" w:hAnsiTheme="majorHAnsi" w:cstheme="majorHAnsi"/>
          <w:color w:val="auto"/>
          <w:sz w:val="28"/>
          <w:szCs w:val="28"/>
          <w:lang w:val="nl-NL" w:eastAsia="en-US"/>
        </w:rPr>
        <w:t xml:space="preserve">000.000 đồng đến </w:t>
      </w:r>
      <w:r w:rsidR="00945782" w:rsidRPr="00445274">
        <w:rPr>
          <w:rFonts w:asciiTheme="majorHAnsi" w:eastAsia="MS Mincho" w:hAnsiTheme="majorHAnsi" w:cstheme="majorHAnsi"/>
          <w:color w:val="auto"/>
          <w:sz w:val="28"/>
          <w:szCs w:val="28"/>
          <w:lang w:val="nl-NL" w:eastAsia="en-US"/>
        </w:rPr>
        <w:t>150.</w:t>
      </w:r>
      <w:r w:rsidR="00C24F18" w:rsidRPr="00445274">
        <w:rPr>
          <w:rFonts w:asciiTheme="majorHAnsi" w:eastAsia="MS Mincho" w:hAnsiTheme="majorHAnsi" w:cstheme="majorHAnsi"/>
          <w:color w:val="auto"/>
          <w:sz w:val="28"/>
          <w:szCs w:val="28"/>
          <w:lang w:val="nl-NL" w:eastAsia="en-US"/>
        </w:rPr>
        <w:t>000.000 đồng đối với tổ chức cung cấp dịch vụ tài sản mã hóa thực hiện một trong các hành vi vi phạm sau:</w:t>
      </w:r>
    </w:p>
    <w:p w14:paraId="03A746E3" w14:textId="5FAE78E4" w:rsidR="00C24F18" w:rsidRPr="00445274" w:rsidRDefault="00C24F18"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a) Không quản lý tách biệt</w:t>
      </w:r>
      <w:r w:rsidR="00E868DB" w:rsidRPr="00445274">
        <w:rPr>
          <w:rFonts w:asciiTheme="majorHAnsi" w:eastAsia="MS Mincho" w:hAnsiTheme="majorHAnsi" w:cstheme="majorHAnsi"/>
          <w:color w:val="auto"/>
          <w:sz w:val="28"/>
          <w:szCs w:val="28"/>
          <w:lang w:val="nl-NL" w:eastAsia="en-US"/>
        </w:rPr>
        <w:t xml:space="preserve"> tiền,</w:t>
      </w:r>
      <w:r w:rsidRPr="00445274">
        <w:rPr>
          <w:rFonts w:asciiTheme="majorHAnsi" w:eastAsia="MS Mincho" w:hAnsiTheme="majorHAnsi" w:cstheme="majorHAnsi"/>
          <w:color w:val="auto"/>
          <w:sz w:val="28"/>
          <w:szCs w:val="28"/>
          <w:lang w:val="nl-NL" w:eastAsia="en-US"/>
        </w:rPr>
        <w:t xml:space="preserve"> tài sản mã hóa của </w:t>
      </w:r>
      <w:r w:rsidR="00F72AAA">
        <w:rPr>
          <w:rFonts w:asciiTheme="majorHAnsi" w:eastAsia="MS Mincho" w:hAnsiTheme="majorHAnsi" w:cstheme="majorHAnsi"/>
          <w:color w:val="auto"/>
          <w:sz w:val="28"/>
          <w:szCs w:val="28"/>
          <w:lang w:val="nl-NL" w:eastAsia="en-US"/>
        </w:rPr>
        <w:t>t</w:t>
      </w:r>
      <w:r w:rsidR="00F72AAA" w:rsidRPr="00F72AAA">
        <w:rPr>
          <w:rFonts w:asciiTheme="majorHAnsi" w:eastAsia="MS Mincho" w:hAnsiTheme="majorHAnsi" w:cstheme="majorHAnsi"/>
          <w:color w:val="auto"/>
          <w:sz w:val="28"/>
          <w:szCs w:val="28"/>
          <w:lang w:val="nl-NL" w:eastAsia="en-US"/>
        </w:rPr>
        <w:t>ừn</w:t>
      </w:r>
      <w:r w:rsidR="00F72AAA">
        <w:rPr>
          <w:rFonts w:asciiTheme="majorHAnsi" w:eastAsia="MS Mincho" w:hAnsiTheme="majorHAnsi" w:cstheme="majorHAnsi"/>
          <w:color w:val="auto"/>
          <w:sz w:val="28"/>
          <w:szCs w:val="28"/>
          <w:lang w:val="nl-NL" w:eastAsia="en-US"/>
        </w:rPr>
        <w:t xml:space="preserve">g </w:t>
      </w:r>
      <w:r w:rsidRPr="00445274">
        <w:rPr>
          <w:rFonts w:asciiTheme="majorHAnsi" w:eastAsia="MS Mincho" w:hAnsiTheme="majorHAnsi" w:cstheme="majorHAnsi"/>
          <w:color w:val="auto"/>
          <w:sz w:val="28"/>
          <w:szCs w:val="28"/>
          <w:lang w:val="nl-NL" w:eastAsia="en-US"/>
        </w:rPr>
        <w:t>khách hàng với</w:t>
      </w:r>
      <w:r w:rsidR="00E868DB" w:rsidRPr="00445274">
        <w:rPr>
          <w:rFonts w:asciiTheme="majorHAnsi" w:eastAsia="MS Mincho" w:hAnsiTheme="majorHAnsi" w:cstheme="majorHAnsi"/>
          <w:color w:val="auto"/>
          <w:sz w:val="28"/>
          <w:szCs w:val="28"/>
          <w:lang w:val="nl-NL" w:eastAsia="en-US"/>
        </w:rPr>
        <w:t xml:space="preserve"> tiền,</w:t>
      </w:r>
      <w:r w:rsidRPr="00445274">
        <w:rPr>
          <w:rFonts w:asciiTheme="majorHAnsi" w:eastAsia="MS Mincho" w:hAnsiTheme="majorHAnsi" w:cstheme="majorHAnsi"/>
          <w:color w:val="auto"/>
          <w:sz w:val="28"/>
          <w:szCs w:val="28"/>
          <w:lang w:val="nl-NL" w:eastAsia="en-US"/>
        </w:rPr>
        <w:t xml:space="preserve"> tài sản </w:t>
      </w:r>
      <w:r w:rsidR="0067797A" w:rsidRPr="00445274">
        <w:rPr>
          <w:rFonts w:asciiTheme="majorHAnsi" w:eastAsia="MS Mincho" w:hAnsiTheme="majorHAnsi" w:cstheme="majorHAnsi"/>
          <w:color w:val="auto"/>
          <w:sz w:val="28"/>
          <w:szCs w:val="28"/>
          <w:lang w:val="nl-NL" w:eastAsia="en-US"/>
        </w:rPr>
        <w:t xml:space="preserve">mã hóa </w:t>
      </w:r>
      <w:r w:rsidRPr="00445274">
        <w:rPr>
          <w:rFonts w:asciiTheme="majorHAnsi" w:eastAsia="MS Mincho" w:hAnsiTheme="majorHAnsi" w:cstheme="majorHAnsi"/>
          <w:color w:val="auto"/>
          <w:sz w:val="28"/>
          <w:szCs w:val="28"/>
          <w:lang w:val="nl-NL" w:eastAsia="en-US"/>
        </w:rPr>
        <w:t xml:space="preserve">của tổ chức cung cấp dịch vụ tài sản mã hóa; </w:t>
      </w:r>
    </w:p>
    <w:p w14:paraId="0FBA98B6" w14:textId="47D7FE9E" w:rsidR="004914B8" w:rsidRPr="00445274" w:rsidRDefault="00C24F18"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b) Không giám sát hoạt động giao dịch tài sản mã hóa;</w:t>
      </w:r>
      <w:r w:rsidR="004914B8" w:rsidRPr="00445274">
        <w:rPr>
          <w:rFonts w:asciiTheme="majorHAnsi" w:eastAsia="MS Mincho" w:hAnsiTheme="majorHAnsi" w:cstheme="majorHAnsi"/>
          <w:color w:val="auto"/>
          <w:sz w:val="28"/>
          <w:szCs w:val="28"/>
          <w:lang w:val="nl-NL" w:eastAsia="en-US"/>
        </w:rPr>
        <w:t xml:space="preserve"> không</w:t>
      </w:r>
      <w:r w:rsidRPr="00445274">
        <w:rPr>
          <w:rFonts w:asciiTheme="majorHAnsi" w:eastAsia="MS Mincho" w:hAnsiTheme="majorHAnsi" w:cstheme="majorHAnsi"/>
          <w:color w:val="auto"/>
          <w:sz w:val="28"/>
          <w:szCs w:val="28"/>
          <w:lang w:val="nl-NL" w:eastAsia="en-US"/>
        </w:rPr>
        <w:t xml:space="preserve"> </w:t>
      </w:r>
      <w:r w:rsidR="004914B8" w:rsidRPr="00445274">
        <w:rPr>
          <w:rFonts w:asciiTheme="majorHAnsi" w:eastAsia="MS Mincho" w:hAnsiTheme="majorHAnsi" w:cstheme="majorHAnsi"/>
          <w:color w:val="auto"/>
          <w:sz w:val="28"/>
          <w:szCs w:val="28"/>
          <w:lang w:val="nl-NL" w:eastAsia="en-US"/>
        </w:rPr>
        <w:t>báo cáo Bộ Tài chính trong trường hợp có thông tin liên quan đến doanh nghiệp ảnh hưởng nghiêm trọng đến quyền và lợi ích hợp pháp của nhà đầu tư;</w:t>
      </w:r>
    </w:p>
    <w:p w14:paraId="29BD8FD5" w14:textId="163166FC" w:rsidR="00945782" w:rsidRPr="00B7255C" w:rsidRDefault="00945782" w:rsidP="002407C5">
      <w:pPr>
        <w:widowControl/>
        <w:tabs>
          <w:tab w:val="left" w:pos="567"/>
        </w:tabs>
        <w:spacing w:before="120" w:after="120" w:line="340" w:lineRule="exact"/>
        <w:ind w:left="40" w:right="40" w:firstLine="527"/>
        <w:jc w:val="both"/>
        <w:rPr>
          <w:rFonts w:ascii="Times New Roman" w:hAnsi="Times New Roman" w:cs="Times New Roman"/>
          <w:color w:val="auto"/>
          <w:sz w:val="28"/>
          <w:lang w:val="nl-NL"/>
        </w:rPr>
      </w:pPr>
      <w:r w:rsidRPr="00445274">
        <w:rPr>
          <w:rFonts w:asciiTheme="majorHAnsi" w:eastAsia="MS Mincho" w:hAnsiTheme="majorHAnsi" w:cstheme="majorHAnsi"/>
          <w:color w:val="auto"/>
          <w:sz w:val="28"/>
          <w:szCs w:val="28"/>
          <w:lang w:val="nl-NL" w:eastAsia="en-US"/>
        </w:rPr>
        <w:t xml:space="preserve">c) </w:t>
      </w:r>
      <w:r w:rsidR="006928AF" w:rsidRPr="00445274">
        <w:rPr>
          <w:rFonts w:asciiTheme="majorHAnsi" w:eastAsia="MS Mincho" w:hAnsiTheme="majorHAnsi" w:cstheme="majorHAnsi"/>
          <w:color w:val="auto"/>
          <w:sz w:val="28"/>
          <w:szCs w:val="28"/>
          <w:lang w:val="nl-NL" w:eastAsia="en-US"/>
        </w:rPr>
        <w:t xml:space="preserve"> </w:t>
      </w:r>
      <w:r w:rsidR="006928AF" w:rsidRPr="00B7255C">
        <w:rPr>
          <w:rFonts w:ascii="Times New Roman" w:hAnsi="Times New Roman" w:cs="Times New Roman"/>
          <w:color w:val="auto"/>
          <w:sz w:val="28"/>
          <w:lang w:val="nl-NL"/>
        </w:rPr>
        <w:t xml:space="preserve">Không thực hiện </w:t>
      </w:r>
      <w:r w:rsidR="00097CB2" w:rsidRPr="00B7255C">
        <w:rPr>
          <w:rFonts w:ascii="Times New Roman" w:hAnsi="Times New Roman" w:cs="Times New Roman"/>
          <w:color w:val="auto"/>
          <w:sz w:val="28"/>
          <w:lang w:val="nl-NL"/>
        </w:rPr>
        <w:t>hoặc thực hiện không đúng</w:t>
      </w:r>
      <w:r w:rsidR="00694D84" w:rsidRPr="00445274">
        <w:rPr>
          <w:rFonts w:ascii="Times New Roman" w:hAnsi="Times New Roman" w:cs="Times New Roman"/>
          <w:color w:val="auto"/>
          <w:sz w:val="28"/>
          <w:lang w:val="nl-NL"/>
        </w:rPr>
        <w:t xml:space="preserve"> quy định về</w:t>
      </w:r>
      <w:r w:rsidR="00097CB2" w:rsidRPr="00B7255C">
        <w:rPr>
          <w:rFonts w:ascii="Times New Roman" w:hAnsi="Times New Roman" w:cs="Times New Roman"/>
          <w:color w:val="auto"/>
          <w:sz w:val="28"/>
          <w:lang w:val="nl-NL"/>
        </w:rPr>
        <w:t xml:space="preserve"> </w:t>
      </w:r>
      <w:r w:rsidR="006928AF" w:rsidRPr="00B7255C">
        <w:rPr>
          <w:rFonts w:ascii="Times New Roman" w:hAnsi="Times New Roman" w:cs="Times New Roman"/>
          <w:color w:val="auto"/>
          <w:sz w:val="28"/>
          <w:lang w:val="nl-NL"/>
        </w:rPr>
        <w:t xml:space="preserve">trách nhiệm </w:t>
      </w:r>
      <w:r w:rsidR="006928AF" w:rsidRPr="00445274">
        <w:rPr>
          <w:rFonts w:asciiTheme="majorHAnsi" w:eastAsia="MS Mincho" w:hAnsiTheme="majorHAnsi" w:cstheme="majorHAnsi"/>
          <w:color w:val="auto"/>
          <w:sz w:val="28"/>
          <w:szCs w:val="28"/>
          <w:lang w:val="nl-NL" w:eastAsia="en-US"/>
        </w:rPr>
        <w:t xml:space="preserve">của tổ chức cung cấp dịch vụ tài sản mã hóa quy định tại </w:t>
      </w:r>
      <w:r w:rsidR="00097CB2" w:rsidRPr="00445274">
        <w:rPr>
          <w:rFonts w:asciiTheme="majorHAnsi" w:eastAsia="MS Mincho" w:hAnsiTheme="majorHAnsi" w:cstheme="majorHAnsi"/>
          <w:color w:val="auto"/>
          <w:sz w:val="28"/>
          <w:szCs w:val="28"/>
          <w:lang w:val="nl-NL" w:eastAsia="en-US"/>
        </w:rPr>
        <w:t xml:space="preserve">các </w:t>
      </w:r>
      <w:r w:rsidR="006928AF" w:rsidRPr="00445274">
        <w:rPr>
          <w:rFonts w:asciiTheme="majorHAnsi" w:eastAsia="MS Mincho" w:hAnsiTheme="majorHAnsi" w:cstheme="majorHAnsi"/>
          <w:color w:val="auto"/>
          <w:sz w:val="28"/>
          <w:szCs w:val="28"/>
          <w:lang w:val="nl-NL" w:eastAsia="en-US"/>
        </w:rPr>
        <w:t>điểm</w:t>
      </w:r>
      <w:r w:rsidR="008F2114" w:rsidRPr="00445274">
        <w:rPr>
          <w:rFonts w:asciiTheme="majorHAnsi" w:eastAsia="MS Mincho" w:hAnsiTheme="majorHAnsi" w:cstheme="majorHAnsi"/>
          <w:color w:val="auto"/>
          <w:sz w:val="28"/>
          <w:szCs w:val="28"/>
          <w:lang w:val="nl-NL" w:eastAsia="en-US"/>
        </w:rPr>
        <w:t xml:space="preserve"> k, l, n, o, p và q</w:t>
      </w:r>
      <w:r w:rsidR="006928AF" w:rsidRPr="00445274">
        <w:rPr>
          <w:rFonts w:asciiTheme="majorHAnsi" w:eastAsia="MS Mincho" w:hAnsiTheme="majorHAnsi" w:cstheme="majorHAnsi"/>
          <w:color w:val="auto"/>
          <w:sz w:val="28"/>
          <w:szCs w:val="28"/>
          <w:lang w:val="nl-NL" w:eastAsia="en-US"/>
        </w:rPr>
        <w:t xml:space="preserve"> </w:t>
      </w:r>
      <w:r w:rsidR="00280AC8" w:rsidRPr="00445274">
        <w:rPr>
          <w:rFonts w:asciiTheme="majorHAnsi" w:eastAsia="MS Mincho" w:hAnsiTheme="majorHAnsi" w:cstheme="majorHAnsi"/>
          <w:color w:val="auto"/>
          <w:sz w:val="28"/>
          <w:szCs w:val="28"/>
          <w:lang w:val="nl-NL" w:eastAsia="en-US"/>
        </w:rPr>
        <w:t xml:space="preserve"> </w:t>
      </w:r>
      <w:r w:rsidR="006928AF" w:rsidRPr="00445274">
        <w:rPr>
          <w:rFonts w:asciiTheme="majorHAnsi" w:eastAsia="MS Mincho" w:hAnsiTheme="majorHAnsi" w:cstheme="majorHAnsi"/>
          <w:color w:val="auto"/>
          <w:sz w:val="28"/>
          <w:szCs w:val="28"/>
          <w:lang w:val="nl-NL" w:eastAsia="en-US"/>
        </w:rPr>
        <w:t xml:space="preserve"> </w:t>
      </w:r>
      <w:r w:rsidR="000C5606" w:rsidRPr="00445274">
        <w:rPr>
          <w:rFonts w:asciiTheme="majorHAnsi" w:eastAsia="MS Mincho" w:hAnsiTheme="majorHAnsi" w:cstheme="majorHAnsi"/>
          <w:color w:val="auto"/>
          <w:sz w:val="28"/>
          <w:szCs w:val="28"/>
          <w:lang w:val="nl-NL" w:eastAsia="en-US"/>
        </w:rPr>
        <w:t>k</w:t>
      </w:r>
      <w:r w:rsidR="006928AF" w:rsidRPr="00445274">
        <w:rPr>
          <w:rFonts w:asciiTheme="majorHAnsi" w:eastAsia="MS Mincho" w:hAnsiTheme="majorHAnsi" w:cstheme="majorHAnsi"/>
          <w:color w:val="auto"/>
          <w:sz w:val="28"/>
          <w:szCs w:val="28"/>
          <w:lang w:val="nl-NL" w:eastAsia="en-US"/>
        </w:rPr>
        <w:t xml:space="preserve">hoản 2 Điều 15 </w:t>
      </w:r>
      <w:r w:rsidR="00006D1C">
        <w:rPr>
          <w:rFonts w:ascii="Times New Roman" w:hAnsi="Times New Roman" w:cs="Times New Roman"/>
          <w:color w:val="auto"/>
          <w:sz w:val="28"/>
          <w:lang w:val="nl-NL"/>
        </w:rPr>
        <w:t>Nghị quyết số 05/2025/NQ-CP</w:t>
      </w:r>
      <w:r w:rsidR="006928AF" w:rsidRPr="00B7255C">
        <w:rPr>
          <w:rFonts w:ascii="Times New Roman" w:hAnsi="Times New Roman" w:cs="Times New Roman"/>
          <w:color w:val="auto"/>
          <w:sz w:val="28"/>
          <w:lang w:val="nl-NL"/>
        </w:rPr>
        <w:t>.</w:t>
      </w:r>
    </w:p>
    <w:p w14:paraId="2C493332" w14:textId="7A961138" w:rsidR="00687EB8" w:rsidRPr="00445274" w:rsidRDefault="00DF0965"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6</w:t>
      </w:r>
      <w:r w:rsidR="00687EB8" w:rsidRPr="00445274">
        <w:rPr>
          <w:rFonts w:asciiTheme="majorHAnsi" w:eastAsia="MS Mincho" w:hAnsiTheme="majorHAnsi" w:cstheme="majorHAnsi"/>
          <w:color w:val="auto"/>
          <w:sz w:val="28"/>
          <w:szCs w:val="28"/>
          <w:lang w:val="nl-NL" w:eastAsia="en-US"/>
        </w:rPr>
        <w:t>. Phạt tiền từ 1</w:t>
      </w:r>
      <w:r w:rsidR="006928AF" w:rsidRPr="00445274">
        <w:rPr>
          <w:rFonts w:asciiTheme="majorHAnsi" w:eastAsia="MS Mincho" w:hAnsiTheme="majorHAnsi" w:cstheme="majorHAnsi"/>
          <w:color w:val="auto"/>
          <w:sz w:val="28"/>
          <w:szCs w:val="28"/>
          <w:lang w:val="nl-NL" w:eastAsia="en-US"/>
        </w:rPr>
        <w:t>5</w:t>
      </w:r>
      <w:r w:rsidR="00687EB8" w:rsidRPr="00445274">
        <w:rPr>
          <w:rFonts w:asciiTheme="majorHAnsi" w:eastAsia="MS Mincho" w:hAnsiTheme="majorHAnsi" w:cstheme="majorHAnsi"/>
          <w:color w:val="auto"/>
          <w:sz w:val="28"/>
          <w:szCs w:val="28"/>
          <w:lang w:val="nl-NL" w:eastAsia="en-US"/>
        </w:rPr>
        <w:t>0.000.000 đồng đến 200.000.000 đồng đối với tổ chức cung cấp dịch vụ tài sản mã hóa thực hiện một trong các hành vi vi phạm sau:</w:t>
      </w:r>
    </w:p>
    <w:p w14:paraId="0EDAA635" w14:textId="0E202047" w:rsidR="00687EB8" w:rsidRPr="002407C5" w:rsidRDefault="00687EB8" w:rsidP="002407C5">
      <w:pPr>
        <w:widowControl/>
        <w:tabs>
          <w:tab w:val="left" w:pos="567"/>
        </w:tabs>
        <w:spacing w:before="120" w:after="120" w:line="340" w:lineRule="exact"/>
        <w:ind w:left="40" w:right="40" w:firstLine="527"/>
        <w:jc w:val="both"/>
        <w:rPr>
          <w:rFonts w:ascii="Times New Roman" w:hAnsi="Times New Roman" w:cs="Times New Roman"/>
          <w:color w:val="auto"/>
          <w:sz w:val="28"/>
        </w:rPr>
      </w:pPr>
      <w:r w:rsidRPr="00445274">
        <w:rPr>
          <w:rFonts w:asciiTheme="majorHAnsi" w:eastAsia="MS Mincho" w:hAnsiTheme="majorHAnsi" w:cstheme="majorHAnsi"/>
          <w:color w:val="auto"/>
          <w:sz w:val="28"/>
          <w:szCs w:val="28"/>
          <w:lang w:val="nl-NL" w:eastAsia="en-US"/>
        </w:rPr>
        <w:t>a</w:t>
      </w:r>
      <w:r w:rsidR="004914B8" w:rsidRPr="00445274">
        <w:rPr>
          <w:rFonts w:asciiTheme="majorHAnsi" w:eastAsia="MS Mincho" w:hAnsiTheme="majorHAnsi" w:cstheme="majorHAnsi"/>
          <w:color w:val="auto"/>
          <w:sz w:val="28"/>
          <w:szCs w:val="28"/>
          <w:lang w:val="nl-NL" w:eastAsia="en-US"/>
        </w:rPr>
        <w:t>) Không thực hiện hoặc thực hiện không đúng</w:t>
      </w:r>
      <w:r w:rsidR="00B404A3" w:rsidRPr="00445274">
        <w:rPr>
          <w:rFonts w:asciiTheme="majorHAnsi" w:eastAsia="MS Mincho" w:hAnsiTheme="majorHAnsi" w:cstheme="majorHAnsi"/>
          <w:color w:val="auto"/>
          <w:sz w:val="28"/>
          <w:szCs w:val="28"/>
          <w:lang w:val="nl-NL" w:eastAsia="en-US"/>
        </w:rPr>
        <w:t xml:space="preserve"> quy định về</w:t>
      </w:r>
      <w:r w:rsidR="000250D6" w:rsidRPr="00445274">
        <w:rPr>
          <w:rFonts w:asciiTheme="majorHAnsi" w:eastAsia="MS Mincho" w:hAnsiTheme="majorHAnsi" w:cstheme="majorHAnsi"/>
          <w:color w:val="auto"/>
          <w:sz w:val="28"/>
          <w:szCs w:val="28"/>
          <w:lang w:val="nl-NL" w:eastAsia="en-US"/>
        </w:rPr>
        <w:t xml:space="preserve"> </w:t>
      </w:r>
      <w:r w:rsidR="004914B8" w:rsidRPr="00445274">
        <w:rPr>
          <w:rFonts w:asciiTheme="majorHAnsi" w:eastAsia="MS Mincho" w:hAnsiTheme="majorHAnsi" w:cstheme="majorHAnsi"/>
          <w:color w:val="auto"/>
          <w:sz w:val="28"/>
          <w:szCs w:val="28"/>
          <w:lang w:val="nl-NL" w:eastAsia="en-US"/>
        </w:rPr>
        <w:t xml:space="preserve">trách nhiệm của tổ chức cung cấp dịch vụ tài sản mã hóa quy định tại điểm </w:t>
      </w:r>
      <w:r w:rsidR="00443A82">
        <w:rPr>
          <w:rFonts w:asciiTheme="majorHAnsi" w:eastAsia="MS Mincho" w:hAnsiTheme="majorHAnsi" w:cstheme="majorHAnsi"/>
          <w:color w:val="auto"/>
          <w:sz w:val="28"/>
          <w:szCs w:val="28"/>
          <w:lang w:eastAsia="en-US"/>
        </w:rPr>
        <w:t>c và điểm đ</w:t>
      </w:r>
      <w:r w:rsidRPr="00445274">
        <w:rPr>
          <w:rFonts w:asciiTheme="majorHAnsi" w:eastAsia="MS Mincho" w:hAnsiTheme="majorHAnsi" w:cstheme="majorHAnsi"/>
          <w:color w:val="auto"/>
          <w:sz w:val="28"/>
          <w:szCs w:val="28"/>
          <w:lang w:val="nl-NL" w:eastAsia="en-US"/>
        </w:rPr>
        <w:t xml:space="preserve"> </w:t>
      </w:r>
      <w:r w:rsidR="000C5606" w:rsidRPr="00445274">
        <w:rPr>
          <w:rFonts w:asciiTheme="majorHAnsi" w:eastAsia="MS Mincho" w:hAnsiTheme="majorHAnsi" w:cstheme="majorHAnsi"/>
          <w:color w:val="auto"/>
          <w:sz w:val="28"/>
          <w:szCs w:val="28"/>
          <w:lang w:val="nl-NL" w:eastAsia="en-US"/>
        </w:rPr>
        <w:t>k</w:t>
      </w:r>
      <w:r w:rsidRPr="00445274">
        <w:rPr>
          <w:rFonts w:asciiTheme="majorHAnsi" w:eastAsia="MS Mincho" w:hAnsiTheme="majorHAnsi" w:cstheme="majorHAnsi"/>
          <w:color w:val="auto"/>
          <w:sz w:val="28"/>
          <w:szCs w:val="28"/>
          <w:lang w:val="nl-NL" w:eastAsia="en-US"/>
        </w:rPr>
        <w:t xml:space="preserve">hoản 2 Điều 15 </w:t>
      </w:r>
      <w:r w:rsidR="00006D1C">
        <w:rPr>
          <w:rFonts w:ascii="Times New Roman" w:hAnsi="Times New Roman" w:cs="Times New Roman"/>
          <w:color w:val="auto"/>
          <w:sz w:val="28"/>
          <w:lang w:val="nl-NL"/>
        </w:rPr>
        <w:t>Nghị quyết số 05/2025/NQ-CP</w:t>
      </w:r>
      <w:r w:rsidRPr="00B7255C">
        <w:rPr>
          <w:rFonts w:ascii="Times New Roman" w:hAnsi="Times New Roman" w:cs="Times New Roman"/>
          <w:color w:val="auto"/>
          <w:sz w:val="28"/>
          <w:lang w:val="nl-NL"/>
        </w:rPr>
        <w:t>;</w:t>
      </w:r>
      <w:commentRangeStart w:id="17"/>
      <w:commentRangeEnd w:id="17"/>
      <w:r w:rsidR="00063BB1">
        <w:rPr>
          <w:rFonts w:ascii="Times New Roman" w:hAnsi="Times New Roman" w:cs="Times New Roman"/>
          <w:color w:val="auto"/>
          <w:sz w:val="28"/>
        </w:rPr>
        <w:t xml:space="preserve"> </w:t>
      </w:r>
    </w:p>
    <w:p w14:paraId="2C0ACA60" w14:textId="0682EBA1" w:rsidR="0098667D" w:rsidRPr="002407C5" w:rsidRDefault="00DB2A47" w:rsidP="002407C5">
      <w:pPr>
        <w:widowControl/>
        <w:tabs>
          <w:tab w:val="left" w:pos="567"/>
        </w:tabs>
        <w:spacing w:before="120" w:after="120" w:line="340" w:lineRule="exact"/>
        <w:ind w:left="40" w:right="40" w:firstLine="527"/>
        <w:jc w:val="both"/>
        <w:rPr>
          <w:rFonts w:ascii="Times New Roman" w:hAnsi="Times New Roman" w:cs="Times New Roman"/>
          <w:color w:val="auto"/>
          <w:sz w:val="28"/>
          <w:lang w:val="en-US"/>
        </w:rPr>
      </w:pPr>
      <w:r w:rsidRPr="00B7255C">
        <w:rPr>
          <w:rFonts w:ascii="Times New Roman" w:hAnsi="Times New Roman" w:cs="Times New Roman"/>
          <w:color w:val="auto"/>
          <w:sz w:val="28"/>
          <w:lang w:val="nl-NL"/>
        </w:rPr>
        <w:t xml:space="preserve">b) Không </w:t>
      </w:r>
      <w:r w:rsidR="0098667D">
        <w:rPr>
          <w:rFonts w:ascii="Times New Roman" w:hAnsi="Times New Roman" w:cs="Times New Roman"/>
          <w:color w:val="auto"/>
          <w:sz w:val="28"/>
          <w:lang w:val="nl-NL"/>
        </w:rPr>
        <w:t>bảo đảm</w:t>
      </w:r>
      <w:r w:rsidRPr="00B7255C">
        <w:rPr>
          <w:rFonts w:ascii="Times New Roman" w:hAnsi="Times New Roman" w:cs="Times New Roman"/>
          <w:color w:val="auto"/>
          <w:sz w:val="28"/>
          <w:lang w:val="nl-NL"/>
        </w:rPr>
        <w:t xml:space="preserve"> tính chính xác, trung thực, đầy đủ của các hồ sơ nộp cho cơ quan quản lý</w:t>
      </w:r>
      <w:r w:rsidR="0098667D">
        <w:rPr>
          <w:rFonts w:ascii="Times New Roman" w:hAnsi="Times New Roman" w:cs="Times New Roman"/>
          <w:color w:val="auto"/>
          <w:sz w:val="28"/>
          <w:lang w:val="nl-NL"/>
        </w:rPr>
        <w:t>;</w:t>
      </w:r>
    </w:p>
    <w:p w14:paraId="41136111" w14:textId="15E78ED2" w:rsidR="00DB2A47" w:rsidRPr="00B7255C" w:rsidRDefault="0098667D" w:rsidP="002407C5">
      <w:pPr>
        <w:widowControl/>
        <w:tabs>
          <w:tab w:val="left" w:pos="567"/>
        </w:tabs>
        <w:spacing w:before="120" w:after="120" w:line="340" w:lineRule="exact"/>
        <w:ind w:left="40" w:right="40" w:firstLine="527"/>
        <w:jc w:val="both"/>
        <w:rPr>
          <w:rFonts w:ascii="Times New Roman" w:hAnsi="Times New Roman" w:cs="Times New Roman"/>
          <w:color w:val="auto"/>
          <w:sz w:val="28"/>
          <w:lang w:val="nl-NL"/>
        </w:rPr>
      </w:pPr>
      <w:r w:rsidRPr="00445274">
        <w:rPr>
          <w:rFonts w:asciiTheme="majorHAnsi" w:eastAsia="MS Mincho" w:hAnsiTheme="majorHAnsi" w:cstheme="majorHAnsi"/>
          <w:color w:val="auto"/>
          <w:sz w:val="28"/>
          <w:szCs w:val="28"/>
          <w:lang w:val="nl-NL" w:eastAsia="en-US"/>
        </w:rPr>
        <w:t>c) Không bảo đảm an ninh, an toàn hệ thống công nghệ thông tin; không bảo vệ tài sản của khách hàng</w:t>
      </w:r>
      <w:r w:rsidR="00EA7097" w:rsidRPr="00B7255C">
        <w:rPr>
          <w:rFonts w:ascii="Times New Roman" w:hAnsi="Times New Roman" w:cs="Times New Roman"/>
          <w:color w:val="auto"/>
          <w:sz w:val="28"/>
          <w:lang w:val="nl-NL"/>
        </w:rPr>
        <w:t>.</w:t>
      </w:r>
    </w:p>
    <w:p w14:paraId="29C52A21" w14:textId="6A1F924B" w:rsidR="00C24F18" w:rsidRPr="00445274" w:rsidRDefault="006928AF" w:rsidP="002407C5">
      <w:pPr>
        <w:widowControl/>
        <w:tabs>
          <w:tab w:val="left" w:pos="567"/>
        </w:tabs>
        <w:spacing w:before="120" w:after="120" w:line="340" w:lineRule="exact"/>
        <w:ind w:right="40"/>
        <w:jc w:val="both"/>
        <w:rPr>
          <w:rFonts w:asciiTheme="majorHAnsi" w:eastAsia="MS Mincho" w:hAnsiTheme="majorHAnsi" w:cstheme="majorHAnsi"/>
          <w:color w:val="auto"/>
          <w:sz w:val="28"/>
          <w:szCs w:val="28"/>
          <w:lang w:val="nl-NL" w:eastAsia="en-US"/>
        </w:rPr>
      </w:pPr>
      <w:r w:rsidRPr="00B7255C">
        <w:rPr>
          <w:rFonts w:ascii="Times New Roman" w:hAnsi="Times New Roman" w:cs="Times New Roman"/>
          <w:color w:val="auto"/>
          <w:sz w:val="28"/>
          <w:lang w:val="nl-NL"/>
        </w:rPr>
        <w:tab/>
      </w:r>
      <w:r w:rsidR="00DF0965" w:rsidRPr="00445274">
        <w:rPr>
          <w:rFonts w:asciiTheme="majorHAnsi" w:eastAsia="MS Mincho" w:hAnsiTheme="majorHAnsi" w:cstheme="majorHAnsi"/>
          <w:color w:val="auto"/>
          <w:sz w:val="28"/>
          <w:szCs w:val="28"/>
          <w:lang w:val="nl-NL" w:eastAsia="en-US"/>
        </w:rPr>
        <w:t>7</w:t>
      </w:r>
      <w:r w:rsidR="00C24F18" w:rsidRPr="00445274">
        <w:rPr>
          <w:rFonts w:asciiTheme="majorHAnsi" w:eastAsia="MS Mincho" w:hAnsiTheme="majorHAnsi" w:cstheme="majorHAnsi"/>
          <w:color w:val="auto"/>
          <w:sz w:val="28"/>
          <w:szCs w:val="28"/>
          <w:lang w:val="nl-NL" w:eastAsia="en-US"/>
        </w:rPr>
        <w:t>. Hình thức xử phạt bổ sung:</w:t>
      </w:r>
    </w:p>
    <w:p w14:paraId="0BEE00A5" w14:textId="6CD5A370" w:rsidR="00C24F18" w:rsidRPr="00445274" w:rsidRDefault="000250D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a) </w:t>
      </w:r>
      <w:r w:rsidR="00C24F18" w:rsidRPr="00445274">
        <w:rPr>
          <w:rFonts w:asciiTheme="majorHAnsi" w:eastAsia="MS Mincho" w:hAnsiTheme="majorHAnsi" w:cstheme="majorHAnsi"/>
          <w:color w:val="auto"/>
          <w:sz w:val="28"/>
          <w:szCs w:val="28"/>
          <w:lang w:val="nl-NL" w:eastAsia="en-US"/>
        </w:rPr>
        <w:t xml:space="preserve">Đình chỉ </w:t>
      </w:r>
      <w:r w:rsidR="005D3AA1">
        <w:rPr>
          <w:rFonts w:asciiTheme="majorHAnsi" w:eastAsia="MS Mincho" w:hAnsiTheme="majorHAnsi" w:cstheme="majorHAnsi"/>
          <w:color w:val="auto"/>
          <w:sz w:val="28"/>
          <w:szCs w:val="28"/>
          <w:lang w:val="nl-NL" w:eastAsia="en-US"/>
        </w:rPr>
        <w:t xml:space="preserve">hoạt động </w:t>
      </w:r>
      <w:r w:rsidR="009B64EB">
        <w:rPr>
          <w:rFonts w:asciiTheme="majorHAnsi" w:eastAsia="MS Mincho" w:hAnsiTheme="majorHAnsi" w:cstheme="majorHAnsi"/>
          <w:color w:val="auto"/>
          <w:sz w:val="28"/>
          <w:szCs w:val="28"/>
          <w:lang w:val="nl-NL" w:eastAsia="en-US"/>
        </w:rPr>
        <w:t xml:space="preserve">cung cấp </w:t>
      </w:r>
      <w:r w:rsidR="00C24F18" w:rsidRPr="00445274">
        <w:rPr>
          <w:rFonts w:asciiTheme="majorHAnsi" w:eastAsia="MS Mincho" w:hAnsiTheme="majorHAnsi" w:cstheme="majorHAnsi"/>
          <w:color w:val="auto"/>
          <w:sz w:val="28"/>
          <w:szCs w:val="28"/>
          <w:lang w:val="nl-NL" w:eastAsia="en-US"/>
        </w:rPr>
        <w:t>dịch vụ</w:t>
      </w:r>
      <w:r w:rsidR="009B64EB">
        <w:rPr>
          <w:rFonts w:asciiTheme="majorHAnsi" w:eastAsia="MS Mincho" w:hAnsiTheme="majorHAnsi" w:cstheme="majorHAnsi"/>
          <w:color w:val="auto"/>
          <w:sz w:val="28"/>
          <w:szCs w:val="28"/>
          <w:lang w:val="nl-NL" w:eastAsia="en-US"/>
        </w:rPr>
        <w:t xml:space="preserve"> </w:t>
      </w:r>
      <w:r w:rsidR="00C24F18" w:rsidRPr="00445274">
        <w:rPr>
          <w:rFonts w:asciiTheme="majorHAnsi" w:eastAsia="MS Mincho" w:hAnsiTheme="majorHAnsi" w:cstheme="majorHAnsi"/>
          <w:color w:val="auto"/>
          <w:sz w:val="28"/>
          <w:szCs w:val="28"/>
          <w:lang w:val="nl-NL" w:eastAsia="en-US"/>
        </w:rPr>
        <w:t>tài sản mã hóa có thời hạn từ 01 tháng đến 03 tháng đối với hành vi vi phạm quy định tại</w:t>
      </w:r>
      <w:r w:rsidR="007B2A67" w:rsidRPr="00445274">
        <w:rPr>
          <w:rFonts w:asciiTheme="majorHAnsi" w:eastAsia="MS Mincho" w:hAnsiTheme="majorHAnsi" w:cstheme="majorHAnsi"/>
          <w:color w:val="auto"/>
          <w:sz w:val="28"/>
          <w:szCs w:val="28"/>
          <w:lang w:val="nl-NL" w:eastAsia="en-US"/>
        </w:rPr>
        <w:t xml:space="preserve"> </w:t>
      </w:r>
      <w:r w:rsidR="000C5606" w:rsidRPr="00445274">
        <w:rPr>
          <w:rFonts w:asciiTheme="majorHAnsi" w:eastAsia="MS Mincho" w:hAnsiTheme="majorHAnsi" w:cstheme="majorHAnsi"/>
          <w:color w:val="auto"/>
          <w:sz w:val="28"/>
          <w:szCs w:val="28"/>
          <w:lang w:val="nl-NL" w:eastAsia="en-US"/>
        </w:rPr>
        <w:t>k</w:t>
      </w:r>
      <w:r w:rsidR="007B2A67" w:rsidRPr="00445274">
        <w:rPr>
          <w:rFonts w:asciiTheme="majorHAnsi" w:eastAsia="MS Mincho" w:hAnsiTheme="majorHAnsi" w:cstheme="majorHAnsi"/>
          <w:color w:val="auto"/>
          <w:sz w:val="28"/>
          <w:szCs w:val="28"/>
          <w:lang w:val="nl-NL" w:eastAsia="en-US"/>
        </w:rPr>
        <w:t>hoản 5</w:t>
      </w:r>
      <w:r w:rsidR="00C24F18" w:rsidRPr="00445274">
        <w:rPr>
          <w:rFonts w:asciiTheme="majorHAnsi" w:eastAsia="MS Mincho" w:hAnsiTheme="majorHAnsi" w:cstheme="majorHAnsi"/>
          <w:color w:val="auto"/>
          <w:sz w:val="28"/>
          <w:szCs w:val="28"/>
          <w:lang w:val="nl-NL" w:eastAsia="en-US"/>
        </w:rPr>
        <w:t xml:space="preserve"> Điều này</w:t>
      </w:r>
      <w:r w:rsidRPr="00445274">
        <w:rPr>
          <w:rFonts w:asciiTheme="majorHAnsi" w:eastAsia="MS Mincho" w:hAnsiTheme="majorHAnsi" w:cstheme="majorHAnsi"/>
          <w:color w:val="auto"/>
          <w:sz w:val="28"/>
          <w:szCs w:val="28"/>
          <w:lang w:val="nl-NL" w:eastAsia="en-US"/>
        </w:rPr>
        <w:t>;</w:t>
      </w:r>
    </w:p>
    <w:p w14:paraId="1E054C39" w14:textId="281FBD32" w:rsidR="000250D6" w:rsidRPr="00445274" w:rsidRDefault="000250D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b) Đình chỉ </w:t>
      </w:r>
      <w:r w:rsidR="005D3AA1">
        <w:rPr>
          <w:rFonts w:asciiTheme="majorHAnsi" w:eastAsia="MS Mincho" w:hAnsiTheme="majorHAnsi" w:cstheme="majorHAnsi"/>
          <w:color w:val="auto"/>
          <w:sz w:val="28"/>
          <w:szCs w:val="28"/>
          <w:lang w:val="nl-NL" w:eastAsia="en-US"/>
        </w:rPr>
        <w:t xml:space="preserve">hoạt động </w:t>
      </w:r>
      <w:r w:rsidRPr="00445274">
        <w:rPr>
          <w:rFonts w:asciiTheme="majorHAnsi" w:eastAsia="MS Mincho" w:hAnsiTheme="majorHAnsi" w:cstheme="majorHAnsi"/>
          <w:color w:val="auto"/>
          <w:sz w:val="28"/>
          <w:szCs w:val="28"/>
          <w:lang w:val="nl-NL" w:eastAsia="en-US"/>
        </w:rPr>
        <w:t xml:space="preserve">cung cấp dịch vụ tài sản mã hóa có thời hạn từ 03 tháng đến 06 tháng đối với hành vi vi phạm quy định tại </w:t>
      </w:r>
      <w:r w:rsidR="000C5606" w:rsidRPr="00445274">
        <w:rPr>
          <w:rFonts w:asciiTheme="majorHAnsi" w:eastAsia="MS Mincho" w:hAnsiTheme="majorHAnsi" w:cstheme="majorHAnsi"/>
          <w:color w:val="auto"/>
          <w:sz w:val="28"/>
          <w:szCs w:val="28"/>
          <w:lang w:val="nl-NL" w:eastAsia="en-US"/>
        </w:rPr>
        <w:t>k</w:t>
      </w:r>
      <w:r w:rsidRPr="00445274">
        <w:rPr>
          <w:rFonts w:asciiTheme="majorHAnsi" w:eastAsia="MS Mincho" w:hAnsiTheme="majorHAnsi" w:cstheme="majorHAnsi"/>
          <w:color w:val="auto"/>
          <w:sz w:val="28"/>
          <w:szCs w:val="28"/>
          <w:lang w:val="nl-NL" w:eastAsia="en-US"/>
        </w:rPr>
        <w:t xml:space="preserve">hoản </w:t>
      </w:r>
      <w:r w:rsidR="00DF0965" w:rsidRPr="00445274">
        <w:rPr>
          <w:rFonts w:asciiTheme="majorHAnsi" w:eastAsia="MS Mincho" w:hAnsiTheme="majorHAnsi" w:cstheme="majorHAnsi"/>
          <w:color w:val="auto"/>
          <w:sz w:val="28"/>
          <w:szCs w:val="28"/>
          <w:lang w:val="nl-NL" w:eastAsia="en-US"/>
        </w:rPr>
        <w:t>6</w:t>
      </w:r>
      <w:r w:rsidRPr="00445274">
        <w:rPr>
          <w:rFonts w:asciiTheme="majorHAnsi" w:eastAsia="MS Mincho" w:hAnsiTheme="majorHAnsi" w:cstheme="majorHAnsi"/>
          <w:color w:val="auto"/>
          <w:sz w:val="28"/>
          <w:szCs w:val="28"/>
          <w:lang w:val="nl-NL" w:eastAsia="en-US"/>
        </w:rPr>
        <w:t xml:space="preserve"> Điều này.</w:t>
      </w:r>
    </w:p>
    <w:p w14:paraId="59755EC7" w14:textId="2434D4A3" w:rsidR="00A55DE9" w:rsidRPr="00445274" w:rsidRDefault="00DF0965"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8</w:t>
      </w:r>
      <w:r w:rsidR="00A55DE9" w:rsidRPr="00445274">
        <w:rPr>
          <w:rFonts w:asciiTheme="majorHAnsi" w:eastAsia="MS Mincho" w:hAnsiTheme="majorHAnsi" w:cstheme="majorHAnsi"/>
          <w:color w:val="auto"/>
          <w:sz w:val="28"/>
          <w:szCs w:val="28"/>
          <w:lang w:val="nl-NL" w:eastAsia="en-US"/>
        </w:rPr>
        <w:t>. Biện pháp khắc phục hậu quả:</w:t>
      </w:r>
    </w:p>
    <w:p w14:paraId="1B63B089" w14:textId="19CE3900" w:rsidR="001A07F6" w:rsidRDefault="001A07F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Buộc hủy bỏ thông tin, cải chính thông tin đối với hành vi vi phạm quy định tại điểm b </w:t>
      </w:r>
      <w:r w:rsidR="000C5606" w:rsidRPr="00445274">
        <w:rPr>
          <w:rFonts w:asciiTheme="majorHAnsi" w:eastAsia="MS Mincho" w:hAnsiTheme="majorHAnsi" w:cstheme="majorHAnsi"/>
          <w:color w:val="auto"/>
          <w:sz w:val="28"/>
          <w:szCs w:val="28"/>
          <w:lang w:val="nl-NL" w:eastAsia="en-US"/>
        </w:rPr>
        <w:t>k</w:t>
      </w:r>
      <w:r w:rsidRPr="00445274">
        <w:rPr>
          <w:rFonts w:asciiTheme="majorHAnsi" w:eastAsia="MS Mincho" w:hAnsiTheme="majorHAnsi" w:cstheme="majorHAnsi"/>
          <w:color w:val="auto"/>
          <w:sz w:val="28"/>
          <w:szCs w:val="28"/>
          <w:lang w:val="nl-NL" w:eastAsia="en-US"/>
        </w:rPr>
        <w:t>hoản 4 Điều này.</w:t>
      </w:r>
    </w:p>
    <w:p w14:paraId="0F587EE1" w14:textId="77777777" w:rsidR="002A5A6A" w:rsidRPr="002407C5" w:rsidRDefault="002A5A6A" w:rsidP="002407C5">
      <w:pPr>
        <w:widowControl/>
        <w:tabs>
          <w:tab w:val="left" w:pos="567"/>
        </w:tabs>
        <w:spacing w:before="120" w:after="120" w:line="340" w:lineRule="exact"/>
        <w:ind w:left="40" w:right="40" w:firstLine="527"/>
        <w:jc w:val="both"/>
        <w:rPr>
          <w:rFonts w:asciiTheme="majorHAnsi" w:eastAsia="MS Mincho" w:hAnsiTheme="majorHAnsi" w:cstheme="majorHAnsi"/>
          <w:b/>
          <w:bCs/>
          <w:color w:val="auto"/>
          <w:sz w:val="28"/>
          <w:szCs w:val="28"/>
          <w:lang w:val="nl-NL" w:eastAsia="en-US"/>
        </w:rPr>
      </w:pPr>
      <w:r w:rsidRPr="002407C5">
        <w:rPr>
          <w:rFonts w:asciiTheme="majorHAnsi" w:eastAsia="MS Mincho" w:hAnsiTheme="majorHAnsi" w:cstheme="majorHAnsi"/>
          <w:b/>
          <w:bCs/>
          <w:color w:val="auto"/>
          <w:sz w:val="28"/>
          <w:szCs w:val="28"/>
          <w:lang w:val="nl-NL" w:eastAsia="en-US"/>
        </w:rPr>
        <w:t>Điều 10. Vi phạm quy định về giao dịch tài sản mã hóa</w:t>
      </w:r>
    </w:p>
    <w:p w14:paraId="179F4419" w14:textId="6B8A2201" w:rsidR="006065A2" w:rsidRDefault="002A5A6A" w:rsidP="002407C5">
      <w:pPr>
        <w:widowControl/>
        <w:tabs>
          <w:tab w:val="left" w:pos="567"/>
        </w:tabs>
        <w:spacing w:before="120" w:after="120" w:line="340" w:lineRule="exact"/>
        <w:ind w:left="40" w:right="40" w:firstLine="669"/>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1. Phạt tiền từ </w:t>
      </w:r>
      <w:r w:rsidR="009F235A">
        <w:rPr>
          <w:rFonts w:asciiTheme="majorHAnsi" w:eastAsia="MS Mincho" w:hAnsiTheme="majorHAnsi" w:cstheme="majorHAnsi"/>
          <w:color w:val="auto"/>
          <w:sz w:val="28"/>
          <w:szCs w:val="28"/>
          <w:lang w:val="nl-NL" w:eastAsia="en-US"/>
        </w:rPr>
        <w:t>3</w:t>
      </w:r>
      <w:r w:rsidRPr="00445274">
        <w:rPr>
          <w:rFonts w:asciiTheme="majorHAnsi" w:eastAsia="MS Mincho" w:hAnsiTheme="majorHAnsi" w:cstheme="majorHAnsi"/>
          <w:color w:val="auto"/>
          <w:sz w:val="28"/>
          <w:szCs w:val="28"/>
          <w:lang w:val="nl-NL" w:eastAsia="en-US"/>
        </w:rPr>
        <w:t xml:space="preserve">0.000.000 đồng đến </w:t>
      </w:r>
      <w:r w:rsidR="009F235A">
        <w:rPr>
          <w:rFonts w:asciiTheme="majorHAnsi" w:eastAsia="MS Mincho" w:hAnsiTheme="majorHAnsi" w:cstheme="majorHAnsi"/>
          <w:color w:val="auto"/>
          <w:sz w:val="28"/>
          <w:szCs w:val="28"/>
          <w:lang w:val="nl-NL" w:eastAsia="en-US"/>
        </w:rPr>
        <w:t>5</w:t>
      </w:r>
      <w:r w:rsidRPr="00445274">
        <w:rPr>
          <w:rFonts w:asciiTheme="majorHAnsi" w:eastAsia="MS Mincho" w:hAnsiTheme="majorHAnsi" w:cstheme="majorHAnsi"/>
          <w:color w:val="auto"/>
          <w:sz w:val="28"/>
          <w:szCs w:val="28"/>
          <w:lang w:val="nl-NL" w:eastAsia="en-US"/>
        </w:rPr>
        <w:t>0.000.000 đồng đối với nhà đầu tư giao dịch tài sản mã hóa không thông qua tổ chức cung cấp dịch vụ tài sản mã hóa do Bộ Tài chính cấp phép</w:t>
      </w:r>
      <w:r w:rsidR="005C72D4" w:rsidRPr="005C72D4">
        <w:rPr>
          <w:rFonts w:asciiTheme="majorHAnsi" w:eastAsia="MS Mincho" w:hAnsiTheme="majorHAnsi" w:cstheme="majorHAnsi"/>
          <w:color w:val="auto"/>
          <w:sz w:val="28"/>
          <w:szCs w:val="28"/>
          <w:lang w:val="nl-NL" w:eastAsia="en-US"/>
        </w:rPr>
        <w:t xml:space="preserve"> </w:t>
      </w:r>
      <w:r w:rsidR="005C72D4">
        <w:rPr>
          <w:rFonts w:asciiTheme="majorHAnsi" w:eastAsia="MS Mincho" w:hAnsiTheme="majorHAnsi" w:cstheme="majorHAnsi"/>
          <w:color w:val="auto"/>
          <w:sz w:val="28"/>
          <w:szCs w:val="28"/>
          <w:lang w:val="nl-NL" w:eastAsia="en-US"/>
        </w:rPr>
        <w:t xml:space="preserve">theo quy định tại khoản </w:t>
      </w:r>
      <w:r w:rsidR="00B52649">
        <w:rPr>
          <w:rFonts w:asciiTheme="majorHAnsi" w:eastAsia="MS Mincho" w:hAnsiTheme="majorHAnsi" w:cstheme="majorHAnsi"/>
          <w:color w:val="auto"/>
          <w:sz w:val="28"/>
          <w:szCs w:val="28"/>
          <w:lang w:val="nl-NL" w:eastAsia="en-US"/>
        </w:rPr>
        <w:t>2</w:t>
      </w:r>
      <w:r w:rsidR="005C72D4">
        <w:rPr>
          <w:rFonts w:asciiTheme="majorHAnsi" w:eastAsia="MS Mincho" w:hAnsiTheme="majorHAnsi" w:cstheme="majorHAnsi"/>
          <w:color w:val="auto"/>
          <w:sz w:val="28"/>
          <w:szCs w:val="28"/>
          <w:lang w:val="nl-NL" w:eastAsia="en-US"/>
        </w:rPr>
        <w:t xml:space="preserve"> Điều </w:t>
      </w:r>
      <w:r w:rsidR="00B52649">
        <w:rPr>
          <w:rFonts w:asciiTheme="majorHAnsi" w:eastAsia="MS Mincho" w:hAnsiTheme="majorHAnsi" w:cstheme="majorHAnsi"/>
          <w:color w:val="auto"/>
          <w:sz w:val="28"/>
          <w:szCs w:val="28"/>
          <w:lang w:val="nl-NL" w:eastAsia="en-US"/>
        </w:rPr>
        <w:t>7</w:t>
      </w:r>
      <w:r w:rsidR="005C72D4">
        <w:rPr>
          <w:rFonts w:asciiTheme="majorHAnsi" w:eastAsia="MS Mincho" w:hAnsiTheme="majorHAnsi" w:cstheme="majorHAnsi"/>
          <w:color w:val="auto"/>
          <w:sz w:val="28"/>
          <w:szCs w:val="28"/>
          <w:lang w:val="nl-NL" w:eastAsia="en-US"/>
        </w:rPr>
        <w:t xml:space="preserve"> Nghị quyết số 05/2025/NQ-CP</w:t>
      </w:r>
      <w:r w:rsidR="00CC7382">
        <w:rPr>
          <w:rFonts w:asciiTheme="majorHAnsi" w:eastAsia="MS Mincho" w:hAnsiTheme="majorHAnsi" w:cstheme="majorHAnsi"/>
          <w:color w:val="auto"/>
          <w:sz w:val="28"/>
          <w:szCs w:val="28"/>
          <w:lang w:val="nl-NL" w:eastAsia="en-US"/>
        </w:rPr>
        <w:t>.</w:t>
      </w:r>
    </w:p>
    <w:p w14:paraId="15135AA8" w14:textId="2D477733" w:rsidR="006065A2" w:rsidRDefault="00CC7382" w:rsidP="002407C5">
      <w:pPr>
        <w:widowControl/>
        <w:tabs>
          <w:tab w:val="left" w:pos="567"/>
        </w:tabs>
        <w:spacing w:before="120" w:after="120" w:line="340" w:lineRule="exact"/>
        <w:ind w:left="40" w:right="40" w:firstLine="669"/>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 xml:space="preserve">2. Phạt tiền từ </w:t>
      </w:r>
      <w:r w:rsidR="00063BB1">
        <w:rPr>
          <w:rFonts w:asciiTheme="majorHAnsi" w:eastAsia="MS Mincho" w:hAnsiTheme="majorHAnsi" w:cstheme="majorHAnsi"/>
          <w:color w:val="auto"/>
          <w:sz w:val="28"/>
          <w:szCs w:val="28"/>
          <w:lang w:val="nl-NL" w:eastAsia="en-US"/>
        </w:rPr>
        <w:t>7</w:t>
      </w:r>
      <w:r>
        <w:rPr>
          <w:rFonts w:asciiTheme="majorHAnsi" w:eastAsia="MS Mincho" w:hAnsiTheme="majorHAnsi" w:cstheme="majorHAnsi"/>
          <w:color w:val="auto"/>
          <w:sz w:val="28"/>
          <w:szCs w:val="28"/>
          <w:lang w:val="nl-NL" w:eastAsia="en-US"/>
        </w:rPr>
        <w:t>0</w:t>
      </w:r>
      <w:r w:rsidR="008D321C">
        <w:rPr>
          <w:rFonts w:asciiTheme="majorHAnsi" w:eastAsia="MS Mincho" w:hAnsiTheme="majorHAnsi" w:cstheme="majorHAnsi"/>
          <w:color w:val="auto"/>
          <w:sz w:val="28"/>
          <w:szCs w:val="28"/>
          <w:lang w:val="nl-NL" w:eastAsia="en-US"/>
        </w:rPr>
        <w:t xml:space="preserve">.000.000 </w:t>
      </w:r>
      <w:r w:rsidR="00412FCB" w:rsidRPr="00445274">
        <w:rPr>
          <w:rFonts w:asciiTheme="majorHAnsi" w:eastAsia="MS Mincho" w:hAnsiTheme="majorHAnsi" w:cstheme="majorHAnsi"/>
          <w:color w:val="auto"/>
          <w:sz w:val="28"/>
          <w:szCs w:val="28"/>
          <w:lang w:val="nl-NL" w:eastAsia="en-US"/>
        </w:rPr>
        <w:t xml:space="preserve">đồng đến </w:t>
      </w:r>
      <w:r w:rsidR="00063BB1">
        <w:rPr>
          <w:rFonts w:asciiTheme="majorHAnsi" w:eastAsia="MS Mincho" w:hAnsiTheme="majorHAnsi" w:cstheme="majorHAnsi"/>
          <w:color w:val="auto"/>
          <w:sz w:val="28"/>
          <w:szCs w:val="28"/>
          <w:lang w:val="nl-NL" w:eastAsia="en-US"/>
        </w:rPr>
        <w:t>10</w:t>
      </w:r>
      <w:r w:rsidR="00412FCB" w:rsidRPr="00445274">
        <w:rPr>
          <w:rFonts w:asciiTheme="majorHAnsi" w:eastAsia="MS Mincho" w:hAnsiTheme="majorHAnsi" w:cstheme="majorHAnsi"/>
          <w:color w:val="auto"/>
          <w:sz w:val="28"/>
          <w:szCs w:val="28"/>
          <w:lang w:val="nl-NL" w:eastAsia="en-US"/>
        </w:rPr>
        <w:t xml:space="preserve">0.000.000 </w:t>
      </w:r>
      <w:r w:rsidR="00412FCB" w:rsidRPr="00443A82">
        <w:rPr>
          <w:rFonts w:asciiTheme="majorHAnsi" w:eastAsia="MS Mincho" w:hAnsiTheme="majorHAnsi" w:cstheme="majorHAnsi"/>
          <w:color w:val="auto"/>
          <w:sz w:val="28"/>
          <w:szCs w:val="28"/>
          <w:lang w:val="nl-NL" w:eastAsia="en-US"/>
        </w:rPr>
        <w:t xml:space="preserve">đồng </w:t>
      </w:r>
      <w:r w:rsidR="008D321C" w:rsidRPr="002407C5">
        <w:rPr>
          <w:rFonts w:asciiTheme="majorHAnsi" w:eastAsia="MS Mincho" w:hAnsiTheme="majorHAnsi" w:cstheme="majorHAnsi"/>
          <w:color w:val="auto"/>
          <w:sz w:val="28"/>
          <w:szCs w:val="28"/>
          <w:lang w:val="nl-NL" w:eastAsia="en-US"/>
        </w:rPr>
        <w:t xml:space="preserve">đối với </w:t>
      </w:r>
      <w:r w:rsidR="00063BB1">
        <w:rPr>
          <w:rFonts w:asciiTheme="majorHAnsi" w:eastAsia="MS Mincho" w:hAnsiTheme="majorHAnsi" w:cstheme="majorHAnsi"/>
          <w:color w:val="auto"/>
          <w:sz w:val="28"/>
          <w:szCs w:val="28"/>
          <w:lang w:val="nl-NL" w:eastAsia="en-US"/>
        </w:rPr>
        <w:t xml:space="preserve">nhà đầu tư </w:t>
      </w:r>
      <w:r w:rsidR="00063BB1" w:rsidRPr="00445274">
        <w:rPr>
          <w:rFonts w:asciiTheme="majorHAnsi" w:eastAsia="MS Mincho" w:hAnsiTheme="majorHAnsi" w:cstheme="majorHAnsi"/>
          <w:color w:val="auto"/>
          <w:sz w:val="28"/>
          <w:szCs w:val="28"/>
          <w:lang w:val="nl-NL" w:eastAsia="en-US"/>
        </w:rPr>
        <w:t xml:space="preserve">giao dịch tài sản mã hóa </w:t>
      </w:r>
      <w:r w:rsidR="00063BB1">
        <w:rPr>
          <w:rFonts w:asciiTheme="majorHAnsi" w:eastAsia="MS Mincho" w:hAnsiTheme="majorHAnsi" w:cstheme="majorHAnsi"/>
          <w:color w:val="auto"/>
          <w:sz w:val="28"/>
          <w:szCs w:val="28"/>
          <w:lang w:val="nl-NL" w:eastAsia="en-US"/>
        </w:rPr>
        <w:t>trong trường hợp không được giao dịch theo quy định tại khoản 2 Điều 6 Nghị quyết số 05/2025/NQ-CP.</w:t>
      </w:r>
      <w:r w:rsidR="00A55DE9" w:rsidRPr="00445274">
        <w:rPr>
          <w:rFonts w:asciiTheme="majorHAnsi" w:eastAsia="MS Mincho" w:hAnsiTheme="majorHAnsi" w:cstheme="majorHAnsi"/>
          <w:color w:val="auto"/>
          <w:sz w:val="28"/>
          <w:szCs w:val="28"/>
          <w:lang w:val="nl-NL" w:eastAsia="en-US"/>
        </w:rPr>
        <w:tab/>
      </w:r>
    </w:p>
    <w:p w14:paraId="23C5D5F0" w14:textId="7C23D977" w:rsidR="00304414" w:rsidRPr="00445274" w:rsidRDefault="00304414" w:rsidP="002407C5">
      <w:pPr>
        <w:widowControl/>
        <w:tabs>
          <w:tab w:val="left" w:pos="567"/>
        </w:tabs>
        <w:spacing w:before="120" w:after="120" w:line="340" w:lineRule="exact"/>
        <w:ind w:left="40" w:right="40" w:firstLine="669"/>
        <w:jc w:val="both"/>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lastRenderedPageBreak/>
        <w:t xml:space="preserve">Điều </w:t>
      </w:r>
      <w:r w:rsidR="008A49E6" w:rsidRPr="00445274">
        <w:rPr>
          <w:rFonts w:asciiTheme="majorHAnsi" w:eastAsia="MS Mincho" w:hAnsiTheme="majorHAnsi" w:cstheme="majorHAnsi"/>
          <w:b/>
          <w:color w:val="auto"/>
          <w:sz w:val="28"/>
          <w:szCs w:val="28"/>
          <w:lang w:val="nl-NL" w:eastAsia="en-US"/>
        </w:rPr>
        <w:t>1</w:t>
      </w:r>
      <w:r w:rsidR="00487DF9">
        <w:rPr>
          <w:rFonts w:asciiTheme="majorHAnsi" w:eastAsia="MS Mincho" w:hAnsiTheme="majorHAnsi" w:cstheme="majorHAnsi"/>
          <w:b/>
          <w:color w:val="auto"/>
          <w:sz w:val="28"/>
          <w:szCs w:val="28"/>
          <w:lang w:val="nl-NL" w:eastAsia="en-US"/>
        </w:rPr>
        <w:t>1</w:t>
      </w:r>
      <w:r w:rsidR="00BF016A" w:rsidRPr="00445274">
        <w:rPr>
          <w:rFonts w:asciiTheme="majorHAnsi" w:eastAsia="MS Mincho" w:hAnsiTheme="majorHAnsi" w:cstheme="majorHAnsi"/>
          <w:b/>
          <w:color w:val="auto"/>
          <w:sz w:val="28"/>
          <w:szCs w:val="28"/>
          <w:lang w:val="nl-NL" w:eastAsia="en-US"/>
        </w:rPr>
        <w:t>.</w:t>
      </w:r>
      <w:r w:rsidRPr="00445274">
        <w:rPr>
          <w:rFonts w:asciiTheme="majorHAnsi" w:eastAsia="MS Mincho" w:hAnsiTheme="majorHAnsi" w:cstheme="majorHAnsi"/>
          <w:b/>
          <w:color w:val="auto"/>
          <w:sz w:val="28"/>
          <w:szCs w:val="28"/>
          <w:lang w:val="nl-NL" w:eastAsia="en-US"/>
        </w:rPr>
        <w:t xml:space="preserve"> Vi phạm quy định </w:t>
      </w:r>
      <w:r w:rsidR="0098667D">
        <w:rPr>
          <w:rFonts w:asciiTheme="majorHAnsi" w:eastAsia="MS Mincho" w:hAnsiTheme="majorHAnsi" w:cstheme="majorHAnsi"/>
          <w:b/>
          <w:color w:val="auto"/>
          <w:sz w:val="28"/>
          <w:szCs w:val="28"/>
          <w:lang w:val="nl-NL" w:eastAsia="en-US"/>
        </w:rPr>
        <w:t>li</w:t>
      </w:r>
      <w:r w:rsidR="0098667D" w:rsidRPr="0098667D">
        <w:rPr>
          <w:rFonts w:asciiTheme="majorHAnsi" w:eastAsia="MS Mincho" w:hAnsiTheme="majorHAnsi" w:cstheme="majorHAnsi"/>
          <w:b/>
          <w:color w:val="auto"/>
          <w:sz w:val="28"/>
          <w:szCs w:val="28"/>
          <w:lang w:val="nl-NL" w:eastAsia="en-US"/>
        </w:rPr>
        <w:t>ê</w:t>
      </w:r>
      <w:r w:rsidR="0098667D">
        <w:rPr>
          <w:rFonts w:asciiTheme="majorHAnsi" w:eastAsia="MS Mincho" w:hAnsiTheme="majorHAnsi" w:cstheme="majorHAnsi"/>
          <w:b/>
          <w:color w:val="auto"/>
          <w:sz w:val="28"/>
          <w:szCs w:val="28"/>
          <w:lang w:val="nl-NL" w:eastAsia="en-US"/>
        </w:rPr>
        <w:t>n quan đ</w:t>
      </w:r>
      <w:r w:rsidR="0098667D" w:rsidRPr="0098667D">
        <w:rPr>
          <w:rFonts w:asciiTheme="majorHAnsi" w:eastAsia="MS Mincho" w:hAnsiTheme="majorHAnsi" w:cstheme="majorHAnsi"/>
          <w:b/>
          <w:color w:val="auto"/>
          <w:sz w:val="28"/>
          <w:szCs w:val="28"/>
          <w:lang w:val="nl-NL" w:eastAsia="en-US"/>
        </w:rPr>
        <w:t>ến</w:t>
      </w:r>
      <w:r w:rsidR="0098667D">
        <w:rPr>
          <w:rFonts w:asciiTheme="majorHAnsi" w:eastAsia="MS Mincho" w:hAnsiTheme="majorHAnsi" w:cstheme="majorHAnsi"/>
          <w:b/>
          <w:color w:val="auto"/>
          <w:sz w:val="28"/>
          <w:szCs w:val="28"/>
          <w:lang w:val="nl-NL" w:eastAsia="en-US"/>
        </w:rPr>
        <w:t xml:space="preserve"> </w:t>
      </w:r>
      <w:r w:rsidRPr="00445274">
        <w:rPr>
          <w:rFonts w:asciiTheme="majorHAnsi" w:eastAsia="MS Mincho" w:hAnsiTheme="majorHAnsi" w:cstheme="majorHAnsi"/>
          <w:b/>
          <w:color w:val="auto"/>
          <w:sz w:val="28"/>
          <w:szCs w:val="28"/>
          <w:lang w:val="nl-NL" w:eastAsia="en-US"/>
        </w:rPr>
        <w:t xml:space="preserve">chuyển tiền </w:t>
      </w:r>
      <w:r w:rsidR="0098667D">
        <w:rPr>
          <w:rFonts w:asciiTheme="majorHAnsi" w:eastAsia="MS Mincho" w:hAnsiTheme="majorHAnsi" w:cstheme="majorHAnsi"/>
          <w:b/>
          <w:color w:val="auto"/>
          <w:sz w:val="28"/>
          <w:szCs w:val="28"/>
          <w:lang w:val="nl-NL" w:eastAsia="en-US"/>
        </w:rPr>
        <w:t>mua, b</w:t>
      </w:r>
      <w:r w:rsidR="0098667D" w:rsidRPr="0098667D">
        <w:rPr>
          <w:rFonts w:asciiTheme="majorHAnsi" w:eastAsia="MS Mincho" w:hAnsiTheme="majorHAnsi" w:cstheme="majorHAnsi"/>
          <w:b/>
          <w:color w:val="auto"/>
          <w:sz w:val="28"/>
          <w:szCs w:val="28"/>
          <w:lang w:val="nl-NL" w:eastAsia="en-US"/>
        </w:rPr>
        <w:t>á</w:t>
      </w:r>
      <w:r w:rsidR="0098667D">
        <w:rPr>
          <w:rFonts w:asciiTheme="majorHAnsi" w:eastAsia="MS Mincho" w:hAnsiTheme="majorHAnsi" w:cstheme="majorHAnsi"/>
          <w:b/>
          <w:color w:val="auto"/>
          <w:sz w:val="28"/>
          <w:szCs w:val="28"/>
          <w:lang w:val="nl-NL" w:eastAsia="en-US"/>
        </w:rPr>
        <w:t>n t</w:t>
      </w:r>
      <w:r w:rsidR="0098667D" w:rsidRPr="0098667D">
        <w:rPr>
          <w:rFonts w:asciiTheme="majorHAnsi" w:eastAsia="MS Mincho" w:hAnsiTheme="majorHAnsi" w:cstheme="majorHAnsi"/>
          <w:b/>
          <w:color w:val="auto"/>
          <w:sz w:val="28"/>
          <w:szCs w:val="28"/>
          <w:lang w:val="nl-NL" w:eastAsia="en-US"/>
        </w:rPr>
        <w:t>à</w:t>
      </w:r>
      <w:r w:rsidR="0098667D">
        <w:rPr>
          <w:rFonts w:asciiTheme="majorHAnsi" w:eastAsia="MS Mincho" w:hAnsiTheme="majorHAnsi" w:cstheme="majorHAnsi"/>
          <w:b/>
          <w:color w:val="auto"/>
          <w:sz w:val="28"/>
          <w:szCs w:val="28"/>
          <w:lang w:val="nl-NL" w:eastAsia="en-US"/>
        </w:rPr>
        <w:t>i s</w:t>
      </w:r>
      <w:r w:rsidR="0098667D" w:rsidRPr="0098667D">
        <w:rPr>
          <w:rFonts w:asciiTheme="majorHAnsi" w:eastAsia="MS Mincho" w:hAnsiTheme="majorHAnsi" w:cstheme="majorHAnsi"/>
          <w:b/>
          <w:color w:val="auto"/>
          <w:sz w:val="28"/>
          <w:szCs w:val="28"/>
          <w:lang w:val="nl-NL" w:eastAsia="en-US"/>
        </w:rPr>
        <w:t>ả</w:t>
      </w:r>
      <w:r w:rsidR="0098667D">
        <w:rPr>
          <w:rFonts w:asciiTheme="majorHAnsi" w:eastAsia="MS Mincho" w:hAnsiTheme="majorHAnsi" w:cstheme="majorHAnsi"/>
          <w:b/>
          <w:color w:val="auto"/>
          <w:sz w:val="28"/>
          <w:szCs w:val="28"/>
          <w:lang w:val="nl-NL" w:eastAsia="en-US"/>
        </w:rPr>
        <w:t>n m</w:t>
      </w:r>
      <w:r w:rsidR="0098667D" w:rsidRPr="0098667D">
        <w:rPr>
          <w:rFonts w:asciiTheme="majorHAnsi" w:eastAsia="MS Mincho" w:hAnsiTheme="majorHAnsi" w:cstheme="majorHAnsi"/>
          <w:b/>
          <w:color w:val="auto"/>
          <w:sz w:val="28"/>
          <w:szCs w:val="28"/>
          <w:lang w:val="nl-NL" w:eastAsia="en-US"/>
        </w:rPr>
        <w:t>ã</w:t>
      </w:r>
      <w:r w:rsidR="0098667D">
        <w:rPr>
          <w:rFonts w:asciiTheme="majorHAnsi" w:eastAsia="MS Mincho" w:hAnsiTheme="majorHAnsi" w:cstheme="majorHAnsi"/>
          <w:b/>
          <w:color w:val="auto"/>
          <w:sz w:val="28"/>
          <w:szCs w:val="28"/>
          <w:lang w:val="nl-NL" w:eastAsia="en-US"/>
        </w:rPr>
        <w:t xml:space="preserve"> h</w:t>
      </w:r>
      <w:r w:rsidR="0098667D" w:rsidRPr="0098667D">
        <w:rPr>
          <w:rFonts w:asciiTheme="majorHAnsi" w:eastAsia="MS Mincho" w:hAnsiTheme="majorHAnsi" w:cstheme="majorHAnsi"/>
          <w:b/>
          <w:color w:val="auto"/>
          <w:sz w:val="28"/>
          <w:szCs w:val="28"/>
          <w:lang w:val="nl-NL" w:eastAsia="en-US"/>
        </w:rPr>
        <w:t>óa</w:t>
      </w:r>
    </w:p>
    <w:p w14:paraId="30CBB17E" w14:textId="2FED5366" w:rsidR="00304414" w:rsidRPr="00445274" w:rsidRDefault="00304414" w:rsidP="002407C5">
      <w:pPr>
        <w:widowControl/>
        <w:tabs>
          <w:tab w:val="left" w:pos="567"/>
        </w:tabs>
        <w:spacing w:before="120" w:after="120" w:line="340" w:lineRule="exact"/>
        <w:ind w:left="40" w:right="40" w:firstLine="527"/>
        <w:jc w:val="both"/>
        <w:rPr>
          <w:rFonts w:ascii="Times New Roman" w:hAnsi="Times New Roman" w:cs="Times New Roman"/>
          <w:color w:val="auto"/>
          <w:sz w:val="28"/>
          <w:lang w:val="nl-NL"/>
        </w:rPr>
      </w:pPr>
      <w:r w:rsidRPr="00445274">
        <w:rPr>
          <w:rFonts w:asciiTheme="majorHAnsi" w:eastAsia="MS Mincho" w:hAnsiTheme="majorHAnsi" w:cstheme="majorHAnsi"/>
          <w:color w:val="auto"/>
          <w:sz w:val="28"/>
          <w:szCs w:val="28"/>
          <w:lang w:val="nl-NL" w:eastAsia="en-US"/>
        </w:rPr>
        <w:t xml:space="preserve">1. Phạt tiền từ </w:t>
      </w:r>
      <w:r w:rsidR="00846504" w:rsidRPr="00445274">
        <w:rPr>
          <w:rFonts w:asciiTheme="majorHAnsi" w:eastAsia="MS Mincho" w:hAnsiTheme="majorHAnsi" w:cstheme="majorHAnsi"/>
          <w:color w:val="auto"/>
          <w:sz w:val="28"/>
          <w:szCs w:val="28"/>
          <w:lang w:val="nl-NL" w:eastAsia="en-US"/>
        </w:rPr>
        <w:t>30.</w:t>
      </w:r>
      <w:r w:rsidRPr="00445274">
        <w:rPr>
          <w:rFonts w:asciiTheme="majorHAnsi" w:eastAsia="MS Mincho" w:hAnsiTheme="majorHAnsi" w:cstheme="majorHAnsi"/>
          <w:color w:val="auto"/>
          <w:sz w:val="28"/>
          <w:szCs w:val="28"/>
          <w:lang w:val="nl-NL" w:eastAsia="en-US"/>
        </w:rPr>
        <w:t xml:space="preserve">000.000 đồng đến </w:t>
      </w:r>
      <w:r w:rsidR="00846504" w:rsidRPr="00445274">
        <w:rPr>
          <w:rFonts w:asciiTheme="majorHAnsi" w:eastAsia="MS Mincho" w:hAnsiTheme="majorHAnsi" w:cstheme="majorHAnsi"/>
          <w:color w:val="auto"/>
          <w:sz w:val="28"/>
          <w:szCs w:val="28"/>
          <w:lang w:val="nl-NL" w:eastAsia="en-US"/>
        </w:rPr>
        <w:t>50.</w:t>
      </w:r>
      <w:r w:rsidRPr="00445274">
        <w:rPr>
          <w:rFonts w:asciiTheme="majorHAnsi" w:eastAsia="MS Mincho" w:hAnsiTheme="majorHAnsi" w:cstheme="majorHAnsi"/>
          <w:color w:val="auto"/>
          <w:sz w:val="28"/>
          <w:szCs w:val="28"/>
          <w:lang w:val="nl-NL" w:eastAsia="en-US"/>
        </w:rPr>
        <w:t xml:space="preserve">000.000 đồng đối với nhà đầu tư nước ngoài </w:t>
      </w:r>
      <w:r w:rsidR="00846504" w:rsidRPr="00445274">
        <w:rPr>
          <w:rFonts w:asciiTheme="majorHAnsi" w:eastAsia="MS Mincho" w:hAnsiTheme="majorHAnsi" w:cstheme="majorHAnsi"/>
          <w:color w:val="auto"/>
          <w:sz w:val="28"/>
          <w:szCs w:val="28"/>
          <w:lang w:val="nl-NL" w:eastAsia="en-US"/>
        </w:rPr>
        <w:t xml:space="preserve">vi phạm quy định về việc </w:t>
      </w:r>
      <w:r w:rsidRPr="00445274">
        <w:rPr>
          <w:rFonts w:asciiTheme="majorHAnsi" w:eastAsia="MS Mincho" w:hAnsiTheme="majorHAnsi" w:cstheme="majorHAnsi"/>
          <w:color w:val="auto"/>
          <w:sz w:val="28"/>
          <w:szCs w:val="28"/>
          <w:lang w:val="nl-NL" w:eastAsia="en-US"/>
        </w:rPr>
        <w:t>mở</w:t>
      </w:r>
      <w:r w:rsidR="00846504" w:rsidRPr="00445274">
        <w:rPr>
          <w:rFonts w:asciiTheme="majorHAnsi" w:eastAsia="MS Mincho" w:hAnsiTheme="majorHAnsi" w:cstheme="majorHAnsi"/>
          <w:color w:val="auto"/>
          <w:sz w:val="28"/>
          <w:szCs w:val="28"/>
          <w:lang w:val="nl-NL" w:eastAsia="en-US"/>
        </w:rPr>
        <w:t xml:space="preserve">, sử dụng </w:t>
      </w:r>
      <w:r w:rsidRPr="00445274">
        <w:rPr>
          <w:rFonts w:asciiTheme="majorHAnsi" w:eastAsia="MS Mincho" w:hAnsiTheme="majorHAnsi" w:cstheme="majorHAnsi"/>
          <w:color w:val="auto"/>
          <w:sz w:val="28"/>
          <w:szCs w:val="28"/>
          <w:lang w:val="nl-NL" w:eastAsia="en-US"/>
        </w:rPr>
        <w:t>tài khoản thanh toán để thực hiện các giao dịch thu, chi liên quan đến mua, bán tài sản mã hóa tại Việt Nam</w:t>
      </w:r>
      <w:r w:rsidR="00846504" w:rsidRPr="00445274">
        <w:rPr>
          <w:rFonts w:asciiTheme="majorHAnsi" w:eastAsia="MS Mincho" w:hAnsiTheme="majorHAnsi" w:cstheme="majorHAnsi"/>
          <w:color w:val="auto"/>
          <w:sz w:val="28"/>
          <w:szCs w:val="28"/>
          <w:lang w:val="nl-NL" w:eastAsia="en-US"/>
        </w:rPr>
        <w:t xml:space="preserve"> quy định tại các </w:t>
      </w:r>
      <w:r w:rsidR="000C5606" w:rsidRPr="00445274">
        <w:rPr>
          <w:rFonts w:asciiTheme="majorHAnsi" w:eastAsia="MS Mincho" w:hAnsiTheme="majorHAnsi" w:cstheme="majorHAnsi"/>
          <w:color w:val="auto"/>
          <w:sz w:val="28"/>
          <w:szCs w:val="28"/>
          <w:lang w:val="nl-NL" w:eastAsia="en-US"/>
        </w:rPr>
        <w:t>k</w:t>
      </w:r>
      <w:r w:rsidR="00846504" w:rsidRPr="00445274">
        <w:rPr>
          <w:rFonts w:asciiTheme="majorHAnsi" w:eastAsia="MS Mincho" w:hAnsiTheme="majorHAnsi" w:cstheme="majorHAnsi"/>
          <w:color w:val="auto"/>
          <w:sz w:val="28"/>
          <w:szCs w:val="28"/>
          <w:lang w:val="nl-NL" w:eastAsia="en-US"/>
        </w:rPr>
        <w:t>hoản 1, 2</w:t>
      </w:r>
      <w:r w:rsidR="00280AC8" w:rsidRPr="00445274">
        <w:rPr>
          <w:rFonts w:asciiTheme="majorHAnsi" w:eastAsia="MS Mincho" w:hAnsiTheme="majorHAnsi" w:cstheme="majorHAnsi"/>
          <w:color w:val="auto"/>
          <w:sz w:val="28"/>
          <w:szCs w:val="28"/>
          <w:lang w:val="nl-NL" w:eastAsia="en-US"/>
        </w:rPr>
        <w:t xml:space="preserve"> và</w:t>
      </w:r>
      <w:r w:rsidR="00075172" w:rsidRPr="00445274">
        <w:rPr>
          <w:rFonts w:asciiTheme="majorHAnsi" w:eastAsia="MS Mincho" w:hAnsiTheme="majorHAnsi" w:cstheme="majorHAnsi"/>
          <w:color w:val="auto"/>
          <w:sz w:val="28"/>
          <w:szCs w:val="28"/>
          <w:lang w:val="nl-NL" w:eastAsia="en-US"/>
        </w:rPr>
        <w:t xml:space="preserve"> 5</w:t>
      </w:r>
      <w:r w:rsidR="00846504" w:rsidRPr="00445274">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 xml:space="preserve">Điều 13 </w:t>
      </w:r>
      <w:r w:rsidR="00006D1C">
        <w:rPr>
          <w:rFonts w:ascii="Times New Roman" w:hAnsi="Times New Roman" w:cs="Times New Roman"/>
          <w:color w:val="auto"/>
          <w:sz w:val="28"/>
          <w:lang w:val="nl-NL"/>
        </w:rPr>
        <w:t>Nghị quyết số 05/2025/NQ-CP</w:t>
      </w:r>
      <w:r w:rsidRPr="00445274">
        <w:rPr>
          <w:rFonts w:ascii="Times New Roman" w:hAnsi="Times New Roman" w:cs="Times New Roman"/>
          <w:color w:val="auto"/>
          <w:sz w:val="28"/>
          <w:lang w:val="nl-NL"/>
        </w:rPr>
        <w:t>.</w:t>
      </w:r>
    </w:p>
    <w:p w14:paraId="189481C4" w14:textId="133DC7D6" w:rsidR="00B02F24" w:rsidRPr="00063BB1" w:rsidRDefault="00B02F24"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2. Phạt tiền từ 70.000.000 đồng đến 100.000.000 đồng đối với nhà đầu tư nước ngoài không </w:t>
      </w:r>
      <w:r w:rsidR="0098667D">
        <w:rPr>
          <w:rFonts w:asciiTheme="majorHAnsi" w:eastAsia="MS Mincho" w:hAnsiTheme="majorHAnsi" w:cstheme="majorHAnsi"/>
          <w:color w:val="auto"/>
          <w:sz w:val="28"/>
          <w:szCs w:val="28"/>
          <w:lang w:val="nl-NL" w:eastAsia="en-US"/>
        </w:rPr>
        <w:t>bảo đảm</w:t>
      </w:r>
      <w:r w:rsidRPr="00445274">
        <w:rPr>
          <w:rFonts w:asciiTheme="majorHAnsi" w:eastAsia="MS Mincho" w:hAnsiTheme="majorHAnsi" w:cstheme="majorHAnsi"/>
          <w:color w:val="auto"/>
          <w:sz w:val="28"/>
          <w:szCs w:val="28"/>
          <w:lang w:val="nl-NL" w:eastAsia="en-US"/>
        </w:rPr>
        <w:t xml:space="preserve"> tính xác thực, hợp lệ, hợp pháp của hồ sơ, tài liệu, thông tin, dữ liệu cung cấp cho ngân hàng được phép nơi nhà đầu tư nước ngoài mở tài khoản chuyên dùng; không kê khai trung thực, đầy đủ nội dung giao dịch </w:t>
      </w:r>
      <w:r w:rsidRPr="00063BB1">
        <w:rPr>
          <w:rFonts w:asciiTheme="majorHAnsi" w:eastAsia="MS Mincho" w:hAnsiTheme="majorHAnsi" w:cstheme="majorHAnsi"/>
          <w:color w:val="auto"/>
          <w:sz w:val="28"/>
          <w:szCs w:val="28"/>
          <w:lang w:val="nl-NL" w:eastAsia="en-US"/>
        </w:rPr>
        <w:t>liên quan đến mua, bán tài sản mã hóa tại Việt Nam.</w:t>
      </w:r>
    </w:p>
    <w:p w14:paraId="323FB5E1" w14:textId="6C5EEFDF" w:rsidR="0098667D" w:rsidRPr="0098667D" w:rsidRDefault="0098667D" w:rsidP="002407C5">
      <w:pPr>
        <w:widowControl/>
        <w:tabs>
          <w:tab w:val="left" w:pos="567"/>
        </w:tabs>
        <w:spacing w:before="120" w:after="120" w:line="340" w:lineRule="exact"/>
        <w:ind w:left="40" w:right="40" w:firstLine="527"/>
        <w:jc w:val="both"/>
        <w:rPr>
          <w:rFonts w:ascii="Times New Roman" w:hAnsi="Times New Roman" w:cs="Times New Roman"/>
          <w:color w:val="auto"/>
          <w:sz w:val="28"/>
          <w:lang w:val="nl-NL"/>
        </w:rPr>
      </w:pPr>
      <w:r w:rsidRPr="0098667D">
        <w:rPr>
          <w:rFonts w:ascii="Times New Roman" w:hAnsi="Times New Roman" w:cs="Times New Roman"/>
          <w:color w:val="auto"/>
          <w:sz w:val="28"/>
          <w:lang w:val="nl-NL"/>
        </w:rPr>
        <w:t>3. Ngân hàng được phép nơi nhà đầu tư nước ngoài mở tài khoản chuyên dùng không thực hiện hoặc thực hiện không đúng quy định về trách nhiệm quy định tại Điều 13 Nghị quyết số 05/2025/NQ-CP thì bị xử phạt như sau:</w:t>
      </w:r>
    </w:p>
    <w:p w14:paraId="513153E3" w14:textId="712A80E4" w:rsidR="0098667D" w:rsidRPr="0098667D" w:rsidRDefault="0098667D" w:rsidP="002407C5">
      <w:pPr>
        <w:widowControl/>
        <w:tabs>
          <w:tab w:val="left" w:pos="567"/>
        </w:tabs>
        <w:spacing w:before="120" w:after="120" w:line="340" w:lineRule="exact"/>
        <w:ind w:left="40" w:right="40" w:firstLine="527"/>
        <w:jc w:val="both"/>
        <w:rPr>
          <w:rFonts w:ascii="Times New Roman" w:hAnsi="Times New Roman" w:cs="Times New Roman"/>
          <w:color w:val="auto"/>
          <w:sz w:val="28"/>
          <w:lang w:val="nl-NL"/>
        </w:rPr>
      </w:pPr>
      <w:r w:rsidRPr="0098667D">
        <w:rPr>
          <w:rFonts w:ascii="Times New Roman" w:hAnsi="Times New Roman" w:cs="Times New Roman"/>
          <w:color w:val="auto"/>
          <w:sz w:val="28"/>
          <w:lang w:val="nl-NL"/>
        </w:rPr>
        <w:t>a) Cảnh cáo đối với hành vi không thực hiện đúng quy định về trách nhiệm báo cáo bằng văn bản về tổng hợp tình hình thu, chi trên tài khoản chuyên dùng để thực hiện giao dịch mua, bán tài sản mã hóa của nhà đầu tư nước ngoài quy định tại khoản 9 Điều 13 Nghị quyết số 05/2025/NQ-CP nếu vi phạm lần đầu</w:t>
      </w:r>
      <w:r w:rsidR="00797E7C">
        <w:rPr>
          <w:rFonts w:ascii="Times New Roman" w:hAnsi="Times New Roman" w:cs="Times New Roman"/>
          <w:color w:val="auto"/>
          <w:sz w:val="28"/>
          <w:lang w:val="nl-NL"/>
        </w:rPr>
        <w:t>;</w:t>
      </w:r>
    </w:p>
    <w:p w14:paraId="6C6C172C" w14:textId="7A987855" w:rsidR="0098667D" w:rsidRPr="0098667D" w:rsidRDefault="0098667D" w:rsidP="002407C5">
      <w:pPr>
        <w:widowControl/>
        <w:tabs>
          <w:tab w:val="left" w:pos="567"/>
        </w:tabs>
        <w:spacing w:before="120" w:after="120" w:line="340" w:lineRule="exact"/>
        <w:ind w:left="40" w:right="40" w:firstLine="527"/>
        <w:jc w:val="both"/>
        <w:rPr>
          <w:rFonts w:ascii="Times New Roman" w:hAnsi="Times New Roman" w:cs="Times New Roman"/>
          <w:color w:val="auto"/>
          <w:sz w:val="28"/>
          <w:lang w:val="nl-NL"/>
        </w:rPr>
      </w:pPr>
      <w:r w:rsidRPr="0098667D">
        <w:rPr>
          <w:rFonts w:ascii="Times New Roman" w:hAnsi="Times New Roman" w:cs="Times New Roman"/>
          <w:color w:val="auto"/>
          <w:sz w:val="28"/>
          <w:lang w:val="nl-NL"/>
        </w:rPr>
        <w:t xml:space="preserve">b) Phạt tiền từ 5.000.000 đồng đến 10.000.000 đồng đối với hành vi không thực hiện hoặc thực hiện không đúng quy định về trách nhiệm quy định tại </w:t>
      </w:r>
      <w:r w:rsidR="00C92181">
        <w:rPr>
          <w:rFonts w:ascii="Times New Roman" w:hAnsi="Times New Roman" w:cs="Times New Roman"/>
          <w:color w:val="auto"/>
          <w:sz w:val="28"/>
          <w:lang w:val="nl-NL"/>
        </w:rPr>
        <w:t xml:space="preserve">điểm a khoản này </w:t>
      </w:r>
      <w:r w:rsidRPr="0098667D">
        <w:rPr>
          <w:rFonts w:ascii="Times New Roman" w:hAnsi="Times New Roman" w:cs="Times New Roman"/>
          <w:color w:val="auto"/>
          <w:sz w:val="28"/>
          <w:lang w:val="nl-NL"/>
        </w:rPr>
        <w:t>từ lần thứ 2 trở lên trong năm tài chính</w:t>
      </w:r>
      <w:r w:rsidR="00797E7C">
        <w:rPr>
          <w:rFonts w:ascii="Times New Roman" w:hAnsi="Times New Roman" w:cs="Times New Roman"/>
          <w:color w:val="auto"/>
          <w:sz w:val="28"/>
          <w:lang w:val="nl-NL"/>
        </w:rPr>
        <w:t>;</w:t>
      </w:r>
      <w:r w:rsidRPr="0098667D">
        <w:rPr>
          <w:rFonts w:ascii="Times New Roman" w:hAnsi="Times New Roman" w:cs="Times New Roman"/>
          <w:color w:val="auto"/>
          <w:sz w:val="28"/>
          <w:lang w:val="nl-NL"/>
        </w:rPr>
        <w:t xml:space="preserve"> </w:t>
      </w:r>
    </w:p>
    <w:p w14:paraId="1443C0C7" w14:textId="43B02553" w:rsidR="009A4CC2" w:rsidRDefault="0098667D" w:rsidP="002407C5">
      <w:pPr>
        <w:widowControl/>
        <w:tabs>
          <w:tab w:val="left" w:pos="567"/>
        </w:tabs>
        <w:spacing w:before="120" w:after="120" w:line="340" w:lineRule="exact"/>
        <w:ind w:left="40" w:right="40" w:firstLine="527"/>
        <w:jc w:val="both"/>
        <w:rPr>
          <w:rFonts w:ascii="Times New Roman" w:hAnsi="Times New Roman" w:cs="Times New Roman"/>
          <w:color w:val="auto"/>
          <w:sz w:val="28"/>
          <w:lang w:val="nl-NL"/>
        </w:rPr>
      </w:pPr>
      <w:r w:rsidRPr="0098667D">
        <w:rPr>
          <w:rFonts w:ascii="Times New Roman" w:hAnsi="Times New Roman" w:cs="Times New Roman"/>
          <w:color w:val="auto"/>
          <w:sz w:val="28"/>
          <w:lang w:val="nl-NL"/>
        </w:rPr>
        <w:t>c) Phạt tiền từ 70.000.000 đồng đến 100.000.000 đồng đối với hành vi không thực hiện hoặc thực hiện không đúng quy định về trách nhiệm quy định tại các điểm a, b và c khoản 7 Điều 13 Nghị quyết 05/2025/NQ-CP.</w:t>
      </w:r>
    </w:p>
    <w:p w14:paraId="1B1D4561" w14:textId="35CC06BC" w:rsidR="00545065" w:rsidRPr="00C92181" w:rsidRDefault="00545065" w:rsidP="002407C5">
      <w:pPr>
        <w:widowControl/>
        <w:tabs>
          <w:tab w:val="left" w:pos="567"/>
        </w:tabs>
        <w:spacing w:before="120" w:after="120" w:line="340" w:lineRule="exact"/>
        <w:ind w:left="40" w:right="40" w:firstLine="527"/>
        <w:jc w:val="both"/>
        <w:rPr>
          <w:rFonts w:asciiTheme="majorHAnsi" w:eastAsia="MS Mincho" w:hAnsiTheme="majorHAnsi" w:cstheme="majorHAnsi"/>
          <w:b/>
          <w:color w:val="auto"/>
          <w:sz w:val="28"/>
          <w:szCs w:val="28"/>
          <w:lang w:val="nl-NL" w:eastAsia="en-US"/>
        </w:rPr>
      </w:pPr>
      <w:r w:rsidRPr="00C92181">
        <w:rPr>
          <w:rFonts w:asciiTheme="majorHAnsi" w:eastAsia="MS Mincho" w:hAnsiTheme="majorHAnsi" w:cstheme="majorHAnsi"/>
          <w:b/>
          <w:color w:val="auto"/>
          <w:sz w:val="28"/>
          <w:szCs w:val="28"/>
          <w:lang w:val="nl-NL" w:eastAsia="en-US"/>
        </w:rPr>
        <w:t>Điều 1</w:t>
      </w:r>
      <w:r w:rsidR="009E5BA9">
        <w:rPr>
          <w:rFonts w:asciiTheme="majorHAnsi" w:eastAsia="MS Mincho" w:hAnsiTheme="majorHAnsi" w:cstheme="majorHAnsi"/>
          <w:b/>
          <w:color w:val="auto"/>
          <w:sz w:val="28"/>
          <w:szCs w:val="28"/>
          <w:lang w:val="nl-NL" w:eastAsia="en-US"/>
        </w:rPr>
        <w:t>2</w:t>
      </w:r>
      <w:r w:rsidRPr="00C92181">
        <w:rPr>
          <w:rFonts w:asciiTheme="majorHAnsi" w:eastAsia="MS Mincho" w:hAnsiTheme="majorHAnsi" w:cstheme="majorHAnsi"/>
          <w:b/>
          <w:color w:val="auto"/>
          <w:sz w:val="28"/>
          <w:szCs w:val="28"/>
          <w:lang w:val="nl-NL" w:eastAsia="en-US"/>
        </w:rPr>
        <w:t>. H</w:t>
      </w:r>
      <w:r w:rsidRPr="002407C5">
        <w:rPr>
          <w:rFonts w:asciiTheme="majorHAnsi" w:eastAsia="MS Mincho" w:hAnsiTheme="majorHAnsi" w:cstheme="majorHAnsi"/>
          <w:b/>
          <w:iCs/>
          <w:color w:val="auto"/>
          <w:sz w:val="28"/>
          <w:szCs w:val="28"/>
          <w:lang w:eastAsia="en-US"/>
        </w:rPr>
        <w:t xml:space="preserve">ành vi thu thập, tàng trữ, trao đổi, mua bán, </w:t>
      </w:r>
      <w:r w:rsidR="007F242A" w:rsidRPr="002407C5">
        <w:rPr>
          <w:rFonts w:asciiTheme="majorHAnsi" w:eastAsia="MS Mincho" w:hAnsiTheme="majorHAnsi" w:cstheme="majorHAnsi"/>
          <w:b/>
          <w:iCs/>
          <w:color w:val="auto"/>
          <w:sz w:val="28"/>
          <w:szCs w:val="28"/>
          <w:lang w:val="en-US" w:eastAsia="en-US"/>
        </w:rPr>
        <w:t xml:space="preserve">tặng cho, công khai hóa trái phép dữ liệu, </w:t>
      </w:r>
      <w:r w:rsidRPr="002407C5">
        <w:rPr>
          <w:rFonts w:asciiTheme="majorHAnsi" w:eastAsia="MS Mincho" w:hAnsiTheme="majorHAnsi" w:cstheme="majorHAnsi"/>
          <w:b/>
          <w:iCs/>
          <w:color w:val="auto"/>
          <w:sz w:val="28"/>
          <w:szCs w:val="28"/>
          <w:lang w:eastAsia="en-US"/>
        </w:rPr>
        <w:t>thông tin tài khoản tài sản mã hóa</w:t>
      </w:r>
    </w:p>
    <w:p w14:paraId="4CFB6BAF" w14:textId="228475ED" w:rsidR="00545065" w:rsidRDefault="00C92181" w:rsidP="002407C5">
      <w:pPr>
        <w:widowControl/>
        <w:tabs>
          <w:tab w:val="left" w:pos="567"/>
        </w:tabs>
        <w:spacing w:before="120" w:after="120" w:line="340" w:lineRule="exact"/>
        <w:ind w:left="40" w:right="40" w:firstLine="527"/>
        <w:jc w:val="both"/>
        <w:rPr>
          <w:rFonts w:asciiTheme="majorHAnsi" w:eastAsia="MS Mincho" w:hAnsiTheme="majorHAnsi" w:cstheme="majorHAnsi"/>
          <w:iCs/>
          <w:color w:val="auto"/>
          <w:sz w:val="28"/>
          <w:szCs w:val="28"/>
          <w:lang w:val="en-US" w:eastAsia="en-US"/>
        </w:rPr>
      </w:pPr>
      <w:r>
        <w:rPr>
          <w:rFonts w:asciiTheme="majorHAnsi" w:eastAsia="MS Mincho" w:hAnsiTheme="majorHAnsi" w:cstheme="majorHAnsi"/>
          <w:iCs/>
          <w:color w:val="auto"/>
          <w:sz w:val="28"/>
          <w:szCs w:val="28"/>
          <w:lang w:val="en-US" w:eastAsia="en-US"/>
        </w:rPr>
        <w:t xml:space="preserve">1. </w:t>
      </w:r>
      <w:r w:rsidR="00545065" w:rsidRPr="002407C5">
        <w:rPr>
          <w:rFonts w:asciiTheme="majorHAnsi" w:eastAsia="MS Mincho" w:hAnsiTheme="majorHAnsi" w:cstheme="majorHAnsi"/>
          <w:iCs/>
          <w:color w:val="auto"/>
          <w:sz w:val="28"/>
          <w:szCs w:val="28"/>
          <w:lang w:eastAsia="en-US"/>
        </w:rPr>
        <w:t xml:space="preserve">Phạt tiền từ </w:t>
      </w:r>
      <w:r w:rsidR="007F242A" w:rsidRPr="002407C5">
        <w:rPr>
          <w:rFonts w:asciiTheme="majorHAnsi" w:eastAsia="MS Mincho" w:hAnsiTheme="majorHAnsi" w:cstheme="majorHAnsi"/>
          <w:iCs/>
          <w:color w:val="auto"/>
          <w:sz w:val="28"/>
          <w:szCs w:val="28"/>
          <w:lang w:val="en-US" w:eastAsia="en-US"/>
        </w:rPr>
        <w:t>150</w:t>
      </w:r>
      <w:r w:rsidR="00545065" w:rsidRPr="002407C5">
        <w:rPr>
          <w:rFonts w:asciiTheme="majorHAnsi" w:eastAsia="MS Mincho" w:hAnsiTheme="majorHAnsi" w:cstheme="majorHAnsi"/>
          <w:iCs/>
          <w:color w:val="auto"/>
          <w:sz w:val="28"/>
          <w:szCs w:val="28"/>
          <w:lang w:eastAsia="en-US"/>
        </w:rPr>
        <w:t xml:space="preserve">.000.000 đồng đến </w:t>
      </w:r>
      <w:r w:rsidR="007F242A" w:rsidRPr="002407C5">
        <w:rPr>
          <w:rFonts w:asciiTheme="majorHAnsi" w:eastAsia="MS Mincho" w:hAnsiTheme="majorHAnsi" w:cstheme="majorHAnsi"/>
          <w:iCs/>
          <w:color w:val="auto"/>
          <w:sz w:val="28"/>
          <w:szCs w:val="28"/>
          <w:lang w:val="en-US" w:eastAsia="en-US"/>
        </w:rPr>
        <w:t>200</w:t>
      </w:r>
      <w:r w:rsidR="00545065" w:rsidRPr="002407C5">
        <w:rPr>
          <w:rFonts w:asciiTheme="majorHAnsi" w:eastAsia="MS Mincho" w:hAnsiTheme="majorHAnsi" w:cstheme="majorHAnsi"/>
          <w:iCs/>
          <w:color w:val="auto"/>
          <w:sz w:val="28"/>
          <w:szCs w:val="28"/>
          <w:lang w:eastAsia="en-US"/>
        </w:rPr>
        <w:t xml:space="preserve">.000.000 đồng đối với hành vi thu thập, tàng trữ, trao đổi, mua bán, </w:t>
      </w:r>
      <w:r w:rsidR="007F242A" w:rsidRPr="002407C5">
        <w:rPr>
          <w:rFonts w:asciiTheme="majorHAnsi" w:eastAsia="MS Mincho" w:hAnsiTheme="majorHAnsi" w:cstheme="majorHAnsi"/>
          <w:iCs/>
          <w:color w:val="auto"/>
          <w:sz w:val="28"/>
          <w:szCs w:val="28"/>
          <w:lang w:val="en-US" w:eastAsia="en-US"/>
        </w:rPr>
        <w:t>tặng cho, công khai hóa trái phép dữ liệu</w:t>
      </w:r>
      <w:r w:rsidR="00545065" w:rsidRPr="002407C5">
        <w:rPr>
          <w:rFonts w:asciiTheme="majorHAnsi" w:eastAsia="MS Mincho" w:hAnsiTheme="majorHAnsi" w:cstheme="majorHAnsi"/>
          <w:iCs/>
          <w:color w:val="auto"/>
          <w:sz w:val="28"/>
          <w:szCs w:val="28"/>
          <w:lang w:eastAsia="en-US"/>
        </w:rPr>
        <w:t>, thông tin tài khoản tài sản mã hóa</w:t>
      </w:r>
      <w:r w:rsidR="00545065" w:rsidRPr="002407C5">
        <w:rPr>
          <w:rFonts w:asciiTheme="majorHAnsi" w:eastAsia="MS Mincho" w:hAnsiTheme="majorHAnsi" w:cstheme="majorHAnsi"/>
          <w:iCs/>
          <w:color w:val="auto"/>
          <w:sz w:val="28"/>
          <w:szCs w:val="28"/>
          <w:lang w:val="en-US" w:eastAsia="en-US"/>
        </w:rPr>
        <w:t>.</w:t>
      </w:r>
    </w:p>
    <w:p w14:paraId="4EACBCEB" w14:textId="185981FE" w:rsidR="00C92181" w:rsidRDefault="00C92181" w:rsidP="002407C5">
      <w:pPr>
        <w:widowControl/>
        <w:tabs>
          <w:tab w:val="left" w:pos="567"/>
        </w:tabs>
        <w:spacing w:before="120" w:after="120" w:line="340" w:lineRule="exact"/>
        <w:ind w:left="40" w:right="40" w:firstLine="527"/>
        <w:jc w:val="both"/>
        <w:rPr>
          <w:rFonts w:asciiTheme="majorHAnsi" w:eastAsia="MS Mincho" w:hAnsiTheme="majorHAnsi" w:cstheme="majorHAnsi"/>
          <w:iCs/>
          <w:color w:val="auto"/>
          <w:sz w:val="28"/>
          <w:szCs w:val="28"/>
          <w:lang w:val="en-US" w:eastAsia="en-US"/>
        </w:rPr>
      </w:pPr>
      <w:r>
        <w:rPr>
          <w:rFonts w:asciiTheme="majorHAnsi" w:eastAsia="MS Mincho" w:hAnsiTheme="majorHAnsi" w:cstheme="majorHAnsi"/>
          <w:iCs/>
          <w:color w:val="auto"/>
          <w:sz w:val="28"/>
          <w:szCs w:val="28"/>
          <w:lang w:val="en-US" w:eastAsia="en-US"/>
        </w:rPr>
        <w:t>2. Hình thức xử phạt bổ sung:</w:t>
      </w:r>
    </w:p>
    <w:p w14:paraId="3CDCA3D2" w14:textId="12897708" w:rsidR="00C92181" w:rsidRPr="002407C5" w:rsidRDefault="00C92181" w:rsidP="002407C5">
      <w:pPr>
        <w:widowControl/>
        <w:shd w:val="clear" w:color="auto" w:fill="FFFFFF" w:themeFill="background1"/>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Buộc nộp lại số lợi bất hợp pháp có được do thực hiện hành vi vi phạm</w:t>
      </w:r>
      <w:r>
        <w:rPr>
          <w:rFonts w:asciiTheme="majorHAnsi" w:eastAsia="MS Mincho" w:hAnsiTheme="majorHAnsi" w:cstheme="majorHAnsi"/>
          <w:color w:val="auto"/>
          <w:sz w:val="28"/>
          <w:szCs w:val="28"/>
          <w:lang w:val="nl-NL" w:eastAsia="en-US"/>
        </w:rPr>
        <w:t xml:space="preserve"> quy định tại khoản 1 Điều này.</w:t>
      </w:r>
    </w:p>
    <w:p w14:paraId="22AA708C" w14:textId="1C70A691" w:rsidR="00CC5039" w:rsidRPr="002407C5" w:rsidRDefault="00CC5039" w:rsidP="002407C5">
      <w:pPr>
        <w:widowControl/>
        <w:tabs>
          <w:tab w:val="left" w:pos="567"/>
        </w:tabs>
        <w:spacing w:before="120" w:after="120" w:line="340" w:lineRule="exact"/>
        <w:ind w:left="40" w:right="40" w:firstLine="527"/>
        <w:jc w:val="both"/>
        <w:rPr>
          <w:rFonts w:asciiTheme="majorHAnsi" w:eastAsia="MS Mincho" w:hAnsiTheme="majorHAnsi" w:cstheme="majorHAnsi"/>
          <w:b/>
          <w:bCs/>
          <w:color w:val="auto"/>
          <w:sz w:val="28"/>
          <w:szCs w:val="28"/>
          <w:lang w:val="en-US" w:eastAsia="en-US"/>
        </w:rPr>
      </w:pPr>
      <w:r w:rsidRPr="002407C5">
        <w:rPr>
          <w:rFonts w:asciiTheme="majorHAnsi" w:eastAsia="MS Mincho" w:hAnsiTheme="majorHAnsi" w:cstheme="majorHAnsi"/>
          <w:b/>
          <w:bCs/>
          <w:color w:val="auto"/>
          <w:sz w:val="28"/>
          <w:szCs w:val="28"/>
          <w:lang w:val="en-US" w:eastAsia="en-US"/>
        </w:rPr>
        <w:t>Điều 1</w:t>
      </w:r>
      <w:r w:rsidR="009E5BA9">
        <w:rPr>
          <w:rFonts w:asciiTheme="majorHAnsi" w:eastAsia="MS Mincho" w:hAnsiTheme="majorHAnsi" w:cstheme="majorHAnsi"/>
          <w:b/>
          <w:bCs/>
          <w:color w:val="auto"/>
          <w:sz w:val="28"/>
          <w:szCs w:val="28"/>
          <w:lang w:val="en-US" w:eastAsia="en-US"/>
        </w:rPr>
        <w:t>3</w:t>
      </w:r>
      <w:r w:rsidRPr="002407C5">
        <w:rPr>
          <w:rFonts w:asciiTheme="majorHAnsi" w:eastAsia="MS Mincho" w:hAnsiTheme="majorHAnsi" w:cstheme="majorHAnsi"/>
          <w:b/>
          <w:bCs/>
          <w:color w:val="auto"/>
          <w:sz w:val="28"/>
          <w:szCs w:val="28"/>
          <w:lang w:val="en-US" w:eastAsia="en-US"/>
        </w:rPr>
        <w:t>. Hành vi cản trở việc thanh tra, kiểm tra, yêu cầu cung cấp thông tin</w:t>
      </w:r>
    </w:p>
    <w:p w14:paraId="1304F6E8" w14:textId="722CE1E5" w:rsidR="00CC5039" w:rsidRPr="002407C5" w:rsidRDefault="00CC5039"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en-US" w:eastAsia="en-US"/>
        </w:rPr>
      </w:pPr>
      <w:r w:rsidRPr="002407C5">
        <w:rPr>
          <w:rFonts w:asciiTheme="majorHAnsi" w:eastAsia="MS Mincho" w:hAnsiTheme="majorHAnsi" w:cstheme="majorHAnsi"/>
          <w:color w:val="auto"/>
          <w:sz w:val="28"/>
          <w:szCs w:val="28"/>
          <w:lang w:val="en-US" w:eastAsia="en-US"/>
        </w:rPr>
        <w:t>1. Phạt tiền từ 50.000.000 đồng đến 100.000.000 đồng đối với một trong các hành vi vi phạm sau:</w:t>
      </w:r>
    </w:p>
    <w:p w14:paraId="2D60D970" w14:textId="57233D07" w:rsidR="00CC5039" w:rsidRPr="002407C5" w:rsidRDefault="00CC5039"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en-US" w:eastAsia="en-US"/>
        </w:rPr>
      </w:pPr>
      <w:r w:rsidRPr="002407C5">
        <w:rPr>
          <w:rFonts w:asciiTheme="majorHAnsi" w:eastAsia="MS Mincho" w:hAnsiTheme="majorHAnsi" w:cstheme="majorHAnsi"/>
          <w:color w:val="auto"/>
          <w:sz w:val="28"/>
          <w:szCs w:val="28"/>
          <w:lang w:val="en-US" w:eastAsia="en-US"/>
        </w:rPr>
        <w:lastRenderedPageBreak/>
        <w:t>a) Từ chối cung cấp thông tin, tài liệu, dữ liệu điện tử hoặc cung cấp thông tin, tài liệu, dữ liệu điện tử không đúng thời hạn, không đầy đủ, chính xác theo yêu cầu của đoàn thanh tra, kiểm tra hoặc người có thẩm quyền;</w:t>
      </w:r>
    </w:p>
    <w:p w14:paraId="6158DCEC" w14:textId="3EE30601" w:rsidR="00CC5039" w:rsidRPr="002407C5" w:rsidRDefault="00CC5039"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en-US" w:eastAsia="en-US"/>
        </w:rPr>
      </w:pPr>
      <w:r w:rsidRPr="002407C5">
        <w:rPr>
          <w:rFonts w:asciiTheme="majorHAnsi" w:eastAsia="MS Mincho" w:hAnsiTheme="majorHAnsi" w:cstheme="majorHAnsi"/>
          <w:color w:val="auto"/>
          <w:sz w:val="28"/>
          <w:szCs w:val="28"/>
          <w:lang w:val="en-US" w:eastAsia="en-US"/>
        </w:rPr>
        <w:t>b) Chống đối, cản trở, gây khó khăn hoặc trốn tránh việc thanh tra, kiểm tra của người có thẩm quyền; không giải trình, không đến làm việc theo yêu cầu của người có thẩm quyền;</w:t>
      </w:r>
    </w:p>
    <w:p w14:paraId="548267B9" w14:textId="266A18ED" w:rsidR="00CC5039" w:rsidRPr="002407C5" w:rsidRDefault="00CC5039"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en-US" w:eastAsia="en-US"/>
        </w:rPr>
      </w:pPr>
      <w:r w:rsidRPr="002407C5">
        <w:rPr>
          <w:rFonts w:asciiTheme="majorHAnsi" w:eastAsia="MS Mincho" w:hAnsiTheme="majorHAnsi" w:cstheme="majorHAnsi"/>
          <w:color w:val="auto"/>
          <w:sz w:val="28"/>
          <w:szCs w:val="28"/>
          <w:lang w:val="en-US" w:eastAsia="en-US"/>
        </w:rPr>
        <w:t>c) Cố ý trì hoãn, trốn tránh, không thi hành quyết định hành chính của người có thẩm quyền; không thực hiện các yêu cầu, kiến nghị, kết luận, quyết định xử lý của đoàn thanh tra, kiểm tra, người có thẩm quyền.</w:t>
      </w:r>
    </w:p>
    <w:p w14:paraId="7AC384BB" w14:textId="4F4AF74A" w:rsidR="00CC5039" w:rsidRPr="002407C5" w:rsidRDefault="00CC5039"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en-US" w:eastAsia="en-US"/>
        </w:rPr>
      </w:pPr>
      <w:r w:rsidRPr="002407C5">
        <w:rPr>
          <w:rFonts w:asciiTheme="majorHAnsi" w:eastAsia="MS Mincho" w:hAnsiTheme="majorHAnsi" w:cstheme="majorHAnsi"/>
          <w:color w:val="auto"/>
          <w:sz w:val="28"/>
          <w:szCs w:val="28"/>
          <w:lang w:val="en-US" w:eastAsia="en-US"/>
        </w:rPr>
        <w:t>2. Phạt tiền từ 70.000.000 đồng đến 150.000.000 đồng đối với một trong các hành vi vi phạm sau:</w:t>
      </w:r>
    </w:p>
    <w:p w14:paraId="47C862FB" w14:textId="09FDBEC2" w:rsidR="00CC5039" w:rsidRPr="002407C5" w:rsidRDefault="00CC5039"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en-US" w:eastAsia="en-US"/>
        </w:rPr>
      </w:pPr>
      <w:r w:rsidRPr="002407C5">
        <w:rPr>
          <w:rFonts w:asciiTheme="majorHAnsi" w:eastAsia="MS Mincho" w:hAnsiTheme="majorHAnsi" w:cstheme="majorHAnsi"/>
          <w:color w:val="auto"/>
          <w:sz w:val="28"/>
          <w:szCs w:val="28"/>
          <w:lang w:val="en-US" w:eastAsia="en-US"/>
        </w:rPr>
        <w:t>a) Che giấu, sửa chữa chứng từ, tài liệu, sổ sách, dữ liệu điện tử hoặc làm thay đổi tang vật trong khi đang bị thanh tra, kiểm tra;</w:t>
      </w:r>
    </w:p>
    <w:p w14:paraId="626E9F5D" w14:textId="06D39D33" w:rsidR="00CC5039" w:rsidRPr="002407C5" w:rsidRDefault="00CC5039"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en-US" w:eastAsia="en-US"/>
        </w:rPr>
      </w:pPr>
      <w:r w:rsidRPr="002407C5">
        <w:rPr>
          <w:rFonts w:asciiTheme="majorHAnsi" w:eastAsia="MS Mincho" w:hAnsiTheme="majorHAnsi" w:cstheme="majorHAnsi"/>
          <w:color w:val="auto"/>
          <w:sz w:val="28"/>
          <w:szCs w:val="28"/>
          <w:lang w:val="en-US" w:eastAsia="en-US"/>
        </w:rPr>
        <w:t>b) Tự ý tháo bỏ, tẩu tán hoặc có hành vi khác làm thay đổi tình trạng sổ sách, hồ sơ, chứng từ kế toán hoặc các tang vật, phương tiện bị niêm phong khác; chiếm đoạt, tiêu hủy tài liệu, vật chứng liên quan đến nội dung thanh tra.</w:t>
      </w:r>
    </w:p>
    <w:p w14:paraId="0304E706" w14:textId="1BAC065C" w:rsidR="00CC5039" w:rsidRPr="002407C5" w:rsidRDefault="00CC5039"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en-US" w:eastAsia="en-US"/>
        </w:rPr>
      </w:pPr>
      <w:r w:rsidRPr="002407C5">
        <w:rPr>
          <w:rFonts w:asciiTheme="majorHAnsi" w:eastAsia="MS Mincho" w:hAnsiTheme="majorHAnsi" w:cstheme="majorHAnsi"/>
          <w:color w:val="auto"/>
          <w:sz w:val="28"/>
          <w:szCs w:val="28"/>
          <w:lang w:val="en-US" w:eastAsia="en-US"/>
        </w:rPr>
        <w:t>3. Hình thức xử phạt bổ sung:</w:t>
      </w:r>
    </w:p>
    <w:p w14:paraId="4C2ADBF2" w14:textId="53EF8C7C" w:rsidR="00CC5039" w:rsidRPr="002407C5" w:rsidRDefault="00CC5039"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en-US" w:eastAsia="en-US"/>
        </w:rPr>
      </w:pPr>
      <w:r w:rsidRPr="002407C5">
        <w:rPr>
          <w:rFonts w:asciiTheme="majorHAnsi" w:eastAsia="MS Mincho" w:hAnsiTheme="majorHAnsi" w:cstheme="majorHAnsi"/>
          <w:color w:val="auto"/>
          <w:sz w:val="28"/>
          <w:szCs w:val="28"/>
          <w:lang w:val="en-US" w:eastAsia="en-US"/>
        </w:rPr>
        <w:t xml:space="preserve">a) Đình chỉ </w:t>
      </w:r>
      <w:bookmarkStart w:id="18" w:name="_Hlk216708250"/>
      <w:r w:rsidR="00DA0C7F">
        <w:rPr>
          <w:rFonts w:asciiTheme="majorHAnsi" w:eastAsia="MS Mincho" w:hAnsiTheme="majorHAnsi" w:cstheme="majorHAnsi"/>
          <w:color w:val="auto"/>
          <w:sz w:val="28"/>
          <w:szCs w:val="28"/>
          <w:lang w:val="en-US" w:eastAsia="en-US"/>
        </w:rPr>
        <w:t xml:space="preserve">hoạt động </w:t>
      </w:r>
      <w:r w:rsidR="00E855C0" w:rsidRPr="002407C5">
        <w:rPr>
          <w:rFonts w:asciiTheme="majorHAnsi" w:eastAsia="MS Mincho" w:hAnsiTheme="majorHAnsi" w:cstheme="majorHAnsi"/>
          <w:color w:val="auto"/>
          <w:sz w:val="28"/>
          <w:szCs w:val="28"/>
          <w:lang w:val="en-US" w:eastAsia="en-US"/>
        </w:rPr>
        <w:t xml:space="preserve">cung cấp dịch vụ </w:t>
      </w:r>
      <w:r w:rsidR="009B64EB">
        <w:rPr>
          <w:rFonts w:asciiTheme="majorHAnsi" w:eastAsia="MS Mincho" w:hAnsiTheme="majorHAnsi" w:cstheme="majorHAnsi"/>
          <w:color w:val="auto"/>
          <w:sz w:val="28"/>
          <w:szCs w:val="28"/>
          <w:lang w:val="en-US" w:eastAsia="en-US"/>
        </w:rPr>
        <w:t xml:space="preserve">tài sản mã hóa </w:t>
      </w:r>
      <w:bookmarkEnd w:id="18"/>
      <w:r w:rsidR="00E855C0" w:rsidRPr="002407C5">
        <w:rPr>
          <w:rFonts w:asciiTheme="majorHAnsi" w:eastAsia="MS Mincho" w:hAnsiTheme="majorHAnsi" w:cstheme="majorHAnsi"/>
          <w:color w:val="auto"/>
          <w:sz w:val="28"/>
          <w:szCs w:val="28"/>
          <w:lang w:val="en-US" w:eastAsia="en-US"/>
        </w:rPr>
        <w:t>có thời hạn</w:t>
      </w:r>
      <w:r w:rsidRPr="002407C5">
        <w:rPr>
          <w:rFonts w:asciiTheme="majorHAnsi" w:eastAsia="MS Mincho" w:hAnsiTheme="majorHAnsi" w:cstheme="majorHAnsi"/>
          <w:color w:val="auto"/>
          <w:sz w:val="28"/>
          <w:szCs w:val="28"/>
          <w:lang w:val="en-US" w:eastAsia="en-US"/>
        </w:rPr>
        <w:t xml:space="preserve"> từ 0</w:t>
      </w:r>
      <w:r w:rsidR="00454902">
        <w:rPr>
          <w:rFonts w:asciiTheme="majorHAnsi" w:eastAsia="MS Mincho" w:hAnsiTheme="majorHAnsi" w:cstheme="majorHAnsi"/>
          <w:color w:val="auto"/>
          <w:sz w:val="28"/>
          <w:szCs w:val="28"/>
          <w:lang w:val="en-US" w:eastAsia="en-US"/>
        </w:rPr>
        <w:t>1</w:t>
      </w:r>
      <w:r w:rsidRPr="002407C5">
        <w:rPr>
          <w:rFonts w:asciiTheme="majorHAnsi" w:eastAsia="MS Mincho" w:hAnsiTheme="majorHAnsi" w:cstheme="majorHAnsi"/>
          <w:color w:val="auto"/>
          <w:sz w:val="28"/>
          <w:szCs w:val="28"/>
          <w:lang w:val="en-US" w:eastAsia="en-US"/>
        </w:rPr>
        <w:t xml:space="preserve"> tháng đến </w:t>
      </w:r>
      <w:r w:rsidR="00454902">
        <w:rPr>
          <w:rFonts w:asciiTheme="majorHAnsi" w:eastAsia="MS Mincho" w:hAnsiTheme="majorHAnsi" w:cstheme="majorHAnsi"/>
          <w:color w:val="auto"/>
          <w:sz w:val="28"/>
          <w:szCs w:val="28"/>
          <w:lang w:val="en-US" w:eastAsia="en-US"/>
        </w:rPr>
        <w:t xml:space="preserve">03 </w:t>
      </w:r>
      <w:r w:rsidRPr="002407C5">
        <w:rPr>
          <w:rFonts w:asciiTheme="majorHAnsi" w:eastAsia="MS Mincho" w:hAnsiTheme="majorHAnsi" w:cstheme="majorHAnsi"/>
          <w:color w:val="auto"/>
          <w:sz w:val="28"/>
          <w:szCs w:val="28"/>
          <w:lang w:val="en-US" w:eastAsia="en-US"/>
        </w:rPr>
        <w:t>tháng</w:t>
      </w:r>
      <w:r w:rsidR="00454902">
        <w:rPr>
          <w:rFonts w:asciiTheme="majorHAnsi" w:eastAsia="MS Mincho" w:hAnsiTheme="majorHAnsi" w:cstheme="majorHAnsi"/>
          <w:color w:val="auto"/>
          <w:sz w:val="28"/>
          <w:szCs w:val="28"/>
          <w:lang w:val="en-US" w:eastAsia="en-US"/>
        </w:rPr>
        <w:t xml:space="preserve"> đối với hành vi vi phạm quy định tại khoản 1 và khoản 2 Điều này</w:t>
      </w:r>
      <w:r w:rsidRPr="002407C5">
        <w:rPr>
          <w:rFonts w:asciiTheme="majorHAnsi" w:eastAsia="MS Mincho" w:hAnsiTheme="majorHAnsi" w:cstheme="majorHAnsi"/>
          <w:color w:val="auto"/>
          <w:sz w:val="28"/>
          <w:szCs w:val="28"/>
          <w:lang w:val="en-US" w:eastAsia="en-US"/>
        </w:rPr>
        <w:t>;</w:t>
      </w:r>
    </w:p>
    <w:p w14:paraId="7B1221FD" w14:textId="6F2B3675" w:rsidR="00454902" w:rsidRPr="002407C5" w:rsidRDefault="00E855C0"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en-US" w:eastAsia="en-US"/>
        </w:rPr>
      </w:pPr>
      <w:r w:rsidRPr="002407C5">
        <w:rPr>
          <w:rFonts w:asciiTheme="majorHAnsi" w:eastAsia="MS Mincho" w:hAnsiTheme="majorHAnsi" w:cstheme="majorHAnsi"/>
          <w:color w:val="auto"/>
          <w:sz w:val="28"/>
          <w:szCs w:val="28"/>
          <w:lang w:val="en-US" w:eastAsia="en-US"/>
        </w:rPr>
        <w:t>b</w:t>
      </w:r>
      <w:r w:rsidR="00CC5039" w:rsidRPr="002407C5">
        <w:rPr>
          <w:rFonts w:asciiTheme="majorHAnsi" w:eastAsia="MS Mincho" w:hAnsiTheme="majorHAnsi" w:cstheme="majorHAnsi"/>
          <w:color w:val="auto"/>
          <w:sz w:val="28"/>
          <w:szCs w:val="28"/>
          <w:lang w:val="en-US" w:eastAsia="en-US"/>
        </w:rPr>
        <w:t>) Tịch thu tang vật vi phạm hành chính, phương tiện được sử dụng để vi phạm hành chính là chứng từ, tài liệu, sổ sách, dữ liệu điện tử đối với hành vi vi phạm quy định tại khoản 2 Điều này.</w:t>
      </w:r>
    </w:p>
    <w:p w14:paraId="343D2C9D" w14:textId="77777777" w:rsidR="00B02F24" w:rsidRPr="00C92181" w:rsidRDefault="00B02F24" w:rsidP="002407C5">
      <w:pPr>
        <w:widowControl/>
        <w:tabs>
          <w:tab w:val="left" w:pos="567"/>
        </w:tabs>
        <w:spacing w:line="340" w:lineRule="exact"/>
        <w:ind w:left="40" w:right="40" w:firstLine="527"/>
        <w:jc w:val="both"/>
        <w:rPr>
          <w:rFonts w:asciiTheme="majorHAnsi" w:eastAsia="MS Mincho" w:hAnsiTheme="majorHAnsi" w:cstheme="majorHAnsi"/>
          <w:b/>
          <w:color w:val="auto"/>
          <w:sz w:val="22"/>
          <w:szCs w:val="22"/>
          <w:lang w:val="nl-NL" w:eastAsia="en-US"/>
        </w:rPr>
      </w:pPr>
    </w:p>
    <w:p w14:paraId="624113F3" w14:textId="05E043E3" w:rsidR="00904436" w:rsidRPr="00445274" w:rsidRDefault="00B02F24" w:rsidP="002407C5">
      <w:pPr>
        <w:widowControl/>
        <w:tabs>
          <w:tab w:val="left" w:pos="567"/>
        </w:tabs>
        <w:spacing w:line="340" w:lineRule="exact"/>
        <w:ind w:right="40"/>
        <w:jc w:val="center"/>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 xml:space="preserve">Chương </w:t>
      </w:r>
      <w:r w:rsidR="003F7B33" w:rsidRPr="00445274">
        <w:rPr>
          <w:rFonts w:asciiTheme="majorHAnsi" w:eastAsia="MS Mincho" w:hAnsiTheme="majorHAnsi" w:cstheme="majorHAnsi"/>
          <w:b/>
          <w:color w:val="auto"/>
          <w:sz w:val="28"/>
          <w:szCs w:val="28"/>
          <w:lang w:val="nl-NL" w:eastAsia="en-US"/>
        </w:rPr>
        <w:t>III</w:t>
      </w:r>
    </w:p>
    <w:p w14:paraId="5B670598" w14:textId="07C9077D" w:rsidR="00B02F24" w:rsidRPr="00445274" w:rsidRDefault="003F7B33" w:rsidP="002407C5">
      <w:pPr>
        <w:spacing w:line="340" w:lineRule="exact"/>
        <w:ind w:firstLine="539"/>
        <w:jc w:val="center"/>
        <w:rPr>
          <w:rFonts w:ascii="Times New Roman" w:eastAsia="Times New Roman" w:hAnsi="Times New Roman" w:cs="Times New Roman"/>
          <w:b/>
          <w:color w:val="auto"/>
          <w:spacing w:val="-4"/>
          <w:sz w:val="26"/>
          <w:szCs w:val="26"/>
          <w:lang w:val="nl-NL" w:eastAsia="en-US"/>
        </w:rPr>
      </w:pPr>
      <w:r w:rsidRPr="00445274">
        <w:rPr>
          <w:rFonts w:ascii="Times New Roman" w:eastAsia="Times New Roman" w:hAnsi="Times New Roman" w:cs="Times New Roman"/>
          <w:b/>
          <w:color w:val="auto"/>
          <w:spacing w:val="-4"/>
          <w:sz w:val="26"/>
          <w:szCs w:val="26"/>
          <w:lang w:val="nl-NL" w:eastAsia="en-US"/>
        </w:rPr>
        <w:t>THẨM QUYỀN XỬ PHẠT, LẬP BIÊN BẢN VI PHẠM HÀNH CHÍNH,</w:t>
      </w:r>
    </w:p>
    <w:p w14:paraId="6965D920" w14:textId="77777777" w:rsidR="00454902" w:rsidRDefault="003F7B33" w:rsidP="002407C5">
      <w:pPr>
        <w:spacing w:line="340" w:lineRule="exact"/>
        <w:ind w:firstLine="539"/>
        <w:jc w:val="center"/>
        <w:rPr>
          <w:rFonts w:ascii="Times New Roman" w:eastAsia="Times New Roman" w:hAnsi="Times New Roman" w:cs="Times New Roman"/>
          <w:b/>
          <w:color w:val="auto"/>
          <w:spacing w:val="-4"/>
          <w:sz w:val="26"/>
          <w:szCs w:val="26"/>
          <w:lang w:val="nl-NL" w:eastAsia="en-US"/>
        </w:rPr>
      </w:pPr>
      <w:r w:rsidRPr="00445274">
        <w:rPr>
          <w:rFonts w:ascii="Times New Roman" w:eastAsia="Times New Roman" w:hAnsi="Times New Roman" w:cs="Times New Roman"/>
          <w:b/>
          <w:color w:val="auto"/>
          <w:spacing w:val="-4"/>
          <w:sz w:val="26"/>
          <w:szCs w:val="26"/>
          <w:lang w:val="nl-NL" w:eastAsia="en-US"/>
        </w:rPr>
        <w:t xml:space="preserve">ÁP DỤNG HÌNH THỨC XỬ PHẠT BỔ SUNG, BIỆN PHÁP KHẮC PHỤC </w:t>
      </w:r>
    </w:p>
    <w:p w14:paraId="376845F8" w14:textId="73E22609" w:rsidR="00454902" w:rsidRPr="00445274" w:rsidRDefault="003F7B33" w:rsidP="002407C5">
      <w:pPr>
        <w:spacing w:line="340" w:lineRule="exact"/>
        <w:ind w:firstLine="539"/>
        <w:jc w:val="center"/>
        <w:rPr>
          <w:rFonts w:ascii="Times New Roman" w:eastAsia="Times New Roman" w:hAnsi="Times New Roman" w:cs="Times New Roman"/>
          <w:b/>
          <w:color w:val="auto"/>
          <w:spacing w:val="-4"/>
          <w:sz w:val="26"/>
          <w:szCs w:val="26"/>
          <w:lang w:val="nl-NL" w:eastAsia="en-US"/>
        </w:rPr>
      </w:pPr>
      <w:r w:rsidRPr="00445274">
        <w:rPr>
          <w:rFonts w:ascii="Times New Roman" w:eastAsia="Times New Roman" w:hAnsi="Times New Roman" w:cs="Times New Roman"/>
          <w:b/>
          <w:color w:val="auto"/>
          <w:spacing w:val="-4"/>
          <w:sz w:val="26"/>
          <w:szCs w:val="26"/>
          <w:lang w:val="nl-NL" w:eastAsia="en-US"/>
        </w:rPr>
        <w:t xml:space="preserve">HẬU QUẢ ĐỐI VỚI VI PHẠM HÀNH CHÍNH </w:t>
      </w:r>
    </w:p>
    <w:p w14:paraId="17AC32FF" w14:textId="77777777" w:rsidR="003F7B33" w:rsidRPr="00445274" w:rsidRDefault="003F7B33" w:rsidP="002407C5">
      <w:pPr>
        <w:widowControl/>
        <w:spacing w:line="340" w:lineRule="exact"/>
        <w:jc w:val="center"/>
        <w:rPr>
          <w:rFonts w:asciiTheme="majorHAnsi" w:eastAsia="MS Mincho" w:hAnsiTheme="majorHAnsi" w:cstheme="majorHAnsi"/>
          <w:b/>
          <w:color w:val="auto"/>
          <w:sz w:val="28"/>
          <w:szCs w:val="28"/>
          <w:lang w:val="nl-NL" w:eastAsia="en-US"/>
        </w:rPr>
      </w:pPr>
    </w:p>
    <w:p w14:paraId="128327F7" w14:textId="09BAABD3" w:rsidR="003F7B33" w:rsidRPr="00445274" w:rsidRDefault="003F7B33" w:rsidP="002407C5">
      <w:pPr>
        <w:widowControl/>
        <w:spacing w:before="120" w:after="120" w:line="340" w:lineRule="exact"/>
        <w:ind w:firstLine="540"/>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 xml:space="preserve">Điều </w:t>
      </w:r>
      <w:r w:rsidR="00545065" w:rsidRPr="00445274">
        <w:rPr>
          <w:rFonts w:asciiTheme="majorHAnsi" w:eastAsia="MS Mincho" w:hAnsiTheme="majorHAnsi" w:cstheme="majorHAnsi"/>
          <w:b/>
          <w:color w:val="auto"/>
          <w:sz w:val="28"/>
          <w:szCs w:val="28"/>
          <w:lang w:val="nl-NL" w:eastAsia="en-US"/>
        </w:rPr>
        <w:t>1</w:t>
      </w:r>
      <w:r w:rsidR="009E5BA9">
        <w:rPr>
          <w:rFonts w:asciiTheme="majorHAnsi" w:eastAsia="MS Mincho" w:hAnsiTheme="majorHAnsi" w:cstheme="majorHAnsi"/>
          <w:b/>
          <w:color w:val="auto"/>
          <w:sz w:val="28"/>
          <w:szCs w:val="28"/>
          <w:lang w:val="nl-NL" w:eastAsia="en-US"/>
        </w:rPr>
        <w:t>4</w:t>
      </w:r>
      <w:r w:rsidR="00CD7B52" w:rsidRPr="00445274">
        <w:rPr>
          <w:rFonts w:asciiTheme="majorHAnsi" w:eastAsia="MS Mincho" w:hAnsiTheme="majorHAnsi" w:cstheme="majorHAnsi"/>
          <w:b/>
          <w:color w:val="auto"/>
          <w:sz w:val="28"/>
          <w:szCs w:val="28"/>
          <w:lang w:val="nl-NL" w:eastAsia="en-US"/>
        </w:rPr>
        <w:t xml:space="preserve">. </w:t>
      </w:r>
      <w:r w:rsidRPr="00445274">
        <w:rPr>
          <w:rFonts w:asciiTheme="majorHAnsi" w:eastAsia="MS Mincho" w:hAnsiTheme="majorHAnsi" w:cstheme="majorHAnsi"/>
          <w:b/>
          <w:color w:val="auto"/>
          <w:sz w:val="28"/>
          <w:szCs w:val="28"/>
          <w:lang w:val="nl-NL" w:eastAsia="en-US"/>
        </w:rPr>
        <w:t>Thẩm quyền xử phạt vi phạm hành chính</w:t>
      </w:r>
    </w:p>
    <w:p w14:paraId="620A6DCE" w14:textId="38AC0F82" w:rsidR="00AD58A5" w:rsidRPr="00445274" w:rsidRDefault="003F7B33" w:rsidP="002407C5">
      <w:pPr>
        <w:widowControl/>
        <w:spacing w:before="120" w:after="120" w:line="340" w:lineRule="exact"/>
        <w:ind w:firstLine="540"/>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1. Trưởng đoàn thanh tra </w:t>
      </w:r>
      <w:r w:rsidR="001668BA" w:rsidRPr="00445274">
        <w:rPr>
          <w:rFonts w:asciiTheme="majorHAnsi" w:eastAsia="MS Mincho" w:hAnsiTheme="majorHAnsi" w:cstheme="majorHAnsi"/>
          <w:color w:val="auto"/>
          <w:sz w:val="28"/>
          <w:szCs w:val="28"/>
          <w:lang w:val="nl-NL" w:eastAsia="en-US"/>
        </w:rPr>
        <w:t>Thanh tra</w:t>
      </w:r>
      <w:r w:rsidR="001B7D6C" w:rsidRPr="00445274">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Chứng khoán Nhà nước</w:t>
      </w:r>
      <w:r w:rsidR="009D6A51" w:rsidRPr="00445274">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có quyền:</w:t>
      </w:r>
      <w:r w:rsidR="00AD58A5" w:rsidRPr="00445274">
        <w:rPr>
          <w:rFonts w:asciiTheme="majorHAnsi" w:eastAsia="MS Mincho" w:hAnsiTheme="majorHAnsi" w:cstheme="majorHAnsi"/>
          <w:color w:val="auto"/>
          <w:sz w:val="28"/>
          <w:szCs w:val="28"/>
          <w:lang w:val="nl-NL" w:eastAsia="en-US"/>
        </w:rPr>
        <w:t xml:space="preserve"> </w:t>
      </w:r>
    </w:p>
    <w:p w14:paraId="4A2428C7" w14:textId="597A98BD" w:rsidR="00F72856" w:rsidRPr="00445274" w:rsidRDefault="00AD58A5" w:rsidP="002407C5">
      <w:pPr>
        <w:widowControl/>
        <w:spacing w:before="120" w:after="120" w:line="340" w:lineRule="exact"/>
        <w:ind w:firstLine="540"/>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a) </w:t>
      </w:r>
      <w:r w:rsidR="00F72856" w:rsidRPr="00445274">
        <w:rPr>
          <w:rFonts w:asciiTheme="majorHAnsi" w:eastAsia="MS Mincho" w:hAnsiTheme="majorHAnsi" w:cstheme="majorHAnsi"/>
          <w:color w:val="auto"/>
          <w:sz w:val="28"/>
          <w:szCs w:val="28"/>
          <w:lang w:val="nl-NL" w:eastAsia="en-US"/>
        </w:rPr>
        <w:t>Cảnh cáo;</w:t>
      </w:r>
    </w:p>
    <w:p w14:paraId="7372E5C2" w14:textId="4F425FDA" w:rsidR="003F7B33" w:rsidRPr="00445274" w:rsidRDefault="00F72856" w:rsidP="002407C5">
      <w:pPr>
        <w:widowControl/>
        <w:spacing w:before="120" w:after="120" w:line="340" w:lineRule="exact"/>
        <w:ind w:firstLine="540"/>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b) </w:t>
      </w:r>
      <w:r w:rsidR="003F7B33" w:rsidRPr="00445274">
        <w:rPr>
          <w:rFonts w:asciiTheme="majorHAnsi" w:eastAsia="MS Mincho" w:hAnsiTheme="majorHAnsi" w:cstheme="majorHAnsi"/>
          <w:color w:val="auto"/>
          <w:sz w:val="28"/>
          <w:szCs w:val="28"/>
          <w:lang w:val="nl-NL" w:eastAsia="en-US"/>
        </w:rPr>
        <w:t xml:space="preserve">Phạt tiền tối đa đến </w:t>
      </w:r>
      <w:r w:rsidR="007E746E" w:rsidRPr="00445274">
        <w:rPr>
          <w:rFonts w:asciiTheme="majorHAnsi" w:eastAsia="MS Mincho" w:hAnsiTheme="majorHAnsi" w:cstheme="majorHAnsi"/>
          <w:color w:val="auto"/>
          <w:sz w:val="28"/>
          <w:szCs w:val="28"/>
          <w:lang w:val="nl-NL" w:eastAsia="en-US"/>
        </w:rPr>
        <w:t>100</w:t>
      </w:r>
      <w:r w:rsidR="003F7B33" w:rsidRPr="00445274">
        <w:rPr>
          <w:rFonts w:asciiTheme="majorHAnsi" w:eastAsia="MS Mincho" w:hAnsiTheme="majorHAnsi" w:cstheme="majorHAnsi"/>
          <w:color w:val="auto"/>
          <w:sz w:val="28"/>
          <w:szCs w:val="28"/>
          <w:lang w:val="nl-NL" w:eastAsia="en-US"/>
        </w:rPr>
        <w:t xml:space="preserve">.000.000 đồng đối với tổ chức và phạt tiền tối đa đến </w:t>
      </w:r>
      <w:r w:rsidR="007E746E" w:rsidRPr="00445274">
        <w:rPr>
          <w:rFonts w:asciiTheme="majorHAnsi" w:eastAsia="MS Mincho" w:hAnsiTheme="majorHAnsi" w:cstheme="majorHAnsi"/>
          <w:color w:val="auto"/>
          <w:sz w:val="28"/>
          <w:szCs w:val="28"/>
          <w:lang w:val="nl-NL" w:eastAsia="en-US"/>
        </w:rPr>
        <w:t>5</w:t>
      </w:r>
      <w:r w:rsidR="003F7B33" w:rsidRPr="00445274">
        <w:rPr>
          <w:rFonts w:asciiTheme="majorHAnsi" w:eastAsia="MS Mincho" w:hAnsiTheme="majorHAnsi" w:cstheme="majorHAnsi"/>
          <w:color w:val="auto"/>
          <w:sz w:val="28"/>
          <w:szCs w:val="28"/>
          <w:lang w:val="nl-NL" w:eastAsia="en-US"/>
        </w:rPr>
        <w:t>0.000.000 đồng đối với cá nhân;</w:t>
      </w:r>
    </w:p>
    <w:p w14:paraId="22C22775" w14:textId="5F9C634C" w:rsidR="003F7B33" w:rsidRPr="00445274" w:rsidRDefault="00F7285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c</w:t>
      </w:r>
      <w:r w:rsidR="00DB2C02" w:rsidRPr="00445274">
        <w:rPr>
          <w:rFonts w:asciiTheme="majorHAnsi" w:eastAsia="MS Mincho" w:hAnsiTheme="majorHAnsi" w:cstheme="majorHAnsi"/>
          <w:color w:val="auto"/>
          <w:sz w:val="28"/>
          <w:szCs w:val="28"/>
          <w:lang w:val="nl-NL" w:eastAsia="en-US"/>
        </w:rPr>
        <w:t xml:space="preserve">) Áp dụng biện pháp khắc phục hậu quả quy định tại </w:t>
      </w:r>
      <w:r w:rsidR="000C5606" w:rsidRPr="00445274">
        <w:rPr>
          <w:rFonts w:asciiTheme="majorHAnsi" w:eastAsia="MS Mincho" w:hAnsiTheme="majorHAnsi" w:cstheme="majorHAnsi"/>
          <w:color w:val="auto"/>
          <w:sz w:val="28"/>
          <w:szCs w:val="28"/>
          <w:lang w:val="nl-NL" w:eastAsia="en-US"/>
        </w:rPr>
        <w:t>k</w:t>
      </w:r>
      <w:r w:rsidR="00DB2C02" w:rsidRPr="00445274">
        <w:rPr>
          <w:rFonts w:asciiTheme="majorHAnsi" w:eastAsia="MS Mincho" w:hAnsiTheme="majorHAnsi" w:cstheme="majorHAnsi"/>
          <w:color w:val="auto"/>
          <w:sz w:val="28"/>
          <w:szCs w:val="28"/>
          <w:lang w:val="nl-NL" w:eastAsia="en-US"/>
        </w:rPr>
        <w:t xml:space="preserve">hoản 3 Điều </w:t>
      </w:r>
      <w:r w:rsidR="00A55DE9" w:rsidRPr="00445274">
        <w:rPr>
          <w:rFonts w:asciiTheme="majorHAnsi" w:eastAsia="MS Mincho" w:hAnsiTheme="majorHAnsi" w:cstheme="majorHAnsi"/>
          <w:color w:val="auto"/>
          <w:sz w:val="28"/>
          <w:szCs w:val="28"/>
          <w:lang w:val="nl-NL" w:eastAsia="en-US"/>
        </w:rPr>
        <w:t>3</w:t>
      </w:r>
      <w:r w:rsidR="00DB2C02" w:rsidRPr="00445274">
        <w:rPr>
          <w:rFonts w:asciiTheme="majorHAnsi" w:eastAsia="MS Mincho" w:hAnsiTheme="majorHAnsi" w:cstheme="majorHAnsi"/>
          <w:color w:val="auto"/>
          <w:sz w:val="28"/>
          <w:szCs w:val="28"/>
          <w:lang w:val="nl-NL" w:eastAsia="en-US"/>
        </w:rPr>
        <w:t xml:space="preserve"> Nghị định này</w:t>
      </w:r>
      <w:r w:rsidR="003F7B33" w:rsidRPr="00445274">
        <w:rPr>
          <w:rFonts w:asciiTheme="majorHAnsi" w:eastAsia="MS Mincho" w:hAnsiTheme="majorHAnsi" w:cstheme="majorHAnsi"/>
          <w:color w:val="auto"/>
          <w:sz w:val="28"/>
          <w:szCs w:val="28"/>
          <w:lang w:val="nl-NL" w:eastAsia="en-US"/>
        </w:rPr>
        <w:t>.</w:t>
      </w:r>
    </w:p>
    <w:p w14:paraId="2EEFEB48" w14:textId="275C2AB9" w:rsidR="00AD58A5" w:rsidRPr="00445274" w:rsidRDefault="00DB2C02"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lastRenderedPageBreak/>
        <w:t xml:space="preserve">2. Chánh Thanh tra Chứng khoán Nhà nước, </w:t>
      </w:r>
      <w:r w:rsidR="004333DB" w:rsidRPr="00445274">
        <w:rPr>
          <w:rFonts w:asciiTheme="majorHAnsi" w:eastAsia="MS Mincho" w:hAnsiTheme="majorHAnsi" w:cstheme="majorHAnsi"/>
          <w:color w:val="auto"/>
          <w:sz w:val="28"/>
          <w:szCs w:val="28"/>
          <w:lang w:eastAsia="en-US"/>
        </w:rPr>
        <w:t>Chánh Thanh tra Ngân hàng Nhà nước khu vực</w:t>
      </w:r>
      <w:r w:rsidR="004333DB" w:rsidRPr="00445274">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Trưởng đoàn kiểm tra do Chủ tịch Ủy ban Chứng khoán Nhà nước thành lập có quyền:</w:t>
      </w:r>
      <w:r w:rsidR="00AD58A5" w:rsidRPr="00445274">
        <w:rPr>
          <w:rFonts w:asciiTheme="majorHAnsi" w:eastAsia="MS Mincho" w:hAnsiTheme="majorHAnsi" w:cstheme="majorHAnsi"/>
          <w:color w:val="auto"/>
          <w:sz w:val="28"/>
          <w:szCs w:val="28"/>
          <w:lang w:val="nl-NL" w:eastAsia="en-US"/>
        </w:rPr>
        <w:t xml:space="preserve"> </w:t>
      </w:r>
    </w:p>
    <w:p w14:paraId="06565A59" w14:textId="4F2FAB3D" w:rsidR="00F72856" w:rsidRPr="00445274" w:rsidRDefault="00AD58A5"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a) </w:t>
      </w:r>
      <w:r w:rsidR="00F72856" w:rsidRPr="00445274">
        <w:rPr>
          <w:rFonts w:asciiTheme="majorHAnsi" w:eastAsia="MS Mincho" w:hAnsiTheme="majorHAnsi" w:cstheme="majorHAnsi"/>
          <w:color w:val="auto"/>
          <w:sz w:val="28"/>
          <w:szCs w:val="28"/>
          <w:lang w:val="nl-NL" w:eastAsia="en-US"/>
        </w:rPr>
        <w:t>Cảnh cáo;</w:t>
      </w:r>
    </w:p>
    <w:p w14:paraId="0A557B64" w14:textId="27D75B2D" w:rsidR="00DB2C02" w:rsidRPr="00445274" w:rsidRDefault="00F7285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b) </w:t>
      </w:r>
      <w:r w:rsidR="00DB2C02" w:rsidRPr="00445274">
        <w:rPr>
          <w:rFonts w:asciiTheme="majorHAnsi" w:eastAsia="MS Mincho" w:hAnsiTheme="majorHAnsi" w:cstheme="majorHAnsi"/>
          <w:color w:val="auto"/>
          <w:sz w:val="28"/>
          <w:szCs w:val="28"/>
          <w:lang w:val="nl-NL" w:eastAsia="en-US"/>
        </w:rPr>
        <w:t>Phạt tiền tối đa đến 160.000.000 đồng đối với tổ chức và phạt tiền tối đa đến 80.000.000 đồng đối với cá nhân;</w:t>
      </w:r>
    </w:p>
    <w:p w14:paraId="17CC969A" w14:textId="65039AF4" w:rsidR="002472A7" w:rsidRPr="00445274" w:rsidRDefault="00F7285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c</w:t>
      </w:r>
      <w:r w:rsidR="00CE79E8" w:rsidRPr="00445274">
        <w:rPr>
          <w:rFonts w:asciiTheme="majorHAnsi" w:eastAsia="MS Mincho" w:hAnsiTheme="majorHAnsi" w:cstheme="majorHAnsi"/>
          <w:color w:val="auto"/>
          <w:sz w:val="28"/>
          <w:szCs w:val="28"/>
          <w:lang w:val="nl-NL" w:eastAsia="en-US"/>
        </w:rPr>
        <w:t xml:space="preserve">) </w:t>
      </w:r>
      <w:r w:rsidR="00936050" w:rsidRPr="00445274">
        <w:rPr>
          <w:rFonts w:asciiTheme="majorHAnsi" w:eastAsia="MS Mincho" w:hAnsiTheme="majorHAnsi" w:cstheme="majorHAnsi"/>
          <w:color w:val="auto"/>
          <w:sz w:val="28"/>
          <w:szCs w:val="28"/>
          <w:lang w:val="nl-NL" w:eastAsia="en-US"/>
        </w:rPr>
        <w:t>Áp dụng hình thức xử phạt bổ sung và biện pháp khắc phục hậu quả quy định tại khoản 2 và khoản 3 Điều 3 Nghị định này</w:t>
      </w:r>
      <w:r w:rsidR="00936050">
        <w:rPr>
          <w:rFonts w:asciiTheme="majorHAnsi" w:eastAsia="MS Mincho" w:hAnsiTheme="majorHAnsi" w:cstheme="majorHAnsi"/>
          <w:color w:val="auto"/>
          <w:sz w:val="28"/>
          <w:szCs w:val="28"/>
          <w:lang w:val="nl-NL" w:eastAsia="en-US"/>
        </w:rPr>
        <w:t>.</w:t>
      </w:r>
    </w:p>
    <w:p w14:paraId="5E76EFAB" w14:textId="754E9CA8" w:rsidR="00CE79E8" w:rsidRPr="00445274" w:rsidRDefault="00CE79E8" w:rsidP="002407C5">
      <w:pPr>
        <w:widowControl/>
        <w:spacing w:before="120" w:after="120" w:line="340" w:lineRule="exact"/>
        <w:ind w:firstLine="56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3. Trưởng phòng nghiệp vụ thuộc Cục An ninh kinh tế gồm: Trưởng phòng An ninh tiền tệ, Trưởng phòng An ninh tài chính, đầu tư, Trưởng phòng An ninh khoa học, công nghệ và tài nguyên, môi trường; Trưởng phòng nghiệp vụ thuộc Cục An ninh mạng và phòng, chống tội phạm sử dụng công nghệ cao gồm: Trưởng phòng Phòng, chống tội phạm sử dụng không gian mạng xâm phạm trật tự quản lý kinh tế, Trưởng phòng An ninh thông tin mạng, Trưởng phòng Bảo vệ an ninh hệ thống mạng thông tin quốc gia, Trưởng phòng Giám sát thông tin mạng và phòng, chống hoạt động sử dụng không gian mạng xâm phạm an ninh quốc gia; Trưởng phòng Công an cấp tỉnh gồm: Trưởng phòng Cảnh sát điều tra tội phạm về tham nhũng, kinh tế, buôn lậu, môi trường, Trưởng phòng An ninh mạng và phòng, chống tội phạm sử dụng công nghệ cao, Trưởng phòng An ninh kinh tế, Chánh Văn phòng Cơ quan Cảnh sát điều tra Công an cấp tỉnh có quyền:</w:t>
      </w:r>
    </w:p>
    <w:p w14:paraId="2BD9F31A" w14:textId="0333F529" w:rsidR="00F72856" w:rsidRPr="00445274" w:rsidRDefault="002472A7" w:rsidP="002407C5">
      <w:pPr>
        <w:widowControl/>
        <w:spacing w:before="120" w:after="120" w:line="340" w:lineRule="exact"/>
        <w:ind w:firstLine="540"/>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a) </w:t>
      </w:r>
      <w:r w:rsidR="00F72856" w:rsidRPr="00445274">
        <w:rPr>
          <w:rFonts w:asciiTheme="majorHAnsi" w:eastAsia="MS Mincho" w:hAnsiTheme="majorHAnsi" w:cstheme="majorHAnsi"/>
          <w:color w:val="auto"/>
          <w:sz w:val="28"/>
          <w:szCs w:val="28"/>
          <w:lang w:val="nl-NL" w:eastAsia="en-US"/>
        </w:rPr>
        <w:t>Cảnh cáo;</w:t>
      </w:r>
    </w:p>
    <w:p w14:paraId="5DE87011" w14:textId="0CF8693C" w:rsidR="002472A7" w:rsidRPr="00445274" w:rsidRDefault="00F72856" w:rsidP="002407C5">
      <w:pPr>
        <w:widowControl/>
        <w:spacing w:before="120" w:after="120" w:line="340" w:lineRule="exact"/>
        <w:ind w:firstLine="540"/>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b) </w:t>
      </w:r>
      <w:r w:rsidR="002472A7" w:rsidRPr="00445274">
        <w:rPr>
          <w:rFonts w:asciiTheme="majorHAnsi" w:eastAsia="MS Mincho" w:hAnsiTheme="majorHAnsi" w:cstheme="majorHAnsi"/>
          <w:color w:val="auto"/>
          <w:sz w:val="28"/>
          <w:szCs w:val="28"/>
          <w:lang w:val="nl-NL" w:eastAsia="en-US"/>
        </w:rPr>
        <w:t>Phạt tiền tối đa đến 160.000.000 đồng đối với tổ chức và phạt tiền tối đa đến 80.000.000 đồng đối với cá nhân;</w:t>
      </w:r>
    </w:p>
    <w:p w14:paraId="62CC56C1" w14:textId="1C8DFC35" w:rsidR="002472A7" w:rsidRPr="00445274" w:rsidRDefault="00F72856" w:rsidP="002407C5">
      <w:pPr>
        <w:widowControl/>
        <w:tabs>
          <w:tab w:val="left" w:pos="567"/>
        </w:tabs>
        <w:spacing w:before="120" w:after="120" w:line="340" w:lineRule="exact"/>
        <w:ind w:left="40" w:right="40" w:firstLine="52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c</w:t>
      </w:r>
      <w:r w:rsidR="002472A7" w:rsidRPr="00445274">
        <w:rPr>
          <w:rFonts w:asciiTheme="majorHAnsi" w:eastAsia="MS Mincho" w:hAnsiTheme="majorHAnsi" w:cstheme="majorHAnsi"/>
          <w:color w:val="auto"/>
          <w:sz w:val="28"/>
          <w:szCs w:val="28"/>
          <w:lang w:val="nl-NL" w:eastAsia="en-US"/>
        </w:rPr>
        <w:t xml:space="preserve">) </w:t>
      </w:r>
      <w:r w:rsidR="00936050" w:rsidRPr="00445274">
        <w:rPr>
          <w:rFonts w:asciiTheme="majorHAnsi" w:eastAsia="MS Mincho" w:hAnsiTheme="majorHAnsi" w:cstheme="majorHAnsi"/>
          <w:color w:val="auto"/>
          <w:sz w:val="28"/>
          <w:szCs w:val="28"/>
          <w:lang w:val="nl-NL" w:eastAsia="en-US"/>
        </w:rPr>
        <w:t>Áp dụng hình thức xử phạt bổ sung và biện pháp khắc phục hậu quả quy định tại khoản 2 và khoản 3 Điều 3 Nghị định này</w:t>
      </w:r>
      <w:r w:rsidR="00936050">
        <w:rPr>
          <w:rFonts w:asciiTheme="majorHAnsi" w:eastAsia="MS Mincho" w:hAnsiTheme="majorHAnsi" w:cstheme="majorHAnsi"/>
          <w:color w:val="auto"/>
          <w:sz w:val="28"/>
          <w:szCs w:val="28"/>
          <w:lang w:val="nl-NL" w:eastAsia="en-US"/>
        </w:rPr>
        <w:t>.</w:t>
      </w:r>
    </w:p>
    <w:p w14:paraId="3041CDC8" w14:textId="12D7976D" w:rsidR="003F7B33" w:rsidRPr="00445274" w:rsidRDefault="00CE79E8" w:rsidP="002407C5">
      <w:pPr>
        <w:widowControl/>
        <w:spacing w:before="120" w:after="120" w:line="340" w:lineRule="exact"/>
        <w:ind w:firstLine="567"/>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4</w:t>
      </w:r>
      <w:r w:rsidR="003F7B33" w:rsidRPr="00445274">
        <w:rPr>
          <w:rFonts w:asciiTheme="majorHAnsi" w:eastAsia="MS Mincho" w:hAnsiTheme="majorHAnsi" w:cstheme="majorHAnsi"/>
          <w:color w:val="auto"/>
          <w:sz w:val="28"/>
          <w:szCs w:val="28"/>
          <w:lang w:val="nl-NL" w:eastAsia="en-US"/>
        </w:rPr>
        <w:t>. Chủ tịch Ủy ban Chứng khoán Nhà nước có quyền:</w:t>
      </w:r>
    </w:p>
    <w:p w14:paraId="1DFF007A" w14:textId="15EFB9CC" w:rsidR="00F72856" w:rsidRPr="00445274" w:rsidRDefault="00AD58A5" w:rsidP="002407C5">
      <w:pPr>
        <w:widowControl/>
        <w:spacing w:before="120" w:after="120" w:line="340" w:lineRule="exact"/>
        <w:ind w:firstLine="540"/>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a</w:t>
      </w:r>
      <w:r w:rsidR="003F7B33" w:rsidRPr="00445274">
        <w:rPr>
          <w:rFonts w:asciiTheme="majorHAnsi" w:eastAsia="MS Mincho" w:hAnsiTheme="majorHAnsi" w:cstheme="majorHAnsi"/>
          <w:color w:val="auto"/>
          <w:sz w:val="28"/>
          <w:szCs w:val="28"/>
          <w:lang w:val="nl-NL" w:eastAsia="en-US"/>
        </w:rPr>
        <w:t xml:space="preserve">) </w:t>
      </w:r>
      <w:r w:rsidR="00F72856" w:rsidRPr="00445274">
        <w:rPr>
          <w:rFonts w:asciiTheme="majorHAnsi" w:eastAsia="MS Mincho" w:hAnsiTheme="majorHAnsi" w:cstheme="majorHAnsi"/>
          <w:color w:val="auto"/>
          <w:sz w:val="28"/>
          <w:szCs w:val="28"/>
          <w:lang w:val="nl-NL" w:eastAsia="en-US"/>
        </w:rPr>
        <w:t>Cảnh cáo;</w:t>
      </w:r>
    </w:p>
    <w:p w14:paraId="374F3875" w14:textId="0F8B57E3" w:rsidR="003F7B33" w:rsidRPr="00445274" w:rsidRDefault="00F72856" w:rsidP="002407C5">
      <w:pPr>
        <w:widowControl/>
        <w:spacing w:before="120" w:after="120" w:line="340" w:lineRule="exact"/>
        <w:ind w:firstLine="540"/>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b) </w:t>
      </w:r>
      <w:r w:rsidR="003F7B33" w:rsidRPr="00445274">
        <w:rPr>
          <w:rFonts w:asciiTheme="majorHAnsi" w:eastAsia="MS Mincho" w:hAnsiTheme="majorHAnsi" w:cstheme="majorHAnsi"/>
          <w:color w:val="auto"/>
          <w:sz w:val="28"/>
          <w:szCs w:val="28"/>
          <w:lang w:val="nl-NL" w:eastAsia="en-US"/>
        </w:rPr>
        <w:t xml:space="preserve">Phạt tiền tối đa đến </w:t>
      </w:r>
      <w:r w:rsidR="00CE79E8" w:rsidRPr="00445274">
        <w:rPr>
          <w:rFonts w:asciiTheme="majorHAnsi" w:eastAsia="MS Mincho" w:hAnsiTheme="majorHAnsi" w:cstheme="majorHAnsi"/>
          <w:color w:val="auto"/>
          <w:sz w:val="28"/>
          <w:szCs w:val="28"/>
          <w:lang w:val="nl-NL" w:eastAsia="en-US"/>
        </w:rPr>
        <w:t>200</w:t>
      </w:r>
      <w:r w:rsidR="003F7B33" w:rsidRPr="00445274">
        <w:rPr>
          <w:rFonts w:asciiTheme="majorHAnsi" w:eastAsia="MS Mincho" w:hAnsiTheme="majorHAnsi" w:cstheme="majorHAnsi"/>
          <w:color w:val="auto"/>
          <w:sz w:val="28"/>
          <w:szCs w:val="28"/>
          <w:lang w:val="nl-NL" w:eastAsia="en-US"/>
        </w:rPr>
        <w:t xml:space="preserve">.000.000 đồng đối với tổ chức và phạt tiền tối đa đến </w:t>
      </w:r>
      <w:r w:rsidR="00CE79E8" w:rsidRPr="00445274">
        <w:rPr>
          <w:rFonts w:asciiTheme="majorHAnsi" w:eastAsia="MS Mincho" w:hAnsiTheme="majorHAnsi" w:cstheme="majorHAnsi"/>
          <w:color w:val="auto"/>
          <w:sz w:val="28"/>
          <w:szCs w:val="28"/>
          <w:lang w:val="nl-NL" w:eastAsia="en-US"/>
        </w:rPr>
        <w:t>100</w:t>
      </w:r>
      <w:r w:rsidR="003F7B33" w:rsidRPr="00445274">
        <w:rPr>
          <w:rFonts w:asciiTheme="majorHAnsi" w:eastAsia="MS Mincho" w:hAnsiTheme="majorHAnsi" w:cstheme="majorHAnsi"/>
          <w:color w:val="auto"/>
          <w:sz w:val="28"/>
          <w:szCs w:val="28"/>
          <w:lang w:val="nl-NL" w:eastAsia="en-US"/>
        </w:rPr>
        <w:t>.000.000 đồng đối với cá nhân;</w:t>
      </w:r>
    </w:p>
    <w:p w14:paraId="2685D2CF" w14:textId="35B7E1AC" w:rsidR="003F7B33" w:rsidRPr="00445274" w:rsidRDefault="00F72856" w:rsidP="002407C5">
      <w:pPr>
        <w:widowControl/>
        <w:spacing w:before="120" w:after="120" w:line="340" w:lineRule="exact"/>
        <w:ind w:firstLine="56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c</w:t>
      </w:r>
      <w:r w:rsidR="003F7B33" w:rsidRPr="00445274">
        <w:rPr>
          <w:rFonts w:asciiTheme="majorHAnsi" w:eastAsia="MS Mincho" w:hAnsiTheme="majorHAnsi" w:cstheme="majorHAnsi"/>
          <w:color w:val="auto"/>
          <w:sz w:val="28"/>
          <w:szCs w:val="28"/>
          <w:lang w:val="nl-NL" w:eastAsia="en-US"/>
        </w:rPr>
        <w:t xml:space="preserve">) Áp dụng hình thức xử phạt bổ sung và biện pháp khắc phục hậu quả quy định tại </w:t>
      </w:r>
      <w:r w:rsidR="000C5606" w:rsidRPr="00445274">
        <w:rPr>
          <w:rFonts w:asciiTheme="majorHAnsi" w:eastAsia="MS Mincho" w:hAnsiTheme="majorHAnsi" w:cstheme="majorHAnsi"/>
          <w:color w:val="auto"/>
          <w:sz w:val="28"/>
          <w:szCs w:val="28"/>
          <w:lang w:val="nl-NL" w:eastAsia="en-US"/>
        </w:rPr>
        <w:t>k</w:t>
      </w:r>
      <w:r w:rsidR="003F7B33" w:rsidRPr="00445274">
        <w:rPr>
          <w:rFonts w:asciiTheme="majorHAnsi" w:eastAsia="MS Mincho" w:hAnsiTheme="majorHAnsi" w:cstheme="majorHAnsi"/>
          <w:color w:val="auto"/>
          <w:sz w:val="28"/>
          <w:szCs w:val="28"/>
          <w:lang w:val="nl-NL" w:eastAsia="en-US"/>
        </w:rPr>
        <w:t xml:space="preserve">hoản 2 và </w:t>
      </w:r>
      <w:r w:rsidR="000C5606" w:rsidRPr="00445274">
        <w:rPr>
          <w:rFonts w:asciiTheme="majorHAnsi" w:eastAsia="MS Mincho" w:hAnsiTheme="majorHAnsi" w:cstheme="majorHAnsi"/>
          <w:color w:val="auto"/>
          <w:sz w:val="28"/>
          <w:szCs w:val="28"/>
          <w:lang w:val="nl-NL" w:eastAsia="en-US"/>
        </w:rPr>
        <w:t>k</w:t>
      </w:r>
      <w:r w:rsidR="003F7B33" w:rsidRPr="00445274">
        <w:rPr>
          <w:rFonts w:asciiTheme="majorHAnsi" w:eastAsia="MS Mincho" w:hAnsiTheme="majorHAnsi" w:cstheme="majorHAnsi"/>
          <w:color w:val="auto"/>
          <w:sz w:val="28"/>
          <w:szCs w:val="28"/>
          <w:lang w:val="nl-NL" w:eastAsia="en-US"/>
        </w:rPr>
        <w:t xml:space="preserve">hoản 3 Điều </w:t>
      </w:r>
      <w:r w:rsidR="00AD58A5" w:rsidRPr="00445274">
        <w:rPr>
          <w:rFonts w:asciiTheme="majorHAnsi" w:eastAsia="MS Mincho" w:hAnsiTheme="majorHAnsi" w:cstheme="majorHAnsi"/>
          <w:color w:val="auto"/>
          <w:sz w:val="28"/>
          <w:szCs w:val="28"/>
          <w:lang w:val="nl-NL" w:eastAsia="en-US"/>
        </w:rPr>
        <w:t>3</w:t>
      </w:r>
      <w:r w:rsidR="003F7B33" w:rsidRPr="00445274">
        <w:rPr>
          <w:rFonts w:asciiTheme="majorHAnsi" w:eastAsia="MS Mincho" w:hAnsiTheme="majorHAnsi" w:cstheme="majorHAnsi"/>
          <w:color w:val="auto"/>
          <w:sz w:val="28"/>
          <w:szCs w:val="28"/>
          <w:lang w:val="nl-NL" w:eastAsia="en-US"/>
        </w:rPr>
        <w:t xml:space="preserve"> Nghị định này.</w:t>
      </w:r>
    </w:p>
    <w:p w14:paraId="04034D4F" w14:textId="3B6DD7B6" w:rsidR="003F7B33" w:rsidRPr="00445274" w:rsidRDefault="00BC5ABA" w:rsidP="002407C5">
      <w:pPr>
        <w:widowControl/>
        <w:spacing w:before="120" w:after="120" w:line="340" w:lineRule="exact"/>
        <w:ind w:firstLine="567"/>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5</w:t>
      </w:r>
      <w:r w:rsidR="003F7B33" w:rsidRPr="00445274">
        <w:rPr>
          <w:rFonts w:asciiTheme="majorHAnsi" w:eastAsia="MS Mincho" w:hAnsiTheme="majorHAnsi" w:cstheme="majorHAnsi"/>
          <w:color w:val="auto"/>
          <w:sz w:val="28"/>
          <w:szCs w:val="28"/>
          <w:lang w:val="nl-NL" w:eastAsia="en-US"/>
        </w:rPr>
        <w:t>. Chủ tịch Ủy ban nhân dân cấp tỉnh có quyền:</w:t>
      </w:r>
    </w:p>
    <w:p w14:paraId="270FBDC4" w14:textId="35DD696B" w:rsidR="00F72856" w:rsidRPr="00445274" w:rsidRDefault="00AD58A5" w:rsidP="002407C5">
      <w:pPr>
        <w:widowControl/>
        <w:spacing w:before="120" w:after="120" w:line="340" w:lineRule="exact"/>
        <w:ind w:firstLine="540"/>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a)</w:t>
      </w:r>
      <w:r w:rsidR="00F72856" w:rsidRPr="00445274">
        <w:rPr>
          <w:rFonts w:asciiTheme="majorHAnsi" w:eastAsia="MS Mincho" w:hAnsiTheme="majorHAnsi" w:cstheme="majorHAnsi"/>
          <w:color w:val="auto"/>
          <w:sz w:val="28"/>
          <w:szCs w:val="28"/>
          <w:lang w:val="nl-NL" w:eastAsia="en-US"/>
        </w:rPr>
        <w:t xml:space="preserve"> Cảnh cáo;</w:t>
      </w:r>
    </w:p>
    <w:p w14:paraId="699064E5" w14:textId="07F0F201" w:rsidR="00AD58A5" w:rsidRPr="00445274" w:rsidRDefault="00F72856" w:rsidP="002407C5">
      <w:pPr>
        <w:widowControl/>
        <w:spacing w:before="120" w:after="120" w:line="340" w:lineRule="exact"/>
        <w:ind w:firstLine="540"/>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b)</w:t>
      </w:r>
      <w:r w:rsidR="00AD58A5" w:rsidRPr="00445274">
        <w:rPr>
          <w:rFonts w:asciiTheme="majorHAnsi" w:eastAsia="MS Mincho" w:hAnsiTheme="majorHAnsi" w:cstheme="majorHAnsi"/>
          <w:color w:val="auto"/>
          <w:sz w:val="28"/>
          <w:szCs w:val="28"/>
          <w:lang w:val="nl-NL" w:eastAsia="en-US"/>
        </w:rPr>
        <w:t xml:space="preserve"> Phạt tiền tối đa đến 200.000.000 đồng đối với tổ chức và phạt tiền tối đa đến 100.000.000 đồng đối với cá nhân;</w:t>
      </w:r>
    </w:p>
    <w:p w14:paraId="637BA099" w14:textId="5AFF6970" w:rsidR="00AD58A5" w:rsidRPr="00445274" w:rsidRDefault="00F72856" w:rsidP="002407C5">
      <w:pPr>
        <w:widowControl/>
        <w:spacing w:before="120" w:after="120" w:line="340" w:lineRule="exact"/>
        <w:ind w:firstLine="56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lastRenderedPageBreak/>
        <w:t>c</w:t>
      </w:r>
      <w:r w:rsidR="00AD58A5" w:rsidRPr="00445274">
        <w:rPr>
          <w:rFonts w:asciiTheme="majorHAnsi" w:eastAsia="MS Mincho" w:hAnsiTheme="majorHAnsi" w:cstheme="majorHAnsi"/>
          <w:color w:val="auto"/>
          <w:sz w:val="28"/>
          <w:szCs w:val="28"/>
          <w:lang w:val="nl-NL" w:eastAsia="en-US"/>
        </w:rPr>
        <w:t xml:space="preserve">) Áp dụng hình thức xử phạt bổ sung và biện pháp khắc phục hậu quả quy định tại </w:t>
      </w:r>
      <w:r w:rsidR="000C5606" w:rsidRPr="00445274">
        <w:rPr>
          <w:rFonts w:asciiTheme="majorHAnsi" w:eastAsia="MS Mincho" w:hAnsiTheme="majorHAnsi" w:cstheme="majorHAnsi"/>
          <w:color w:val="auto"/>
          <w:sz w:val="28"/>
          <w:szCs w:val="28"/>
          <w:lang w:val="nl-NL" w:eastAsia="en-US"/>
        </w:rPr>
        <w:t>k</w:t>
      </w:r>
      <w:r w:rsidR="00AD58A5" w:rsidRPr="00445274">
        <w:rPr>
          <w:rFonts w:asciiTheme="majorHAnsi" w:eastAsia="MS Mincho" w:hAnsiTheme="majorHAnsi" w:cstheme="majorHAnsi"/>
          <w:color w:val="auto"/>
          <w:sz w:val="28"/>
          <w:szCs w:val="28"/>
          <w:lang w:val="nl-NL" w:eastAsia="en-US"/>
        </w:rPr>
        <w:t xml:space="preserve">hoản 2 và </w:t>
      </w:r>
      <w:r w:rsidR="000C5606" w:rsidRPr="00445274">
        <w:rPr>
          <w:rFonts w:asciiTheme="majorHAnsi" w:eastAsia="MS Mincho" w:hAnsiTheme="majorHAnsi" w:cstheme="majorHAnsi"/>
          <w:color w:val="auto"/>
          <w:sz w:val="28"/>
          <w:szCs w:val="28"/>
          <w:lang w:val="nl-NL" w:eastAsia="en-US"/>
        </w:rPr>
        <w:t>k</w:t>
      </w:r>
      <w:r w:rsidR="00AD58A5" w:rsidRPr="00445274">
        <w:rPr>
          <w:rFonts w:asciiTheme="majorHAnsi" w:eastAsia="MS Mincho" w:hAnsiTheme="majorHAnsi" w:cstheme="majorHAnsi"/>
          <w:color w:val="auto"/>
          <w:sz w:val="28"/>
          <w:szCs w:val="28"/>
          <w:lang w:val="nl-NL" w:eastAsia="en-US"/>
        </w:rPr>
        <w:t>hoản 3 Điều 3 Nghị định này.</w:t>
      </w:r>
    </w:p>
    <w:p w14:paraId="52D803E2" w14:textId="4083A690" w:rsidR="007E746E" w:rsidRPr="00445274" w:rsidRDefault="00BC5ABA" w:rsidP="002407C5">
      <w:pPr>
        <w:widowControl/>
        <w:spacing w:before="120" w:after="120" w:line="340" w:lineRule="exact"/>
        <w:ind w:firstLine="56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6</w:t>
      </w:r>
      <w:r w:rsidR="009D6A51" w:rsidRPr="00445274">
        <w:rPr>
          <w:rFonts w:asciiTheme="majorHAnsi" w:eastAsia="MS Mincho" w:hAnsiTheme="majorHAnsi" w:cstheme="majorHAnsi"/>
          <w:color w:val="auto"/>
          <w:sz w:val="28"/>
          <w:szCs w:val="28"/>
          <w:lang w:val="nl-NL" w:eastAsia="en-US"/>
        </w:rPr>
        <w:t xml:space="preserve">. </w:t>
      </w:r>
      <w:r w:rsidR="00C32A93" w:rsidRPr="00445274">
        <w:rPr>
          <w:rFonts w:asciiTheme="majorHAnsi" w:eastAsia="MS Mincho" w:hAnsiTheme="majorHAnsi" w:cstheme="majorHAnsi"/>
          <w:color w:val="auto"/>
          <w:sz w:val="28"/>
          <w:szCs w:val="28"/>
          <w:lang w:val="nl-NL" w:eastAsia="en-US"/>
        </w:rPr>
        <w:t>Cục trưởng Cục An ninh kinh tế, Chánh Văn phòng Cơ quan Cảnh sát điều tra Bộ Công an, Cục trưởng Cục Cảnh sát điều tra tội phạm về tham nhũng, kinh tế, buôn lậu, Cục trưởng Cục An ninh mạng và phòng, chống tội phạm sử dụng công nghệ cao, Giám đốc công an cấp tỉnh</w:t>
      </w:r>
      <w:r w:rsidR="00CE79E8" w:rsidRPr="00445274">
        <w:rPr>
          <w:rFonts w:asciiTheme="majorHAnsi" w:eastAsia="MS Mincho" w:hAnsiTheme="majorHAnsi" w:cstheme="majorHAnsi"/>
          <w:color w:val="auto"/>
          <w:sz w:val="28"/>
          <w:szCs w:val="28"/>
          <w:lang w:val="nl-NL" w:eastAsia="en-US"/>
        </w:rPr>
        <w:t>; Chánh Thanh tra các Bộ, cơ quan ngang Bộ: Công an, Ngân hàng Nhà nước Việt Nam</w:t>
      </w:r>
      <w:r w:rsidR="00936050">
        <w:rPr>
          <w:rFonts w:asciiTheme="majorHAnsi" w:eastAsia="MS Mincho" w:hAnsiTheme="majorHAnsi" w:cstheme="majorHAnsi"/>
          <w:color w:val="auto"/>
          <w:sz w:val="28"/>
          <w:szCs w:val="28"/>
          <w:lang w:val="nl-NL" w:eastAsia="en-US"/>
        </w:rPr>
        <w:t>; Tr</w:t>
      </w:r>
      <w:r w:rsidR="00936050" w:rsidRPr="00936050">
        <w:rPr>
          <w:rFonts w:asciiTheme="majorHAnsi" w:eastAsia="MS Mincho" w:hAnsiTheme="majorHAnsi" w:cstheme="majorHAnsi"/>
          <w:color w:val="auto"/>
          <w:sz w:val="28"/>
          <w:szCs w:val="28"/>
          <w:lang w:val="nl-NL" w:eastAsia="en-US"/>
        </w:rPr>
        <w:t>ưởng</w:t>
      </w:r>
      <w:r w:rsidR="00936050">
        <w:rPr>
          <w:rFonts w:asciiTheme="majorHAnsi" w:eastAsia="MS Mincho" w:hAnsiTheme="majorHAnsi" w:cstheme="majorHAnsi"/>
          <w:color w:val="auto"/>
          <w:sz w:val="28"/>
          <w:szCs w:val="28"/>
          <w:lang w:val="nl-NL" w:eastAsia="en-US"/>
        </w:rPr>
        <w:t xml:space="preserve"> </w:t>
      </w:r>
      <w:r w:rsidR="00936050" w:rsidRPr="00936050">
        <w:rPr>
          <w:rFonts w:asciiTheme="majorHAnsi" w:eastAsia="MS Mincho" w:hAnsiTheme="majorHAnsi" w:cstheme="majorHAnsi"/>
          <w:color w:val="auto"/>
          <w:sz w:val="28"/>
          <w:szCs w:val="28"/>
          <w:lang w:val="nl-NL" w:eastAsia="en-US"/>
        </w:rPr>
        <w:t>đ</w:t>
      </w:r>
      <w:r w:rsidR="00936050">
        <w:rPr>
          <w:rFonts w:asciiTheme="majorHAnsi" w:eastAsia="MS Mincho" w:hAnsiTheme="majorHAnsi" w:cstheme="majorHAnsi"/>
          <w:color w:val="auto"/>
          <w:sz w:val="28"/>
          <w:szCs w:val="28"/>
          <w:lang w:val="nl-NL" w:eastAsia="en-US"/>
        </w:rPr>
        <w:t>o</w:t>
      </w:r>
      <w:r w:rsidR="00936050" w:rsidRPr="00936050">
        <w:rPr>
          <w:rFonts w:asciiTheme="majorHAnsi" w:eastAsia="MS Mincho" w:hAnsiTheme="majorHAnsi" w:cstheme="majorHAnsi"/>
          <w:color w:val="auto"/>
          <w:sz w:val="28"/>
          <w:szCs w:val="28"/>
          <w:lang w:val="nl-NL" w:eastAsia="en-US"/>
        </w:rPr>
        <w:t>àn</w:t>
      </w:r>
      <w:r w:rsidR="00936050">
        <w:rPr>
          <w:rFonts w:asciiTheme="majorHAnsi" w:eastAsia="MS Mincho" w:hAnsiTheme="majorHAnsi" w:cstheme="majorHAnsi"/>
          <w:color w:val="auto"/>
          <w:sz w:val="28"/>
          <w:szCs w:val="28"/>
          <w:lang w:val="nl-NL" w:eastAsia="en-US"/>
        </w:rPr>
        <w:t xml:space="preserve"> thanh tra do Ch</w:t>
      </w:r>
      <w:r w:rsidR="00936050" w:rsidRPr="00936050">
        <w:rPr>
          <w:rFonts w:asciiTheme="majorHAnsi" w:eastAsia="MS Mincho" w:hAnsiTheme="majorHAnsi" w:cstheme="majorHAnsi"/>
          <w:color w:val="auto"/>
          <w:sz w:val="28"/>
          <w:szCs w:val="28"/>
          <w:lang w:val="nl-NL" w:eastAsia="en-US"/>
        </w:rPr>
        <w:t>án</w:t>
      </w:r>
      <w:r w:rsidR="00936050">
        <w:rPr>
          <w:rFonts w:asciiTheme="majorHAnsi" w:eastAsia="MS Mincho" w:hAnsiTheme="majorHAnsi" w:cstheme="majorHAnsi"/>
          <w:color w:val="auto"/>
          <w:sz w:val="28"/>
          <w:szCs w:val="28"/>
          <w:lang w:val="nl-NL" w:eastAsia="en-US"/>
        </w:rPr>
        <w:t xml:space="preserve">h Thanh tra </w:t>
      </w:r>
      <w:r w:rsidR="00936050" w:rsidRPr="00445274">
        <w:rPr>
          <w:rFonts w:asciiTheme="majorHAnsi" w:eastAsia="MS Mincho" w:hAnsiTheme="majorHAnsi" w:cstheme="majorHAnsi"/>
          <w:color w:val="auto"/>
          <w:sz w:val="28"/>
          <w:szCs w:val="28"/>
          <w:lang w:val="nl-NL" w:eastAsia="en-US"/>
        </w:rPr>
        <w:t xml:space="preserve">Bộ Công an, </w:t>
      </w:r>
      <w:r w:rsidR="00936050">
        <w:rPr>
          <w:rFonts w:asciiTheme="majorHAnsi" w:eastAsia="MS Mincho" w:hAnsiTheme="majorHAnsi" w:cstheme="majorHAnsi"/>
          <w:color w:val="auto"/>
          <w:sz w:val="28"/>
          <w:szCs w:val="28"/>
          <w:lang w:val="nl-NL" w:eastAsia="en-US"/>
        </w:rPr>
        <w:t>Ch</w:t>
      </w:r>
      <w:r w:rsidR="00936050" w:rsidRPr="00936050">
        <w:rPr>
          <w:rFonts w:asciiTheme="majorHAnsi" w:eastAsia="MS Mincho" w:hAnsiTheme="majorHAnsi" w:cstheme="majorHAnsi"/>
          <w:color w:val="auto"/>
          <w:sz w:val="28"/>
          <w:szCs w:val="28"/>
          <w:lang w:val="nl-NL" w:eastAsia="en-US"/>
        </w:rPr>
        <w:t>án</w:t>
      </w:r>
      <w:r w:rsidR="00936050">
        <w:rPr>
          <w:rFonts w:asciiTheme="majorHAnsi" w:eastAsia="MS Mincho" w:hAnsiTheme="majorHAnsi" w:cstheme="majorHAnsi"/>
          <w:color w:val="auto"/>
          <w:sz w:val="28"/>
          <w:szCs w:val="28"/>
          <w:lang w:val="nl-NL" w:eastAsia="en-US"/>
        </w:rPr>
        <w:t xml:space="preserve">h Thanh tra </w:t>
      </w:r>
      <w:r w:rsidR="00936050" w:rsidRPr="00445274">
        <w:rPr>
          <w:rFonts w:asciiTheme="majorHAnsi" w:eastAsia="MS Mincho" w:hAnsiTheme="majorHAnsi" w:cstheme="majorHAnsi"/>
          <w:color w:val="auto"/>
          <w:sz w:val="28"/>
          <w:szCs w:val="28"/>
          <w:lang w:val="nl-NL" w:eastAsia="en-US"/>
        </w:rPr>
        <w:t>Ngân hàng Nhà nước Việt Nam</w:t>
      </w:r>
      <w:r w:rsidR="00936050">
        <w:rPr>
          <w:rFonts w:asciiTheme="majorHAnsi" w:eastAsia="MS Mincho" w:hAnsiTheme="majorHAnsi" w:cstheme="majorHAnsi"/>
          <w:color w:val="auto"/>
          <w:sz w:val="28"/>
          <w:szCs w:val="28"/>
          <w:lang w:val="nl-NL" w:eastAsia="en-US"/>
        </w:rPr>
        <w:t xml:space="preserve"> th</w:t>
      </w:r>
      <w:r w:rsidR="00936050" w:rsidRPr="00936050">
        <w:rPr>
          <w:rFonts w:asciiTheme="majorHAnsi" w:eastAsia="MS Mincho" w:hAnsiTheme="majorHAnsi" w:cstheme="majorHAnsi"/>
          <w:color w:val="auto"/>
          <w:sz w:val="28"/>
          <w:szCs w:val="28"/>
          <w:lang w:val="nl-NL" w:eastAsia="en-US"/>
        </w:rPr>
        <w:t>àn</w:t>
      </w:r>
      <w:r w:rsidR="00936050">
        <w:rPr>
          <w:rFonts w:asciiTheme="majorHAnsi" w:eastAsia="MS Mincho" w:hAnsiTheme="majorHAnsi" w:cstheme="majorHAnsi"/>
          <w:color w:val="auto"/>
          <w:sz w:val="28"/>
          <w:szCs w:val="28"/>
          <w:lang w:val="nl-NL" w:eastAsia="en-US"/>
        </w:rPr>
        <w:t>h l</w:t>
      </w:r>
      <w:r w:rsidR="00936050" w:rsidRPr="00936050">
        <w:rPr>
          <w:rFonts w:asciiTheme="majorHAnsi" w:eastAsia="MS Mincho" w:hAnsiTheme="majorHAnsi" w:cstheme="majorHAnsi"/>
          <w:color w:val="auto"/>
          <w:sz w:val="28"/>
          <w:szCs w:val="28"/>
          <w:lang w:val="nl-NL" w:eastAsia="en-US"/>
        </w:rPr>
        <w:t>ập</w:t>
      </w:r>
      <w:r w:rsidR="00936050">
        <w:rPr>
          <w:rFonts w:asciiTheme="majorHAnsi" w:eastAsia="MS Mincho" w:hAnsiTheme="majorHAnsi" w:cstheme="majorHAnsi"/>
          <w:color w:val="auto"/>
          <w:sz w:val="28"/>
          <w:szCs w:val="28"/>
          <w:lang w:val="nl-NL" w:eastAsia="en-US"/>
        </w:rPr>
        <w:t xml:space="preserve"> </w:t>
      </w:r>
      <w:r w:rsidR="007E746E" w:rsidRPr="00445274">
        <w:rPr>
          <w:rFonts w:asciiTheme="majorHAnsi" w:eastAsia="MS Mincho" w:hAnsiTheme="majorHAnsi" w:cstheme="majorHAnsi"/>
          <w:color w:val="auto"/>
          <w:sz w:val="28"/>
          <w:szCs w:val="28"/>
          <w:lang w:val="nl-NL" w:eastAsia="en-US"/>
        </w:rPr>
        <w:t xml:space="preserve">có quyền: </w:t>
      </w:r>
    </w:p>
    <w:p w14:paraId="456CB75A" w14:textId="38B2DC6E" w:rsidR="00F72856" w:rsidRPr="00445274" w:rsidRDefault="00AD58A5" w:rsidP="002407C5">
      <w:pPr>
        <w:widowControl/>
        <w:spacing w:before="120" w:after="120" w:line="340" w:lineRule="exact"/>
        <w:ind w:firstLine="540"/>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a) </w:t>
      </w:r>
      <w:r w:rsidR="00F72856" w:rsidRPr="00445274">
        <w:rPr>
          <w:rFonts w:asciiTheme="majorHAnsi" w:eastAsia="MS Mincho" w:hAnsiTheme="majorHAnsi" w:cstheme="majorHAnsi"/>
          <w:color w:val="auto"/>
          <w:sz w:val="28"/>
          <w:szCs w:val="28"/>
          <w:lang w:val="nl-NL" w:eastAsia="en-US"/>
        </w:rPr>
        <w:t>Cảnh cáo;</w:t>
      </w:r>
    </w:p>
    <w:p w14:paraId="00B31B9D" w14:textId="168D4A22" w:rsidR="00AD58A5" w:rsidRPr="00445274" w:rsidRDefault="00F72856" w:rsidP="002407C5">
      <w:pPr>
        <w:widowControl/>
        <w:spacing w:before="120" w:after="120" w:line="340" w:lineRule="exact"/>
        <w:ind w:firstLine="540"/>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b) </w:t>
      </w:r>
      <w:r w:rsidR="00AD58A5" w:rsidRPr="00445274">
        <w:rPr>
          <w:rFonts w:asciiTheme="majorHAnsi" w:eastAsia="MS Mincho" w:hAnsiTheme="majorHAnsi" w:cstheme="majorHAnsi"/>
          <w:color w:val="auto"/>
          <w:sz w:val="28"/>
          <w:szCs w:val="28"/>
          <w:lang w:val="nl-NL" w:eastAsia="en-US"/>
        </w:rPr>
        <w:t>Phạt tiền tối đa đến 200.000.000 đồng đối với tổ chức và phạt tiền tối đa đến 100.000.000 đồng đối với cá nhân;</w:t>
      </w:r>
    </w:p>
    <w:p w14:paraId="72370430" w14:textId="63E1F73F" w:rsidR="00AD58A5" w:rsidRPr="00445274" w:rsidRDefault="00F72856" w:rsidP="002407C5">
      <w:pPr>
        <w:widowControl/>
        <w:spacing w:before="120" w:after="120" w:line="340" w:lineRule="exact"/>
        <w:ind w:firstLine="56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c</w:t>
      </w:r>
      <w:r w:rsidR="00AD58A5" w:rsidRPr="00445274">
        <w:rPr>
          <w:rFonts w:asciiTheme="majorHAnsi" w:eastAsia="MS Mincho" w:hAnsiTheme="majorHAnsi" w:cstheme="majorHAnsi"/>
          <w:color w:val="auto"/>
          <w:sz w:val="28"/>
          <w:szCs w:val="28"/>
          <w:lang w:val="nl-NL" w:eastAsia="en-US"/>
        </w:rPr>
        <w:t xml:space="preserve">) Áp dụng hình thức xử phạt bổ sung và biện pháp khắc phục hậu quả quy định tại </w:t>
      </w:r>
      <w:r w:rsidR="000C5606" w:rsidRPr="00445274">
        <w:rPr>
          <w:rFonts w:asciiTheme="majorHAnsi" w:eastAsia="MS Mincho" w:hAnsiTheme="majorHAnsi" w:cstheme="majorHAnsi"/>
          <w:color w:val="auto"/>
          <w:sz w:val="28"/>
          <w:szCs w:val="28"/>
          <w:lang w:val="nl-NL" w:eastAsia="en-US"/>
        </w:rPr>
        <w:t>k</w:t>
      </w:r>
      <w:r w:rsidR="00AD58A5" w:rsidRPr="00445274">
        <w:rPr>
          <w:rFonts w:asciiTheme="majorHAnsi" w:eastAsia="MS Mincho" w:hAnsiTheme="majorHAnsi" w:cstheme="majorHAnsi"/>
          <w:color w:val="auto"/>
          <w:sz w:val="28"/>
          <w:szCs w:val="28"/>
          <w:lang w:val="nl-NL" w:eastAsia="en-US"/>
        </w:rPr>
        <w:t xml:space="preserve">hoản 2 và </w:t>
      </w:r>
      <w:r w:rsidR="000C5606" w:rsidRPr="00445274">
        <w:rPr>
          <w:rFonts w:asciiTheme="majorHAnsi" w:eastAsia="MS Mincho" w:hAnsiTheme="majorHAnsi" w:cstheme="majorHAnsi"/>
          <w:color w:val="auto"/>
          <w:sz w:val="28"/>
          <w:szCs w:val="28"/>
          <w:lang w:val="nl-NL" w:eastAsia="en-US"/>
        </w:rPr>
        <w:t>k</w:t>
      </w:r>
      <w:r w:rsidR="00AD58A5" w:rsidRPr="00445274">
        <w:rPr>
          <w:rFonts w:asciiTheme="majorHAnsi" w:eastAsia="MS Mincho" w:hAnsiTheme="majorHAnsi" w:cstheme="majorHAnsi"/>
          <w:color w:val="auto"/>
          <w:sz w:val="28"/>
          <w:szCs w:val="28"/>
          <w:lang w:val="nl-NL" w:eastAsia="en-US"/>
        </w:rPr>
        <w:t>hoản 3 Điều 3 Nghị định này.</w:t>
      </w:r>
    </w:p>
    <w:p w14:paraId="74FE9B02" w14:textId="1FF05240" w:rsidR="00C243A4" w:rsidRPr="00445274" w:rsidRDefault="00BC5ABA" w:rsidP="002407C5">
      <w:pPr>
        <w:widowControl/>
        <w:spacing w:before="120" w:after="120" w:line="340" w:lineRule="exact"/>
        <w:ind w:firstLine="56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7</w:t>
      </w:r>
      <w:r w:rsidR="00C243A4" w:rsidRPr="00445274">
        <w:rPr>
          <w:rFonts w:asciiTheme="majorHAnsi" w:eastAsia="MS Mincho" w:hAnsiTheme="majorHAnsi" w:cstheme="majorHAnsi"/>
          <w:color w:val="auto"/>
          <w:sz w:val="28"/>
          <w:szCs w:val="28"/>
          <w:lang w:val="nl-NL" w:eastAsia="en-US"/>
        </w:rPr>
        <w:t xml:space="preserve">. </w:t>
      </w:r>
      <w:r w:rsidR="00940854" w:rsidRPr="00445274">
        <w:rPr>
          <w:rFonts w:asciiTheme="majorHAnsi" w:eastAsia="MS Mincho" w:hAnsiTheme="majorHAnsi" w:cstheme="majorHAnsi"/>
          <w:color w:val="auto"/>
          <w:sz w:val="28"/>
          <w:szCs w:val="28"/>
          <w:lang w:val="nl-NL" w:eastAsia="en-US"/>
        </w:rPr>
        <w:t xml:space="preserve">Trưởng đoàn kiểm tra do Bộ trưởng Bộ Tài chính, Bộ trưởng Bộ Công an, Thống đốc Ngân hàng Nhà nước Việt Nam thành lập; </w:t>
      </w:r>
      <w:r w:rsidR="00C243A4" w:rsidRPr="00445274">
        <w:rPr>
          <w:rFonts w:asciiTheme="majorHAnsi" w:eastAsia="MS Mincho" w:hAnsiTheme="majorHAnsi" w:cstheme="majorHAnsi"/>
          <w:color w:val="auto"/>
          <w:sz w:val="28"/>
          <w:szCs w:val="28"/>
          <w:lang w:val="nl-NL" w:eastAsia="en-US"/>
        </w:rPr>
        <w:t>Chánh Thanh tra các Bộ, cơ quan ngang Bộ: Công an, Ngân hàng Nhà nước Việt Nam; Trưởng đoàn thanh tra do Chánh Thanh tra các Bộ, cơ quan ngang Bộ: Công an, Ngân hàng Nhà nước Việt Nam thành lập có quyền:</w:t>
      </w:r>
    </w:p>
    <w:p w14:paraId="7D97440E" w14:textId="275741BA" w:rsidR="00F72856" w:rsidRPr="00445274" w:rsidRDefault="00AD58A5" w:rsidP="002407C5">
      <w:pPr>
        <w:widowControl/>
        <w:spacing w:before="120" w:after="120" w:line="340" w:lineRule="exact"/>
        <w:ind w:firstLine="540"/>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a)</w:t>
      </w:r>
      <w:r w:rsidR="00F72856" w:rsidRPr="00445274">
        <w:rPr>
          <w:rFonts w:asciiTheme="majorHAnsi" w:eastAsia="MS Mincho" w:hAnsiTheme="majorHAnsi" w:cstheme="majorHAnsi"/>
          <w:color w:val="auto"/>
          <w:sz w:val="28"/>
          <w:szCs w:val="28"/>
          <w:lang w:val="nl-NL" w:eastAsia="en-US"/>
        </w:rPr>
        <w:t xml:space="preserve"> Cảnh cáo;</w:t>
      </w:r>
    </w:p>
    <w:p w14:paraId="7176C53E" w14:textId="33285749" w:rsidR="00AD58A5" w:rsidRPr="00445274" w:rsidRDefault="00F72856" w:rsidP="002407C5">
      <w:pPr>
        <w:widowControl/>
        <w:spacing w:before="120" w:after="120" w:line="340" w:lineRule="exact"/>
        <w:ind w:firstLine="540"/>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b)</w:t>
      </w:r>
      <w:r w:rsidR="00AD58A5" w:rsidRPr="00445274">
        <w:rPr>
          <w:rFonts w:asciiTheme="majorHAnsi" w:eastAsia="MS Mincho" w:hAnsiTheme="majorHAnsi" w:cstheme="majorHAnsi"/>
          <w:color w:val="auto"/>
          <w:sz w:val="28"/>
          <w:szCs w:val="28"/>
          <w:lang w:val="nl-NL" w:eastAsia="en-US"/>
        </w:rPr>
        <w:t xml:space="preserve"> Phạt tiền tối đa đến 200.000.000 đồng đối với tổ chức và phạt tiền tối đa đến 100.000.000 đồng đối với cá nhân;</w:t>
      </w:r>
    </w:p>
    <w:p w14:paraId="7479D8EA" w14:textId="3C54ECD7" w:rsidR="00AD58A5" w:rsidRPr="00445274" w:rsidRDefault="00F72856" w:rsidP="002407C5">
      <w:pPr>
        <w:widowControl/>
        <w:spacing w:before="120" w:after="120" w:line="340" w:lineRule="exact"/>
        <w:ind w:firstLine="56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c</w:t>
      </w:r>
      <w:r w:rsidR="00AD58A5" w:rsidRPr="00445274">
        <w:rPr>
          <w:rFonts w:asciiTheme="majorHAnsi" w:eastAsia="MS Mincho" w:hAnsiTheme="majorHAnsi" w:cstheme="majorHAnsi"/>
          <w:color w:val="auto"/>
          <w:sz w:val="28"/>
          <w:szCs w:val="28"/>
          <w:lang w:val="nl-NL" w:eastAsia="en-US"/>
        </w:rPr>
        <w:t xml:space="preserve">) Áp dụng hình thức xử phạt bổ sung và biện pháp khắc phục hậu quả quy định tại </w:t>
      </w:r>
      <w:r w:rsidR="000C5606" w:rsidRPr="00445274">
        <w:rPr>
          <w:rFonts w:asciiTheme="majorHAnsi" w:eastAsia="MS Mincho" w:hAnsiTheme="majorHAnsi" w:cstheme="majorHAnsi"/>
          <w:color w:val="auto"/>
          <w:sz w:val="28"/>
          <w:szCs w:val="28"/>
          <w:lang w:val="nl-NL" w:eastAsia="en-US"/>
        </w:rPr>
        <w:t>k</w:t>
      </w:r>
      <w:r w:rsidR="00AD58A5" w:rsidRPr="00445274">
        <w:rPr>
          <w:rFonts w:asciiTheme="majorHAnsi" w:eastAsia="MS Mincho" w:hAnsiTheme="majorHAnsi" w:cstheme="majorHAnsi"/>
          <w:color w:val="auto"/>
          <w:sz w:val="28"/>
          <w:szCs w:val="28"/>
          <w:lang w:val="nl-NL" w:eastAsia="en-US"/>
        </w:rPr>
        <w:t xml:space="preserve">hoản 2 và </w:t>
      </w:r>
      <w:r w:rsidR="000C5606" w:rsidRPr="00445274">
        <w:rPr>
          <w:rFonts w:asciiTheme="majorHAnsi" w:eastAsia="MS Mincho" w:hAnsiTheme="majorHAnsi" w:cstheme="majorHAnsi"/>
          <w:color w:val="auto"/>
          <w:sz w:val="28"/>
          <w:szCs w:val="28"/>
          <w:lang w:val="nl-NL" w:eastAsia="en-US"/>
        </w:rPr>
        <w:t>k</w:t>
      </w:r>
      <w:r w:rsidR="00AD58A5" w:rsidRPr="00445274">
        <w:rPr>
          <w:rFonts w:asciiTheme="majorHAnsi" w:eastAsia="MS Mincho" w:hAnsiTheme="majorHAnsi" w:cstheme="majorHAnsi"/>
          <w:color w:val="auto"/>
          <w:sz w:val="28"/>
          <w:szCs w:val="28"/>
          <w:lang w:val="nl-NL" w:eastAsia="en-US"/>
        </w:rPr>
        <w:t>hoản 3 Điều 3 Nghị định này.</w:t>
      </w:r>
    </w:p>
    <w:p w14:paraId="5D52F2F7" w14:textId="14E374E5" w:rsidR="00F72856" w:rsidRPr="00B7255C" w:rsidRDefault="00F72856" w:rsidP="002407C5">
      <w:pPr>
        <w:widowControl/>
        <w:shd w:val="clear" w:color="auto" w:fill="FFFFFF"/>
        <w:spacing w:before="120" w:after="120" w:line="340" w:lineRule="exact"/>
        <w:ind w:firstLine="567"/>
        <w:jc w:val="both"/>
        <w:rPr>
          <w:rFonts w:asciiTheme="majorHAnsi" w:eastAsia="Times New Roman" w:hAnsiTheme="majorHAnsi" w:cstheme="majorHAnsi"/>
          <w:b/>
          <w:color w:val="auto"/>
          <w:sz w:val="28"/>
          <w:szCs w:val="28"/>
          <w:lang w:val="nl-NL" w:eastAsia="en-US"/>
        </w:rPr>
      </w:pPr>
      <w:bookmarkStart w:id="19" w:name="dieu_42"/>
      <w:r w:rsidRPr="00B7255C">
        <w:rPr>
          <w:rFonts w:asciiTheme="majorHAnsi" w:eastAsia="Times New Roman" w:hAnsiTheme="majorHAnsi" w:cstheme="majorHAnsi"/>
          <w:b/>
          <w:bCs/>
          <w:color w:val="auto"/>
          <w:sz w:val="28"/>
          <w:szCs w:val="28"/>
          <w:lang w:val="nl-NL" w:eastAsia="en-US"/>
        </w:rPr>
        <w:t xml:space="preserve">Điều </w:t>
      </w:r>
      <w:r w:rsidR="00545065" w:rsidRPr="00B7255C">
        <w:rPr>
          <w:rFonts w:asciiTheme="majorHAnsi" w:eastAsia="Times New Roman" w:hAnsiTheme="majorHAnsi" w:cstheme="majorHAnsi"/>
          <w:b/>
          <w:bCs/>
          <w:color w:val="auto"/>
          <w:sz w:val="28"/>
          <w:szCs w:val="28"/>
          <w:lang w:val="nl-NL" w:eastAsia="en-US"/>
        </w:rPr>
        <w:t>1</w:t>
      </w:r>
      <w:r w:rsidR="009E5BA9">
        <w:rPr>
          <w:rFonts w:asciiTheme="majorHAnsi" w:eastAsia="Times New Roman" w:hAnsiTheme="majorHAnsi" w:cstheme="majorHAnsi"/>
          <w:b/>
          <w:bCs/>
          <w:color w:val="auto"/>
          <w:sz w:val="28"/>
          <w:szCs w:val="28"/>
          <w:lang w:val="nl-NL" w:eastAsia="en-US"/>
        </w:rPr>
        <w:t>5</w:t>
      </w:r>
      <w:r w:rsidRPr="00B7255C">
        <w:rPr>
          <w:rFonts w:asciiTheme="majorHAnsi" w:eastAsia="Times New Roman" w:hAnsiTheme="majorHAnsi" w:cstheme="majorHAnsi"/>
          <w:b/>
          <w:bCs/>
          <w:color w:val="auto"/>
          <w:sz w:val="28"/>
          <w:szCs w:val="28"/>
          <w:lang w:val="nl-NL" w:eastAsia="en-US"/>
        </w:rPr>
        <w:t xml:space="preserve">. Nguyên tắc xác định và phân định thẩm quyền xử phạt vi phạm hành chính </w:t>
      </w:r>
      <w:bookmarkEnd w:id="19"/>
      <w:r w:rsidR="008C611C">
        <w:rPr>
          <w:rFonts w:asciiTheme="majorHAnsi" w:eastAsia="Times New Roman" w:hAnsiTheme="majorHAnsi" w:cstheme="majorHAnsi"/>
          <w:b/>
          <w:bCs/>
          <w:color w:val="auto"/>
          <w:sz w:val="28"/>
          <w:szCs w:val="28"/>
          <w:lang w:val="nl-NL" w:eastAsia="en-US"/>
        </w:rPr>
        <w:t>về tài sản mã hóa và thị trường tài sản mã hóa</w:t>
      </w:r>
    </w:p>
    <w:p w14:paraId="523FC9BE" w14:textId="750836AD" w:rsidR="00F72856" w:rsidRPr="00B7255C" w:rsidRDefault="00F72856" w:rsidP="002407C5">
      <w:pPr>
        <w:widowControl/>
        <w:shd w:val="clear" w:color="auto" w:fill="FFFFFF"/>
        <w:spacing w:before="120" w:after="120" w:line="340" w:lineRule="exact"/>
        <w:ind w:firstLine="567"/>
        <w:jc w:val="both"/>
        <w:rPr>
          <w:rFonts w:asciiTheme="majorHAnsi" w:eastAsia="Times New Roman" w:hAnsiTheme="majorHAnsi" w:cstheme="majorHAnsi"/>
          <w:color w:val="auto"/>
          <w:sz w:val="28"/>
          <w:szCs w:val="28"/>
          <w:lang w:val="nl-NL" w:eastAsia="en-US"/>
        </w:rPr>
      </w:pPr>
      <w:r w:rsidRPr="00B7255C">
        <w:rPr>
          <w:rFonts w:asciiTheme="majorHAnsi" w:eastAsia="Times New Roman" w:hAnsiTheme="majorHAnsi" w:cstheme="majorHAnsi"/>
          <w:color w:val="auto"/>
          <w:sz w:val="28"/>
          <w:szCs w:val="28"/>
          <w:lang w:val="nl-NL" w:eastAsia="en-US"/>
        </w:rPr>
        <w:t xml:space="preserve">1. Trưởng đoàn </w:t>
      </w:r>
      <w:r w:rsidR="00454902">
        <w:rPr>
          <w:rFonts w:asciiTheme="majorHAnsi" w:eastAsia="Times New Roman" w:hAnsiTheme="majorHAnsi" w:cstheme="majorHAnsi"/>
          <w:color w:val="auto"/>
          <w:sz w:val="28"/>
          <w:szCs w:val="28"/>
          <w:lang w:val="nl-NL" w:eastAsia="en-US"/>
        </w:rPr>
        <w:t>t</w:t>
      </w:r>
      <w:r w:rsidR="00454902" w:rsidRPr="00B7255C">
        <w:rPr>
          <w:rFonts w:asciiTheme="majorHAnsi" w:eastAsia="Times New Roman" w:hAnsiTheme="majorHAnsi" w:cstheme="majorHAnsi"/>
          <w:color w:val="auto"/>
          <w:sz w:val="28"/>
          <w:szCs w:val="28"/>
          <w:lang w:val="nl-NL" w:eastAsia="en-US"/>
        </w:rPr>
        <w:t xml:space="preserve">hanh </w:t>
      </w:r>
      <w:r w:rsidRPr="00B7255C">
        <w:rPr>
          <w:rFonts w:asciiTheme="majorHAnsi" w:eastAsia="Times New Roman" w:hAnsiTheme="majorHAnsi" w:cstheme="majorHAnsi"/>
          <w:color w:val="auto"/>
          <w:sz w:val="28"/>
          <w:szCs w:val="28"/>
          <w:lang w:val="nl-NL" w:eastAsia="en-US"/>
        </w:rPr>
        <w:t>tra</w:t>
      </w:r>
      <w:r w:rsidR="00A06624" w:rsidRPr="00B7255C">
        <w:rPr>
          <w:rFonts w:asciiTheme="majorHAnsi" w:eastAsia="Times New Roman" w:hAnsiTheme="majorHAnsi" w:cstheme="majorHAnsi"/>
          <w:color w:val="auto"/>
          <w:sz w:val="28"/>
          <w:szCs w:val="28"/>
          <w:lang w:val="nl-NL" w:eastAsia="en-US"/>
        </w:rPr>
        <w:t xml:space="preserve">, </w:t>
      </w:r>
      <w:r w:rsidR="00454902">
        <w:rPr>
          <w:rFonts w:asciiTheme="majorHAnsi" w:eastAsia="Times New Roman" w:hAnsiTheme="majorHAnsi" w:cstheme="majorHAnsi"/>
          <w:color w:val="auto"/>
          <w:sz w:val="28"/>
          <w:szCs w:val="28"/>
          <w:lang w:val="nl-NL" w:eastAsia="en-US"/>
        </w:rPr>
        <w:t xml:space="preserve">Trưởng đoàn </w:t>
      </w:r>
      <w:r w:rsidR="00A06624" w:rsidRPr="00B7255C">
        <w:rPr>
          <w:rFonts w:asciiTheme="majorHAnsi" w:eastAsia="Times New Roman" w:hAnsiTheme="majorHAnsi" w:cstheme="majorHAnsi"/>
          <w:color w:val="auto"/>
          <w:sz w:val="28"/>
          <w:szCs w:val="28"/>
          <w:lang w:val="nl-NL" w:eastAsia="en-US"/>
        </w:rPr>
        <w:t>kiểm tra</w:t>
      </w:r>
      <w:r w:rsidRPr="00B7255C">
        <w:rPr>
          <w:rFonts w:asciiTheme="majorHAnsi" w:eastAsia="Times New Roman" w:hAnsiTheme="majorHAnsi" w:cstheme="majorHAnsi"/>
          <w:color w:val="auto"/>
          <w:sz w:val="28"/>
          <w:szCs w:val="28"/>
          <w:lang w:val="nl-NL" w:eastAsia="en-US"/>
        </w:rPr>
        <w:t xml:space="preserve"> có thẩm quyền xử phạt đối với hành vi vi phạm hành chính thuộc phạm vi, nội dung cuộc thanh tra</w:t>
      </w:r>
      <w:r w:rsidR="00A06624" w:rsidRPr="00B7255C">
        <w:rPr>
          <w:rFonts w:asciiTheme="majorHAnsi" w:eastAsia="Times New Roman" w:hAnsiTheme="majorHAnsi" w:cstheme="majorHAnsi"/>
          <w:color w:val="auto"/>
          <w:sz w:val="28"/>
          <w:szCs w:val="28"/>
          <w:lang w:val="nl-NL" w:eastAsia="en-US"/>
        </w:rPr>
        <w:t>, kiểm tra</w:t>
      </w:r>
      <w:r w:rsidRPr="00B7255C">
        <w:rPr>
          <w:rFonts w:asciiTheme="majorHAnsi" w:eastAsia="Times New Roman" w:hAnsiTheme="majorHAnsi" w:cstheme="majorHAnsi"/>
          <w:color w:val="auto"/>
          <w:sz w:val="28"/>
          <w:szCs w:val="28"/>
          <w:lang w:val="nl-NL" w:eastAsia="en-US"/>
        </w:rPr>
        <w:t xml:space="preserve"> trong thời hạn thanh tra</w:t>
      </w:r>
      <w:r w:rsidR="00A06624" w:rsidRPr="00B7255C">
        <w:rPr>
          <w:rFonts w:asciiTheme="majorHAnsi" w:eastAsia="Times New Roman" w:hAnsiTheme="majorHAnsi" w:cstheme="majorHAnsi"/>
          <w:color w:val="auto"/>
          <w:sz w:val="28"/>
          <w:szCs w:val="28"/>
          <w:lang w:val="nl-NL" w:eastAsia="en-US"/>
        </w:rPr>
        <w:t>, kiểm tra</w:t>
      </w:r>
      <w:r w:rsidRPr="00B7255C">
        <w:rPr>
          <w:rFonts w:asciiTheme="majorHAnsi" w:eastAsia="Times New Roman" w:hAnsiTheme="majorHAnsi" w:cstheme="majorHAnsi"/>
          <w:color w:val="auto"/>
          <w:sz w:val="28"/>
          <w:szCs w:val="28"/>
          <w:lang w:val="nl-NL" w:eastAsia="en-US"/>
        </w:rPr>
        <w:t>. Trường hợp hết thời hạn thanh tra</w:t>
      </w:r>
      <w:r w:rsidR="00A06624" w:rsidRPr="00B7255C">
        <w:rPr>
          <w:rFonts w:asciiTheme="majorHAnsi" w:eastAsia="Times New Roman" w:hAnsiTheme="majorHAnsi" w:cstheme="majorHAnsi"/>
          <w:color w:val="auto"/>
          <w:sz w:val="28"/>
          <w:szCs w:val="28"/>
          <w:lang w:val="nl-NL" w:eastAsia="en-US"/>
        </w:rPr>
        <w:t>, kiểm tra</w:t>
      </w:r>
      <w:r w:rsidRPr="00B7255C">
        <w:rPr>
          <w:rFonts w:asciiTheme="majorHAnsi" w:eastAsia="Times New Roman" w:hAnsiTheme="majorHAnsi" w:cstheme="majorHAnsi"/>
          <w:color w:val="auto"/>
          <w:sz w:val="28"/>
          <w:szCs w:val="28"/>
          <w:lang w:val="nl-NL" w:eastAsia="en-US"/>
        </w:rPr>
        <w:t xml:space="preserve"> mà chưa thể ra quyết định xử phạt vì lý do khách quan, thì phải chuyển vụ vi phạm đến người có thẩm quyền để xử phạt.</w:t>
      </w:r>
    </w:p>
    <w:p w14:paraId="742B59F5" w14:textId="70CE14BA" w:rsidR="00F72856" w:rsidRPr="00B7255C" w:rsidRDefault="00F72856" w:rsidP="002407C5">
      <w:pPr>
        <w:widowControl/>
        <w:shd w:val="clear" w:color="auto" w:fill="FFFFFF"/>
        <w:spacing w:before="120" w:after="120" w:line="340" w:lineRule="exact"/>
        <w:ind w:firstLine="567"/>
        <w:jc w:val="both"/>
        <w:rPr>
          <w:rFonts w:asciiTheme="majorHAnsi" w:eastAsia="Times New Roman" w:hAnsiTheme="majorHAnsi" w:cstheme="majorHAnsi"/>
          <w:color w:val="auto"/>
          <w:sz w:val="28"/>
          <w:szCs w:val="28"/>
          <w:lang w:val="nl-NL" w:eastAsia="en-US"/>
        </w:rPr>
      </w:pPr>
      <w:r w:rsidRPr="00B7255C">
        <w:rPr>
          <w:rFonts w:asciiTheme="majorHAnsi" w:eastAsia="Times New Roman" w:hAnsiTheme="majorHAnsi" w:cstheme="majorHAnsi"/>
          <w:color w:val="auto"/>
          <w:sz w:val="28"/>
          <w:szCs w:val="28"/>
          <w:lang w:val="nl-NL" w:eastAsia="en-US"/>
        </w:rPr>
        <w:t xml:space="preserve">2. Trường hợp vi phạm hành chính </w:t>
      </w:r>
      <w:r w:rsidR="008C611C">
        <w:rPr>
          <w:rFonts w:asciiTheme="majorHAnsi" w:eastAsia="Times New Roman" w:hAnsiTheme="majorHAnsi" w:cstheme="majorHAnsi"/>
          <w:color w:val="auto"/>
          <w:sz w:val="28"/>
          <w:szCs w:val="28"/>
          <w:lang w:val="nl-NL" w:eastAsia="en-US"/>
        </w:rPr>
        <w:t xml:space="preserve">về tài sản mã hóa và thị trường tài sản mã hóa </w:t>
      </w:r>
      <w:r w:rsidRPr="00B7255C">
        <w:rPr>
          <w:rFonts w:asciiTheme="majorHAnsi" w:eastAsia="Times New Roman" w:hAnsiTheme="majorHAnsi" w:cstheme="majorHAnsi"/>
          <w:color w:val="auto"/>
          <w:sz w:val="28"/>
          <w:szCs w:val="28"/>
          <w:lang w:val="nl-NL" w:eastAsia="en-US"/>
        </w:rPr>
        <w:t>thuộc thẩm quyền xử phạt của nhiều người thì v</w:t>
      </w:r>
      <w:r w:rsidR="00A06624" w:rsidRPr="00B7255C">
        <w:rPr>
          <w:rFonts w:asciiTheme="majorHAnsi" w:eastAsia="Times New Roman" w:hAnsiTheme="majorHAnsi" w:cstheme="majorHAnsi"/>
          <w:color w:val="auto"/>
          <w:sz w:val="28"/>
          <w:szCs w:val="28"/>
          <w:lang w:val="nl-NL" w:eastAsia="en-US"/>
        </w:rPr>
        <w:t>iệc</w:t>
      </w:r>
      <w:r w:rsidRPr="00B7255C">
        <w:rPr>
          <w:rFonts w:asciiTheme="majorHAnsi" w:eastAsia="Times New Roman" w:hAnsiTheme="majorHAnsi" w:cstheme="majorHAnsi"/>
          <w:color w:val="auto"/>
          <w:sz w:val="28"/>
          <w:szCs w:val="28"/>
          <w:lang w:val="nl-NL" w:eastAsia="en-US"/>
        </w:rPr>
        <w:t xml:space="preserve"> xử phạt vi phạm hành chính do người thụ lý đầu tiên thực hiện.</w:t>
      </w:r>
    </w:p>
    <w:p w14:paraId="3E270756" w14:textId="77777777" w:rsidR="00F72856" w:rsidRPr="00B7255C" w:rsidRDefault="00F72856" w:rsidP="002407C5">
      <w:pPr>
        <w:widowControl/>
        <w:shd w:val="clear" w:color="auto" w:fill="FFFFFF"/>
        <w:spacing w:before="120" w:after="120" w:line="340" w:lineRule="exact"/>
        <w:ind w:firstLine="567"/>
        <w:jc w:val="both"/>
        <w:rPr>
          <w:rFonts w:asciiTheme="majorHAnsi" w:eastAsia="Times New Roman" w:hAnsiTheme="majorHAnsi" w:cstheme="majorHAnsi"/>
          <w:color w:val="auto"/>
          <w:sz w:val="28"/>
          <w:szCs w:val="28"/>
          <w:lang w:val="nl-NL" w:eastAsia="en-US"/>
        </w:rPr>
      </w:pPr>
      <w:r w:rsidRPr="00B7255C">
        <w:rPr>
          <w:rFonts w:asciiTheme="majorHAnsi" w:eastAsia="Times New Roman" w:hAnsiTheme="majorHAnsi" w:cstheme="majorHAnsi"/>
          <w:color w:val="auto"/>
          <w:sz w:val="28"/>
          <w:szCs w:val="28"/>
          <w:lang w:val="nl-NL" w:eastAsia="en-US"/>
        </w:rPr>
        <w:t xml:space="preserve">3. Trường hợp hình thức, mức tiền phạt, hình thức xử phạt bổ sung, biện pháp khắc phục hậu quả được quy định đối với một trong các hành vi vượt quá </w:t>
      </w:r>
      <w:r w:rsidRPr="00B7255C">
        <w:rPr>
          <w:rFonts w:asciiTheme="majorHAnsi" w:eastAsia="Times New Roman" w:hAnsiTheme="majorHAnsi" w:cstheme="majorHAnsi"/>
          <w:color w:val="auto"/>
          <w:sz w:val="28"/>
          <w:szCs w:val="28"/>
          <w:lang w:val="nl-NL" w:eastAsia="en-US"/>
        </w:rPr>
        <w:lastRenderedPageBreak/>
        <w:t>thẩm quyền xử phạt theo quy định tại Nghị định này thì người có thẩm quyền xử phạt đang xử lý vụ việc phải chuyển ngay hồ sơ vụ vi phạm đến cơ quan, người có thẩm quyền để xử phạt.</w:t>
      </w:r>
    </w:p>
    <w:p w14:paraId="1B302057" w14:textId="0D2C8C86" w:rsidR="00F72856" w:rsidRPr="00B7255C" w:rsidRDefault="00F72856" w:rsidP="002407C5">
      <w:pPr>
        <w:widowControl/>
        <w:shd w:val="clear" w:color="auto" w:fill="FFFFFF"/>
        <w:spacing w:before="120" w:after="120" w:line="340" w:lineRule="exact"/>
        <w:ind w:firstLine="567"/>
        <w:jc w:val="both"/>
        <w:rPr>
          <w:rFonts w:asciiTheme="majorHAnsi" w:eastAsia="Times New Roman" w:hAnsiTheme="majorHAnsi" w:cstheme="majorHAnsi"/>
          <w:color w:val="auto"/>
          <w:sz w:val="28"/>
          <w:szCs w:val="28"/>
          <w:lang w:val="nl-NL" w:eastAsia="en-US"/>
        </w:rPr>
      </w:pPr>
      <w:r w:rsidRPr="00B7255C">
        <w:rPr>
          <w:rFonts w:asciiTheme="majorHAnsi" w:eastAsia="Times New Roman" w:hAnsiTheme="majorHAnsi" w:cstheme="majorHAnsi"/>
          <w:color w:val="auto"/>
          <w:sz w:val="28"/>
          <w:szCs w:val="28"/>
          <w:lang w:val="nl-NL" w:eastAsia="en-US"/>
        </w:rPr>
        <w:t>4. Phân định thẩm quyền xử phạt vi phạm hành chính đối với các ch</w:t>
      </w:r>
      <w:r w:rsidR="00C74F7C" w:rsidRPr="00B7255C">
        <w:rPr>
          <w:rFonts w:asciiTheme="majorHAnsi" w:eastAsia="Times New Roman" w:hAnsiTheme="majorHAnsi" w:cstheme="majorHAnsi"/>
          <w:color w:val="auto"/>
          <w:sz w:val="28"/>
          <w:szCs w:val="28"/>
          <w:lang w:val="nl-NL" w:eastAsia="en-US"/>
        </w:rPr>
        <w:t>ứ</w:t>
      </w:r>
      <w:r w:rsidRPr="00B7255C">
        <w:rPr>
          <w:rFonts w:asciiTheme="majorHAnsi" w:eastAsia="Times New Roman" w:hAnsiTheme="majorHAnsi" w:cstheme="majorHAnsi"/>
          <w:color w:val="auto"/>
          <w:sz w:val="28"/>
          <w:szCs w:val="28"/>
          <w:lang w:val="nl-NL" w:eastAsia="en-US"/>
        </w:rPr>
        <w:t>c danh quy định tại </w:t>
      </w:r>
      <w:bookmarkStart w:id="20" w:name="tc_31"/>
      <w:r w:rsidRPr="00B7255C">
        <w:rPr>
          <w:rFonts w:asciiTheme="majorHAnsi" w:eastAsia="Times New Roman" w:hAnsiTheme="majorHAnsi" w:cstheme="majorHAnsi"/>
          <w:color w:val="auto"/>
          <w:sz w:val="28"/>
          <w:szCs w:val="28"/>
          <w:lang w:val="nl-NL" w:eastAsia="en-US"/>
        </w:rPr>
        <w:t xml:space="preserve">Điều </w:t>
      </w:r>
      <w:r w:rsidR="00545065" w:rsidRPr="00B7255C">
        <w:rPr>
          <w:rFonts w:asciiTheme="majorHAnsi" w:eastAsia="Times New Roman" w:hAnsiTheme="majorHAnsi" w:cstheme="majorHAnsi"/>
          <w:color w:val="auto"/>
          <w:sz w:val="28"/>
          <w:szCs w:val="28"/>
          <w:lang w:val="nl-NL" w:eastAsia="en-US"/>
        </w:rPr>
        <w:t>1</w:t>
      </w:r>
      <w:r w:rsidR="002F0A51">
        <w:rPr>
          <w:rFonts w:asciiTheme="majorHAnsi" w:eastAsia="Times New Roman" w:hAnsiTheme="majorHAnsi" w:cstheme="majorHAnsi"/>
          <w:color w:val="auto"/>
          <w:sz w:val="28"/>
          <w:szCs w:val="28"/>
          <w:lang w:val="nl-NL" w:eastAsia="en-US"/>
        </w:rPr>
        <w:t xml:space="preserve">4 </w:t>
      </w:r>
      <w:r w:rsidRPr="00B7255C">
        <w:rPr>
          <w:rFonts w:asciiTheme="majorHAnsi" w:eastAsia="Times New Roman" w:hAnsiTheme="majorHAnsi" w:cstheme="majorHAnsi"/>
          <w:color w:val="auto"/>
          <w:sz w:val="28"/>
          <w:szCs w:val="28"/>
          <w:lang w:val="nl-NL" w:eastAsia="en-US"/>
        </w:rPr>
        <w:t>Nghị định này</w:t>
      </w:r>
      <w:bookmarkEnd w:id="20"/>
      <w:r w:rsidRPr="00B7255C">
        <w:rPr>
          <w:rFonts w:asciiTheme="majorHAnsi" w:eastAsia="Times New Roman" w:hAnsiTheme="majorHAnsi" w:cstheme="majorHAnsi"/>
          <w:color w:val="auto"/>
          <w:sz w:val="28"/>
          <w:szCs w:val="28"/>
          <w:lang w:val="nl-NL" w:eastAsia="en-US"/>
        </w:rPr>
        <w:t> cụ thể như sau:</w:t>
      </w:r>
    </w:p>
    <w:p w14:paraId="20555764" w14:textId="2893A6B7" w:rsidR="00F72856" w:rsidRPr="00B7255C" w:rsidRDefault="00F72856" w:rsidP="002407C5">
      <w:pPr>
        <w:widowControl/>
        <w:shd w:val="clear" w:color="auto" w:fill="FFFFFF"/>
        <w:spacing w:before="120" w:after="120" w:line="340" w:lineRule="exact"/>
        <w:ind w:firstLine="567"/>
        <w:jc w:val="both"/>
        <w:rPr>
          <w:rFonts w:asciiTheme="majorHAnsi" w:eastAsia="Times New Roman" w:hAnsiTheme="majorHAnsi" w:cstheme="majorHAnsi"/>
          <w:color w:val="auto"/>
          <w:sz w:val="28"/>
          <w:szCs w:val="28"/>
          <w:lang w:val="nl-NL" w:eastAsia="en-US"/>
        </w:rPr>
      </w:pPr>
      <w:r w:rsidRPr="00B7255C">
        <w:rPr>
          <w:rFonts w:asciiTheme="majorHAnsi" w:eastAsia="Times New Roman" w:hAnsiTheme="majorHAnsi" w:cstheme="majorHAnsi"/>
          <w:color w:val="auto"/>
          <w:sz w:val="28"/>
          <w:szCs w:val="28"/>
          <w:lang w:val="nl-NL" w:eastAsia="en-US"/>
        </w:rPr>
        <w:t xml:space="preserve">a) </w:t>
      </w:r>
      <w:r w:rsidR="00D40140" w:rsidRPr="00445274">
        <w:rPr>
          <w:rFonts w:asciiTheme="majorHAnsi" w:eastAsia="Times New Roman" w:hAnsiTheme="majorHAnsi" w:cstheme="majorHAnsi"/>
          <w:color w:val="auto"/>
          <w:sz w:val="28"/>
          <w:szCs w:val="28"/>
          <w:lang w:val="nl-NL" w:eastAsia="en-US"/>
        </w:rPr>
        <w:t xml:space="preserve">Chủ tịch </w:t>
      </w:r>
      <w:r w:rsidR="00454902">
        <w:rPr>
          <w:rFonts w:asciiTheme="majorHAnsi" w:eastAsia="Times New Roman" w:hAnsiTheme="majorHAnsi" w:cstheme="majorHAnsi"/>
          <w:color w:val="auto"/>
          <w:sz w:val="28"/>
          <w:szCs w:val="28"/>
          <w:lang w:val="nl-NL" w:eastAsia="en-US"/>
        </w:rPr>
        <w:t>Ủy ban nhân dân</w:t>
      </w:r>
      <w:r w:rsidR="00D40140" w:rsidRPr="00445274">
        <w:rPr>
          <w:rFonts w:asciiTheme="majorHAnsi" w:eastAsia="Times New Roman" w:hAnsiTheme="majorHAnsi" w:cstheme="majorHAnsi"/>
          <w:color w:val="auto"/>
          <w:sz w:val="28"/>
          <w:szCs w:val="28"/>
          <w:lang w:val="nl-NL" w:eastAsia="en-US"/>
        </w:rPr>
        <w:t xml:space="preserve"> cấp tỉnh</w:t>
      </w:r>
      <w:r w:rsidR="00674FE8" w:rsidRPr="00445274">
        <w:rPr>
          <w:rFonts w:ascii="Times New Roman" w:eastAsia="Times New Roman" w:hAnsi="Times New Roman" w:cs="Times New Roman"/>
          <w:color w:val="auto"/>
          <w:sz w:val="28"/>
          <w:szCs w:val="28"/>
          <w:lang w:val="nl-NL" w:eastAsia="en-US"/>
        </w:rPr>
        <w:t xml:space="preserve">, </w:t>
      </w:r>
      <w:r w:rsidR="00A06624" w:rsidRPr="00B7255C">
        <w:rPr>
          <w:rFonts w:asciiTheme="majorHAnsi" w:eastAsia="Times New Roman" w:hAnsiTheme="majorHAnsi" w:cstheme="majorHAnsi"/>
          <w:color w:val="auto"/>
          <w:sz w:val="28"/>
          <w:szCs w:val="28"/>
          <w:lang w:val="nl-NL" w:eastAsia="en-US"/>
        </w:rPr>
        <w:t xml:space="preserve">Chánh Thanh tra Chứng khoán Nhà nước, Chủ tịch Ủy ban Chứng khoán Nhà nước và các chức danh thuộc lực lượng Công an nhân dân </w:t>
      </w:r>
      <w:r w:rsidRPr="00B7255C">
        <w:rPr>
          <w:rFonts w:asciiTheme="majorHAnsi" w:eastAsia="Times New Roman" w:hAnsiTheme="majorHAnsi" w:cstheme="majorHAnsi"/>
          <w:color w:val="auto"/>
          <w:sz w:val="28"/>
          <w:szCs w:val="28"/>
          <w:lang w:val="nl-NL" w:eastAsia="en-US"/>
        </w:rPr>
        <w:t>có</w:t>
      </w:r>
      <w:r w:rsidR="00A06624" w:rsidRPr="00B7255C">
        <w:rPr>
          <w:rFonts w:asciiTheme="majorHAnsi" w:eastAsia="Times New Roman" w:hAnsiTheme="majorHAnsi" w:cstheme="majorHAnsi"/>
          <w:color w:val="auto"/>
          <w:sz w:val="28"/>
          <w:szCs w:val="28"/>
          <w:lang w:val="nl-NL" w:eastAsia="en-US"/>
        </w:rPr>
        <w:t xml:space="preserve"> thẩm</w:t>
      </w:r>
      <w:r w:rsidRPr="00B7255C">
        <w:rPr>
          <w:rFonts w:asciiTheme="majorHAnsi" w:eastAsia="Times New Roman" w:hAnsiTheme="majorHAnsi" w:cstheme="majorHAnsi"/>
          <w:color w:val="auto"/>
          <w:sz w:val="28"/>
          <w:szCs w:val="28"/>
          <w:lang w:val="nl-NL" w:eastAsia="en-US"/>
        </w:rPr>
        <w:t xml:space="preserve"> quyền xử phạt đối với hành vi vi phạm quy định tại Nghị định này</w:t>
      </w:r>
      <w:r w:rsidR="00003BC7">
        <w:rPr>
          <w:rFonts w:asciiTheme="majorHAnsi" w:eastAsia="Times New Roman" w:hAnsiTheme="majorHAnsi" w:cstheme="majorHAnsi"/>
          <w:color w:val="auto"/>
          <w:sz w:val="28"/>
          <w:szCs w:val="28"/>
          <w:lang w:val="nl-NL" w:eastAsia="en-US"/>
        </w:rPr>
        <w:t>,</w:t>
      </w:r>
      <w:r w:rsidR="00003BC7" w:rsidRPr="00B7255C">
        <w:rPr>
          <w:rFonts w:asciiTheme="majorHAnsi" w:eastAsia="Times New Roman" w:hAnsiTheme="majorHAnsi" w:cstheme="majorHAnsi"/>
          <w:color w:val="auto"/>
          <w:sz w:val="28"/>
          <w:szCs w:val="28"/>
          <w:lang w:val="nl-NL" w:eastAsia="en-US"/>
        </w:rPr>
        <w:t xml:space="preserve"> </w:t>
      </w:r>
      <w:r w:rsidR="00A06624" w:rsidRPr="00B7255C">
        <w:rPr>
          <w:rFonts w:asciiTheme="majorHAnsi" w:eastAsia="Times New Roman" w:hAnsiTheme="majorHAnsi" w:cstheme="majorHAnsi"/>
          <w:color w:val="auto"/>
          <w:sz w:val="28"/>
          <w:szCs w:val="28"/>
          <w:lang w:val="nl-NL" w:eastAsia="en-US"/>
        </w:rPr>
        <w:t xml:space="preserve">trừ hành vi vi phạm quy định tại Điều </w:t>
      </w:r>
      <w:r w:rsidR="00487DF9" w:rsidRPr="00445274">
        <w:rPr>
          <w:rFonts w:asciiTheme="majorHAnsi" w:eastAsia="Times New Roman" w:hAnsiTheme="majorHAnsi" w:cstheme="majorHAnsi"/>
          <w:color w:val="auto"/>
          <w:sz w:val="28"/>
          <w:szCs w:val="28"/>
          <w:lang w:val="nl-NL" w:eastAsia="en-US"/>
        </w:rPr>
        <w:t>1</w:t>
      </w:r>
      <w:r w:rsidR="00487DF9">
        <w:rPr>
          <w:rFonts w:asciiTheme="majorHAnsi" w:eastAsia="Times New Roman" w:hAnsiTheme="majorHAnsi" w:cstheme="majorHAnsi"/>
          <w:color w:val="auto"/>
          <w:sz w:val="28"/>
          <w:szCs w:val="28"/>
          <w:lang w:val="nl-NL" w:eastAsia="en-US"/>
        </w:rPr>
        <w:t>1</w:t>
      </w:r>
      <w:r w:rsidR="00487DF9" w:rsidRPr="00B7255C">
        <w:rPr>
          <w:rFonts w:asciiTheme="majorHAnsi" w:eastAsia="Times New Roman" w:hAnsiTheme="majorHAnsi" w:cstheme="majorHAnsi"/>
          <w:color w:val="auto"/>
          <w:sz w:val="28"/>
          <w:szCs w:val="28"/>
          <w:lang w:val="nl-NL" w:eastAsia="en-US"/>
        </w:rPr>
        <w:t xml:space="preserve"> </w:t>
      </w:r>
      <w:r w:rsidR="00A06624" w:rsidRPr="00B7255C">
        <w:rPr>
          <w:rFonts w:asciiTheme="majorHAnsi" w:eastAsia="Times New Roman" w:hAnsiTheme="majorHAnsi" w:cstheme="majorHAnsi"/>
          <w:color w:val="auto"/>
          <w:sz w:val="28"/>
          <w:szCs w:val="28"/>
          <w:lang w:val="nl-NL" w:eastAsia="en-US"/>
        </w:rPr>
        <w:t>Nghị định này;</w:t>
      </w:r>
    </w:p>
    <w:p w14:paraId="5D56B3AC" w14:textId="2F3331B4" w:rsidR="00F72856" w:rsidRPr="00B7255C" w:rsidRDefault="00F72856" w:rsidP="002407C5">
      <w:pPr>
        <w:widowControl/>
        <w:shd w:val="clear" w:color="auto" w:fill="FFFFFF"/>
        <w:spacing w:before="120" w:after="120" w:line="340" w:lineRule="exact"/>
        <w:ind w:firstLine="567"/>
        <w:jc w:val="both"/>
        <w:rPr>
          <w:rFonts w:asciiTheme="majorHAnsi" w:eastAsia="Times New Roman" w:hAnsiTheme="majorHAnsi" w:cstheme="majorHAnsi"/>
          <w:color w:val="auto"/>
          <w:sz w:val="28"/>
          <w:szCs w:val="28"/>
          <w:lang w:val="nl-NL" w:eastAsia="en-US"/>
        </w:rPr>
      </w:pPr>
      <w:r w:rsidRPr="00B7255C">
        <w:rPr>
          <w:rFonts w:asciiTheme="majorHAnsi" w:eastAsia="Times New Roman" w:hAnsiTheme="majorHAnsi" w:cstheme="majorHAnsi"/>
          <w:color w:val="auto"/>
          <w:sz w:val="28"/>
          <w:szCs w:val="28"/>
          <w:lang w:val="nl-NL" w:eastAsia="en-US"/>
        </w:rPr>
        <w:t xml:space="preserve">b) Các chức danh thuộc Ngân hàng Nhà nước Việt Nam có </w:t>
      </w:r>
      <w:r w:rsidR="004333DB" w:rsidRPr="00B7255C">
        <w:rPr>
          <w:rFonts w:asciiTheme="majorHAnsi" w:eastAsia="Times New Roman" w:hAnsiTheme="majorHAnsi" w:cstheme="majorHAnsi"/>
          <w:color w:val="auto"/>
          <w:sz w:val="28"/>
          <w:szCs w:val="28"/>
          <w:lang w:val="nl-NL" w:eastAsia="en-US"/>
        </w:rPr>
        <w:t xml:space="preserve">thẩm </w:t>
      </w:r>
      <w:r w:rsidRPr="00B7255C">
        <w:rPr>
          <w:rFonts w:asciiTheme="majorHAnsi" w:eastAsia="Times New Roman" w:hAnsiTheme="majorHAnsi" w:cstheme="majorHAnsi"/>
          <w:color w:val="auto"/>
          <w:sz w:val="28"/>
          <w:szCs w:val="28"/>
          <w:lang w:val="nl-NL" w:eastAsia="en-US"/>
        </w:rPr>
        <w:t>quyền xử phạt đối với hành vi vi phạm quy định tại</w:t>
      </w:r>
      <w:bookmarkStart w:id="21" w:name="tc_37"/>
      <w:r w:rsidRPr="00B7255C">
        <w:rPr>
          <w:rFonts w:asciiTheme="majorHAnsi" w:eastAsia="Times New Roman" w:hAnsiTheme="majorHAnsi" w:cstheme="majorHAnsi"/>
          <w:color w:val="auto"/>
          <w:sz w:val="28"/>
          <w:szCs w:val="28"/>
          <w:lang w:val="nl-NL" w:eastAsia="en-US"/>
        </w:rPr>
        <w:t xml:space="preserve"> Điều </w:t>
      </w:r>
      <w:r w:rsidR="00487DF9" w:rsidRPr="00445274">
        <w:rPr>
          <w:rFonts w:asciiTheme="majorHAnsi" w:eastAsia="Times New Roman" w:hAnsiTheme="majorHAnsi" w:cstheme="majorHAnsi"/>
          <w:color w:val="auto"/>
          <w:sz w:val="28"/>
          <w:szCs w:val="28"/>
          <w:lang w:val="nl-NL" w:eastAsia="en-US"/>
        </w:rPr>
        <w:t>1</w:t>
      </w:r>
      <w:r w:rsidR="00487DF9">
        <w:rPr>
          <w:rFonts w:asciiTheme="majorHAnsi" w:eastAsia="Times New Roman" w:hAnsiTheme="majorHAnsi" w:cstheme="majorHAnsi"/>
          <w:color w:val="auto"/>
          <w:sz w:val="28"/>
          <w:szCs w:val="28"/>
          <w:lang w:val="nl-NL" w:eastAsia="en-US"/>
        </w:rPr>
        <w:t>1</w:t>
      </w:r>
      <w:r w:rsidR="00487DF9" w:rsidRPr="00B7255C">
        <w:rPr>
          <w:rFonts w:asciiTheme="majorHAnsi" w:eastAsia="Times New Roman" w:hAnsiTheme="majorHAnsi" w:cstheme="majorHAnsi"/>
          <w:color w:val="auto"/>
          <w:sz w:val="28"/>
          <w:szCs w:val="28"/>
          <w:lang w:val="nl-NL" w:eastAsia="en-US"/>
        </w:rPr>
        <w:t xml:space="preserve"> </w:t>
      </w:r>
      <w:r w:rsidRPr="00B7255C">
        <w:rPr>
          <w:rFonts w:asciiTheme="majorHAnsi" w:eastAsia="Times New Roman" w:hAnsiTheme="majorHAnsi" w:cstheme="majorHAnsi"/>
          <w:color w:val="auto"/>
          <w:sz w:val="28"/>
          <w:szCs w:val="28"/>
          <w:lang w:val="nl-NL" w:eastAsia="en-US"/>
        </w:rPr>
        <w:t>Nghị định này</w:t>
      </w:r>
      <w:bookmarkEnd w:id="21"/>
      <w:r w:rsidRPr="00B7255C">
        <w:rPr>
          <w:rFonts w:asciiTheme="majorHAnsi" w:eastAsia="Times New Roman" w:hAnsiTheme="majorHAnsi" w:cstheme="majorHAnsi"/>
          <w:color w:val="auto"/>
          <w:sz w:val="28"/>
          <w:szCs w:val="28"/>
          <w:lang w:val="nl-NL" w:eastAsia="en-US"/>
        </w:rPr>
        <w:t>.</w:t>
      </w:r>
    </w:p>
    <w:p w14:paraId="0B69DE51" w14:textId="718867EF" w:rsidR="00D96CC4" w:rsidRPr="00445274" w:rsidRDefault="00D96CC4" w:rsidP="002407C5">
      <w:pPr>
        <w:widowControl/>
        <w:spacing w:before="120" w:after="120" w:line="340" w:lineRule="exact"/>
        <w:ind w:firstLine="567"/>
        <w:jc w:val="both"/>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 xml:space="preserve">Điều </w:t>
      </w:r>
      <w:r w:rsidR="00545065" w:rsidRPr="00445274">
        <w:rPr>
          <w:rFonts w:asciiTheme="majorHAnsi" w:eastAsia="MS Mincho" w:hAnsiTheme="majorHAnsi" w:cstheme="majorHAnsi"/>
          <w:b/>
          <w:color w:val="auto"/>
          <w:sz w:val="28"/>
          <w:szCs w:val="28"/>
          <w:lang w:val="nl-NL" w:eastAsia="en-US"/>
        </w:rPr>
        <w:t>1</w:t>
      </w:r>
      <w:r w:rsidR="009E5BA9">
        <w:rPr>
          <w:rFonts w:asciiTheme="majorHAnsi" w:eastAsia="MS Mincho" w:hAnsiTheme="majorHAnsi" w:cstheme="majorHAnsi"/>
          <w:b/>
          <w:color w:val="auto"/>
          <w:sz w:val="28"/>
          <w:szCs w:val="28"/>
          <w:lang w:val="nl-NL" w:eastAsia="en-US"/>
        </w:rPr>
        <w:t>6</w:t>
      </w:r>
      <w:r w:rsidR="00AD58A5" w:rsidRPr="00445274">
        <w:rPr>
          <w:rFonts w:asciiTheme="majorHAnsi" w:eastAsia="MS Mincho" w:hAnsiTheme="majorHAnsi" w:cstheme="majorHAnsi"/>
          <w:b/>
          <w:color w:val="auto"/>
          <w:sz w:val="28"/>
          <w:szCs w:val="28"/>
          <w:lang w:val="nl-NL" w:eastAsia="en-US"/>
        </w:rPr>
        <w:t>.</w:t>
      </w:r>
      <w:r w:rsidRPr="00445274">
        <w:rPr>
          <w:rFonts w:asciiTheme="majorHAnsi" w:eastAsia="MS Mincho" w:hAnsiTheme="majorHAnsi" w:cstheme="majorHAnsi"/>
          <w:b/>
          <w:color w:val="auto"/>
          <w:sz w:val="28"/>
          <w:szCs w:val="28"/>
          <w:lang w:val="nl-NL" w:eastAsia="en-US"/>
        </w:rPr>
        <w:t xml:space="preserve"> Thẩm quyền lập biên bản vi phạm hành chính</w:t>
      </w:r>
    </w:p>
    <w:p w14:paraId="736FCDFD" w14:textId="3ABF085F" w:rsidR="003A7875" w:rsidRPr="00445274" w:rsidRDefault="003A7875" w:rsidP="002407C5">
      <w:pPr>
        <w:widowControl/>
        <w:spacing w:before="120" w:after="120" w:line="340" w:lineRule="exact"/>
        <w:ind w:firstLine="56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Những người sau đây có thẩm quyền lập biên bản vi phạm hành chính </w:t>
      </w:r>
      <w:r w:rsidR="00454902">
        <w:rPr>
          <w:rFonts w:asciiTheme="majorHAnsi" w:eastAsia="MS Mincho" w:hAnsiTheme="majorHAnsi" w:cstheme="majorHAnsi"/>
          <w:color w:val="auto"/>
          <w:sz w:val="28"/>
          <w:szCs w:val="28"/>
          <w:lang w:val="nl-NL" w:eastAsia="en-US"/>
        </w:rPr>
        <w:t xml:space="preserve">về </w:t>
      </w:r>
      <w:r w:rsidRPr="00445274">
        <w:rPr>
          <w:rFonts w:asciiTheme="majorHAnsi" w:eastAsia="MS Mincho" w:hAnsiTheme="majorHAnsi" w:cstheme="majorHAnsi"/>
          <w:color w:val="auto"/>
          <w:sz w:val="28"/>
          <w:szCs w:val="28"/>
          <w:lang w:val="nl-NL" w:eastAsia="en-US"/>
        </w:rPr>
        <w:t>tài sản mã hóa và thị trường tài sản mã hóa:</w:t>
      </w:r>
    </w:p>
    <w:p w14:paraId="64B39371" w14:textId="362CC881" w:rsidR="00D96CC4" w:rsidRPr="00445274" w:rsidRDefault="00D96CC4" w:rsidP="002407C5">
      <w:pPr>
        <w:widowControl/>
        <w:spacing w:before="120" w:after="120" w:line="340" w:lineRule="exact"/>
        <w:ind w:firstLine="56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1. </w:t>
      </w:r>
      <w:r w:rsidR="003A7875" w:rsidRPr="00445274">
        <w:rPr>
          <w:rFonts w:asciiTheme="majorHAnsi" w:eastAsia="MS Mincho" w:hAnsiTheme="majorHAnsi" w:cstheme="majorHAnsi"/>
          <w:color w:val="auto"/>
          <w:sz w:val="28"/>
          <w:szCs w:val="28"/>
          <w:lang w:val="nl-NL" w:eastAsia="en-US"/>
        </w:rPr>
        <w:t>Người có thẩm quyền xử phạt</w:t>
      </w:r>
      <w:r w:rsidRPr="00445274">
        <w:rPr>
          <w:rFonts w:asciiTheme="majorHAnsi" w:eastAsia="MS Mincho" w:hAnsiTheme="majorHAnsi" w:cstheme="majorHAnsi"/>
          <w:color w:val="auto"/>
          <w:sz w:val="28"/>
          <w:szCs w:val="28"/>
          <w:lang w:val="nl-NL" w:eastAsia="en-US"/>
        </w:rPr>
        <w:t xml:space="preserve"> </w:t>
      </w:r>
      <w:r w:rsidR="003A7875" w:rsidRPr="00445274">
        <w:rPr>
          <w:rFonts w:asciiTheme="majorHAnsi" w:eastAsia="MS Mincho" w:hAnsiTheme="majorHAnsi" w:cstheme="majorHAnsi"/>
          <w:color w:val="auto"/>
          <w:sz w:val="28"/>
          <w:szCs w:val="28"/>
          <w:lang w:val="nl-NL" w:eastAsia="en-US"/>
        </w:rPr>
        <w:t>quy định tại</w:t>
      </w:r>
      <w:r w:rsidRPr="00445274">
        <w:rPr>
          <w:rFonts w:asciiTheme="majorHAnsi" w:eastAsia="MS Mincho" w:hAnsiTheme="majorHAnsi" w:cstheme="majorHAnsi"/>
          <w:color w:val="auto"/>
          <w:sz w:val="28"/>
          <w:szCs w:val="28"/>
          <w:lang w:val="nl-NL" w:eastAsia="en-US"/>
        </w:rPr>
        <w:t xml:space="preserve"> Điều </w:t>
      </w:r>
      <w:r w:rsidR="00545065" w:rsidRPr="00445274">
        <w:rPr>
          <w:rFonts w:asciiTheme="majorHAnsi" w:eastAsia="MS Mincho" w:hAnsiTheme="majorHAnsi" w:cstheme="majorHAnsi"/>
          <w:color w:val="auto"/>
          <w:sz w:val="28"/>
          <w:szCs w:val="28"/>
          <w:lang w:val="nl-NL" w:eastAsia="en-US"/>
        </w:rPr>
        <w:t>1</w:t>
      </w:r>
      <w:r w:rsidR="002F0A51">
        <w:rPr>
          <w:rFonts w:asciiTheme="majorHAnsi" w:eastAsia="MS Mincho" w:hAnsiTheme="majorHAnsi" w:cstheme="majorHAnsi"/>
          <w:color w:val="auto"/>
          <w:sz w:val="28"/>
          <w:szCs w:val="28"/>
          <w:lang w:val="nl-NL" w:eastAsia="en-US"/>
        </w:rPr>
        <w:t>4</w:t>
      </w:r>
      <w:r w:rsidR="00545065" w:rsidRPr="00445274">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Nghị định này.</w:t>
      </w:r>
    </w:p>
    <w:p w14:paraId="6D682051" w14:textId="77777777" w:rsidR="00003BC7" w:rsidRDefault="00D96CC4" w:rsidP="002407C5">
      <w:pPr>
        <w:widowControl/>
        <w:shd w:val="clear" w:color="auto" w:fill="FFFFFF"/>
        <w:spacing w:before="120" w:after="120" w:line="340" w:lineRule="exact"/>
        <w:ind w:firstLine="567"/>
        <w:jc w:val="both"/>
        <w:rPr>
          <w:rFonts w:asciiTheme="majorHAnsi" w:eastAsia="Times New Roman"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2. Công chức </w:t>
      </w:r>
      <w:r w:rsidR="00940854" w:rsidRPr="00445274">
        <w:rPr>
          <w:rFonts w:asciiTheme="majorHAnsi" w:eastAsia="MS Mincho" w:hAnsiTheme="majorHAnsi" w:cstheme="majorHAnsi"/>
          <w:color w:val="auto"/>
          <w:sz w:val="28"/>
          <w:szCs w:val="28"/>
          <w:lang w:val="nl-NL" w:eastAsia="en-US"/>
        </w:rPr>
        <w:t>ngành tài chính</w:t>
      </w:r>
      <w:r w:rsidR="00003BC7">
        <w:rPr>
          <w:rFonts w:asciiTheme="majorHAnsi" w:eastAsia="MS Mincho" w:hAnsiTheme="majorHAnsi" w:cstheme="majorHAnsi"/>
          <w:color w:val="auto"/>
          <w:sz w:val="28"/>
          <w:szCs w:val="28"/>
          <w:lang w:val="nl-NL" w:eastAsia="en-US"/>
        </w:rPr>
        <w:t>,</w:t>
      </w:r>
      <w:r w:rsidR="00454902" w:rsidRPr="00454902">
        <w:rPr>
          <w:rFonts w:asciiTheme="majorHAnsi" w:eastAsia="MS Mincho" w:hAnsiTheme="majorHAnsi" w:cstheme="majorHAnsi"/>
          <w:color w:val="auto"/>
          <w:sz w:val="28"/>
          <w:szCs w:val="28"/>
          <w:lang w:val="nl-NL" w:eastAsia="en-US"/>
        </w:rPr>
        <w:t xml:space="preserve"> </w:t>
      </w:r>
      <w:r w:rsidR="00003BC7" w:rsidRPr="00445274">
        <w:rPr>
          <w:rFonts w:asciiTheme="majorHAnsi" w:eastAsia="MS Mincho" w:hAnsiTheme="majorHAnsi" w:cstheme="majorHAnsi"/>
          <w:color w:val="auto"/>
          <w:sz w:val="28"/>
          <w:szCs w:val="28"/>
          <w:lang w:val="nl-NL" w:eastAsia="en-US"/>
        </w:rPr>
        <w:t>người thuộc lực lượng Công an nhân dân đang thi hành công vụ, nhiệm vụ</w:t>
      </w:r>
      <w:r w:rsidR="00003BC7">
        <w:rPr>
          <w:rFonts w:asciiTheme="majorHAnsi" w:eastAsia="MS Mincho" w:hAnsiTheme="majorHAnsi" w:cstheme="majorHAnsi"/>
          <w:color w:val="auto"/>
          <w:sz w:val="28"/>
          <w:szCs w:val="28"/>
          <w:lang w:val="nl-NL" w:eastAsia="en-US"/>
        </w:rPr>
        <w:t xml:space="preserve"> </w:t>
      </w:r>
      <w:r w:rsidR="00454902" w:rsidRPr="00445274">
        <w:rPr>
          <w:rFonts w:asciiTheme="majorHAnsi" w:eastAsia="MS Mincho" w:hAnsiTheme="majorHAnsi" w:cstheme="majorHAnsi"/>
          <w:color w:val="auto"/>
          <w:sz w:val="28"/>
          <w:szCs w:val="28"/>
          <w:lang w:val="nl-NL" w:eastAsia="en-US"/>
        </w:rPr>
        <w:t xml:space="preserve">có thẩm quyền lập biên bản vi phạm hành chính </w:t>
      </w:r>
      <w:r w:rsidR="00454902">
        <w:rPr>
          <w:rFonts w:asciiTheme="majorHAnsi" w:eastAsia="MS Mincho" w:hAnsiTheme="majorHAnsi" w:cstheme="majorHAnsi"/>
          <w:color w:val="auto"/>
          <w:sz w:val="28"/>
          <w:szCs w:val="28"/>
          <w:lang w:val="nl-NL" w:eastAsia="en-US"/>
        </w:rPr>
        <w:t xml:space="preserve">về </w:t>
      </w:r>
      <w:r w:rsidR="00454902" w:rsidRPr="00445274">
        <w:rPr>
          <w:rFonts w:asciiTheme="majorHAnsi" w:eastAsia="MS Mincho" w:hAnsiTheme="majorHAnsi" w:cstheme="majorHAnsi"/>
          <w:color w:val="auto"/>
          <w:sz w:val="28"/>
          <w:szCs w:val="28"/>
          <w:lang w:val="nl-NL" w:eastAsia="en-US"/>
        </w:rPr>
        <w:t>tài sản mã hóa và thị trường tài sản mã hóa</w:t>
      </w:r>
      <w:r w:rsidR="00454902">
        <w:rPr>
          <w:rFonts w:asciiTheme="majorHAnsi" w:eastAsia="MS Mincho" w:hAnsiTheme="majorHAnsi" w:cstheme="majorHAnsi"/>
          <w:color w:val="auto"/>
          <w:sz w:val="28"/>
          <w:szCs w:val="28"/>
          <w:lang w:val="nl-NL" w:eastAsia="en-US"/>
        </w:rPr>
        <w:t xml:space="preserve"> </w:t>
      </w:r>
      <w:r w:rsidR="00454902" w:rsidRPr="00936050">
        <w:rPr>
          <w:rFonts w:asciiTheme="majorHAnsi" w:eastAsia="MS Mincho" w:hAnsiTheme="majorHAnsi" w:cstheme="majorHAnsi"/>
          <w:color w:val="auto"/>
          <w:sz w:val="28"/>
          <w:szCs w:val="28"/>
          <w:lang w:val="nl-NL" w:eastAsia="en-US"/>
        </w:rPr>
        <w:t>đố</w:t>
      </w:r>
      <w:r w:rsidR="00454902">
        <w:rPr>
          <w:rFonts w:asciiTheme="majorHAnsi" w:eastAsia="MS Mincho" w:hAnsiTheme="majorHAnsi" w:cstheme="majorHAnsi"/>
          <w:color w:val="auto"/>
          <w:sz w:val="28"/>
          <w:szCs w:val="28"/>
          <w:lang w:val="nl-NL" w:eastAsia="en-US"/>
        </w:rPr>
        <w:t>i v</w:t>
      </w:r>
      <w:r w:rsidR="00454902" w:rsidRPr="00936050">
        <w:rPr>
          <w:rFonts w:asciiTheme="majorHAnsi" w:eastAsia="MS Mincho" w:hAnsiTheme="majorHAnsi" w:cstheme="majorHAnsi"/>
          <w:color w:val="auto"/>
          <w:sz w:val="28"/>
          <w:szCs w:val="28"/>
          <w:lang w:val="nl-NL" w:eastAsia="en-US"/>
        </w:rPr>
        <w:t>ới</w:t>
      </w:r>
      <w:r w:rsidR="00454902">
        <w:rPr>
          <w:rFonts w:asciiTheme="majorHAnsi" w:eastAsia="MS Mincho" w:hAnsiTheme="majorHAnsi" w:cstheme="majorHAnsi"/>
          <w:color w:val="auto"/>
          <w:sz w:val="28"/>
          <w:szCs w:val="28"/>
          <w:lang w:val="nl-NL" w:eastAsia="en-US"/>
        </w:rPr>
        <w:t xml:space="preserve"> c</w:t>
      </w:r>
      <w:r w:rsidR="00454902" w:rsidRPr="00936050">
        <w:rPr>
          <w:rFonts w:asciiTheme="majorHAnsi" w:eastAsia="MS Mincho" w:hAnsiTheme="majorHAnsi" w:cstheme="majorHAnsi"/>
          <w:color w:val="auto"/>
          <w:sz w:val="28"/>
          <w:szCs w:val="28"/>
          <w:lang w:val="nl-NL" w:eastAsia="en-US"/>
        </w:rPr>
        <w:t>á</w:t>
      </w:r>
      <w:r w:rsidR="00454902">
        <w:rPr>
          <w:rFonts w:asciiTheme="majorHAnsi" w:eastAsia="MS Mincho" w:hAnsiTheme="majorHAnsi" w:cstheme="majorHAnsi"/>
          <w:color w:val="auto"/>
          <w:sz w:val="28"/>
          <w:szCs w:val="28"/>
          <w:lang w:val="nl-NL" w:eastAsia="en-US"/>
        </w:rPr>
        <w:t>c h</w:t>
      </w:r>
      <w:r w:rsidR="00454902" w:rsidRPr="00936050">
        <w:rPr>
          <w:rFonts w:asciiTheme="majorHAnsi" w:eastAsia="MS Mincho" w:hAnsiTheme="majorHAnsi" w:cstheme="majorHAnsi"/>
          <w:color w:val="auto"/>
          <w:sz w:val="28"/>
          <w:szCs w:val="28"/>
          <w:lang w:val="nl-NL" w:eastAsia="en-US"/>
        </w:rPr>
        <w:t>à</w:t>
      </w:r>
      <w:r w:rsidR="00454902">
        <w:rPr>
          <w:rFonts w:asciiTheme="majorHAnsi" w:eastAsia="MS Mincho" w:hAnsiTheme="majorHAnsi" w:cstheme="majorHAnsi"/>
          <w:color w:val="auto"/>
          <w:sz w:val="28"/>
          <w:szCs w:val="28"/>
          <w:lang w:val="nl-NL" w:eastAsia="en-US"/>
        </w:rPr>
        <w:t>nh vi vi ph</w:t>
      </w:r>
      <w:r w:rsidR="00454902" w:rsidRPr="00936050">
        <w:rPr>
          <w:rFonts w:asciiTheme="majorHAnsi" w:eastAsia="MS Mincho" w:hAnsiTheme="majorHAnsi" w:cstheme="majorHAnsi"/>
          <w:color w:val="auto"/>
          <w:sz w:val="28"/>
          <w:szCs w:val="28"/>
          <w:lang w:val="nl-NL" w:eastAsia="en-US"/>
        </w:rPr>
        <w:t>ạm</w:t>
      </w:r>
      <w:r w:rsidR="00454902">
        <w:rPr>
          <w:rFonts w:asciiTheme="majorHAnsi" w:eastAsia="MS Mincho" w:hAnsiTheme="majorHAnsi" w:cstheme="majorHAnsi"/>
          <w:color w:val="auto"/>
          <w:sz w:val="28"/>
          <w:szCs w:val="28"/>
          <w:lang w:val="nl-NL" w:eastAsia="en-US"/>
        </w:rPr>
        <w:t xml:space="preserve"> h</w:t>
      </w:r>
      <w:r w:rsidR="00454902" w:rsidRPr="00936050">
        <w:rPr>
          <w:rFonts w:asciiTheme="majorHAnsi" w:eastAsia="MS Mincho" w:hAnsiTheme="majorHAnsi" w:cstheme="majorHAnsi"/>
          <w:color w:val="auto"/>
          <w:sz w:val="28"/>
          <w:szCs w:val="28"/>
          <w:lang w:val="nl-NL" w:eastAsia="en-US"/>
        </w:rPr>
        <w:t>àn</w:t>
      </w:r>
      <w:r w:rsidR="00454902">
        <w:rPr>
          <w:rFonts w:asciiTheme="majorHAnsi" w:eastAsia="MS Mincho" w:hAnsiTheme="majorHAnsi" w:cstheme="majorHAnsi"/>
          <w:color w:val="auto"/>
          <w:sz w:val="28"/>
          <w:szCs w:val="28"/>
          <w:lang w:val="nl-NL" w:eastAsia="en-US"/>
        </w:rPr>
        <w:t>h ch</w:t>
      </w:r>
      <w:r w:rsidR="00454902" w:rsidRPr="00936050">
        <w:rPr>
          <w:rFonts w:asciiTheme="majorHAnsi" w:eastAsia="MS Mincho" w:hAnsiTheme="majorHAnsi" w:cstheme="majorHAnsi"/>
          <w:color w:val="auto"/>
          <w:sz w:val="28"/>
          <w:szCs w:val="28"/>
          <w:lang w:val="nl-NL" w:eastAsia="en-US"/>
        </w:rPr>
        <w:t>í</w:t>
      </w:r>
      <w:r w:rsidR="00454902">
        <w:rPr>
          <w:rFonts w:asciiTheme="majorHAnsi" w:eastAsia="MS Mincho" w:hAnsiTheme="majorHAnsi" w:cstheme="majorHAnsi"/>
          <w:color w:val="auto"/>
          <w:sz w:val="28"/>
          <w:szCs w:val="28"/>
          <w:lang w:val="nl-NL" w:eastAsia="en-US"/>
        </w:rPr>
        <w:t xml:space="preserve">nh quy </w:t>
      </w:r>
      <w:r w:rsidR="00454902" w:rsidRPr="00936050">
        <w:rPr>
          <w:rFonts w:asciiTheme="majorHAnsi" w:eastAsia="MS Mincho" w:hAnsiTheme="majorHAnsi" w:cstheme="majorHAnsi"/>
          <w:color w:val="auto"/>
          <w:sz w:val="28"/>
          <w:szCs w:val="28"/>
          <w:lang w:val="nl-NL" w:eastAsia="en-US"/>
        </w:rPr>
        <w:t>định</w:t>
      </w:r>
      <w:r w:rsidR="00454902">
        <w:rPr>
          <w:rFonts w:asciiTheme="majorHAnsi" w:eastAsia="MS Mincho" w:hAnsiTheme="majorHAnsi" w:cstheme="majorHAnsi"/>
          <w:color w:val="auto"/>
          <w:sz w:val="28"/>
          <w:szCs w:val="28"/>
          <w:lang w:val="nl-NL" w:eastAsia="en-US"/>
        </w:rPr>
        <w:t xml:space="preserve"> t</w:t>
      </w:r>
      <w:r w:rsidR="00454902" w:rsidRPr="00936050">
        <w:rPr>
          <w:rFonts w:asciiTheme="majorHAnsi" w:eastAsia="MS Mincho" w:hAnsiTheme="majorHAnsi" w:cstheme="majorHAnsi"/>
          <w:color w:val="auto"/>
          <w:sz w:val="28"/>
          <w:szCs w:val="28"/>
          <w:lang w:val="nl-NL" w:eastAsia="en-US"/>
        </w:rPr>
        <w:t>ại</w:t>
      </w:r>
      <w:r w:rsidR="00454902">
        <w:rPr>
          <w:rFonts w:asciiTheme="majorHAnsi" w:eastAsia="MS Mincho" w:hAnsiTheme="majorHAnsi" w:cstheme="majorHAnsi"/>
          <w:color w:val="auto"/>
          <w:sz w:val="28"/>
          <w:szCs w:val="28"/>
          <w:lang w:val="nl-NL" w:eastAsia="en-US"/>
        </w:rPr>
        <w:t xml:space="preserve"> Ngh</w:t>
      </w:r>
      <w:r w:rsidR="00454902" w:rsidRPr="00936050">
        <w:rPr>
          <w:rFonts w:asciiTheme="majorHAnsi" w:eastAsia="MS Mincho" w:hAnsiTheme="majorHAnsi" w:cstheme="majorHAnsi"/>
          <w:color w:val="auto"/>
          <w:sz w:val="28"/>
          <w:szCs w:val="28"/>
          <w:lang w:val="nl-NL" w:eastAsia="en-US"/>
        </w:rPr>
        <w:t>ị</w:t>
      </w:r>
      <w:r w:rsidR="00454902">
        <w:rPr>
          <w:rFonts w:asciiTheme="majorHAnsi" w:eastAsia="MS Mincho" w:hAnsiTheme="majorHAnsi" w:cstheme="majorHAnsi"/>
          <w:color w:val="auto"/>
          <w:sz w:val="28"/>
          <w:szCs w:val="28"/>
          <w:lang w:val="nl-NL" w:eastAsia="en-US"/>
        </w:rPr>
        <w:t xml:space="preserve"> </w:t>
      </w:r>
      <w:r w:rsidR="00454902" w:rsidRPr="00936050">
        <w:rPr>
          <w:rFonts w:asciiTheme="majorHAnsi" w:eastAsia="MS Mincho" w:hAnsiTheme="majorHAnsi" w:cstheme="majorHAnsi"/>
          <w:color w:val="auto"/>
          <w:sz w:val="28"/>
          <w:szCs w:val="28"/>
          <w:lang w:val="nl-NL" w:eastAsia="en-US"/>
        </w:rPr>
        <w:t>định</w:t>
      </w:r>
      <w:r w:rsidR="00454902">
        <w:rPr>
          <w:rFonts w:asciiTheme="majorHAnsi" w:eastAsia="MS Mincho" w:hAnsiTheme="majorHAnsi" w:cstheme="majorHAnsi"/>
          <w:color w:val="auto"/>
          <w:sz w:val="28"/>
          <w:szCs w:val="28"/>
          <w:lang w:val="nl-NL" w:eastAsia="en-US"/>
        </w:rPr>
        <w:t xml:space="preserve"> n</w:t>
      </w:r>
      <w:r w:rsidR="00454902" w:rsidRPr="00936050">
        <w:rPr>
          <w:rFonts w:asciiTheme="majorHAnsi" w:eastAsia="MS Mincho" w:hAnsiTheme="majorHAnsi" w:cstheme="majorHAnsi"/>
          <w:color w:val="auto"/>
          <w:sz w:val="28"/>
          <w:szCs w:val="28"/>
          <w:lang w:val="nl-NL" w:eastAsia="en-US"/>
        </w:rPr>
        <w:t>ày</w:t>
      </w:r>
      <w:r w:rsidR="00003BC7">
        <w:rPr>
          <w:rFonts w:asciiTheme="majorHAnsi" w:eastAsia="Times New Roman" w:hAnsiTheme="majorHAnsi" w:cstheme="majorHAnsi"/>
          <w:color w:val="auto"/>
          <w:sz w:val="28"/>
          <w:szCs w:val="28"/>
          <w:lang w:val="nl-NL" w:eastAsia="en-US"/>
        </w:rPr>
        <w:t>,</w:t>
      </w:r>
      <w:r w:rsidR="00003BC7" w:rsidRPr="00B7255C">
        <w:rPr>
          <w:rFonts w:asciiTheme="majorHAnsi" w:eastAsia="Times New Roman" w:hAnsiTheme="majorHAnsi" w:cstheme="majorHAnsi"/>
          <w:color w:val="auto"/>
          <w:sz w:val="28"/>
          <w:szCs w:val="28"/>
          <w:lang w:val="nl-NL" w:eastAsia="en-US"/>
        </w:rPr>
        <w:t xml:space="preserve"> trừ hành vi vi phạm quy định tại Điều </w:t>
      </w:r>
      <w:r w:rsidR="00003BC7" w:rsidRPr="00445274">
        <w:rPr>
          <w:rFonts w:asciiTheme="majorHAnsi" w:eastAsia="Times New Roman" w:hAnsiTheme="majorHAnsi" w:cstheme="majorHAnsi"/>
          <w:color w:val="auto"/>
          <w:sz w:val="28"/>
          <w:szCs w:val="28"/>
          <w:lang w:val="nl-NL" w:eastAsia="en-US"/>
        </w:rPr>
        <w:t>1</w:t>
      </w:r>
      <w:r w:rsidR="00003BC7">
        <w:rPr>
          <w:rFonts w:asciiTheme="majorHAnsi" w:eastAsia="Times New Roman" w:hAnsiTheme="majorHAnsi" w:cstheme="majorHAnsi"/>
          <w:color w:val="auto"/>
          <w:sz w:val="28"/>
          <w:szCs w:val="28"/>
          <w:lang w:val="nl-NL" w:eastAsia="en-US"/>
        </w:rPr>
        <w:t>1</w:t>
      </w:r>
      <w:r w:rsidR="00003BC7" w:rsidRPr="00B7255C">
        <w:rPr>
          <w:rFonts w:asciiTheme="majorHAnsi" w:eastAsia="Times New Roman" w:hAnsiTheme="majorHAnsi" w:cstheme="majorHAnsi"/>
          <w:color w:val="auto"/>
          <w:sz w:val="28"/>
          <w:szCs w:val="28"/>
          <w:lang w:val="nl-NL" w:eastAsia="en-US"/>
        </w:rPr>
        <w:t xml:space="preserve"> Nghị định này</w:t>
      </w:r>
      <w:r w:rsidR="00003BC7">
        <w:rPr>
          <w:rFonts w:asciiTheme="majorHAnsi" w:eastAsia="Times New Roman" w:hAnsiTheme="majorHAnsi" w:cstheme="majorHAnsi"/>
          <w:color w:val="auto"/>
          <w:sz w:val="28"/>
          <w:szCs w:val="28"/>
          <w:lang w:val="nl-NL" w:eastAsia="en-US"/>
        </w:rPr>
        <w:t>.</w:t>
      </w:r>
    </w:p>
    <w:p w14:paraId="66939B30" w14:textId="343B6035" w:rsidR="00D96CC4" w:rsidRPr="002407C5" w:rsidRDefault="00003BC7" w:rsidP="002407C5">
      <w:pPr>
        <w:widowControl/>
        <w:shd w:val="clear" w:color="auto" w:fill="FFFFFF"/>
        <w:spacing w:before="120" w:after="120" w:line="340" w:lineRule="exact"/>
        <w:ind w:firstLine="567"/>
        <w:jc w:val="both"/>
        <w:rPr>
          <w:rFonts w:asciiTheme="majorHAnsi" w:eastAsia="Times New Roman" w:hAnsiTheme="majorHAnsi" w:cstheme="majorHAnsi"/>
          <w:color w:val="auto"/>
          <w:sz w:val="28"/>
          <w:szCs w:val="28"/>
          <w:lang w:val="nl-NL" w:eastAsia="en-US"/>
        </w:rPr>
      </w:pPr>
      <w:r>
        <w:rPr>
          <w:rFonts w:asciiTheme="majorHAnsi" w:eastAsia="Times New Roman" w:hAnsiTheme="majorHAnsi" w:cstheme="majorHAnsi"/>
          <w:color w:val="auto"/>
          <w:sz w:val="28"/>
          <w:szCs w:val="28"/>
          <w:lang w:val="nl-NL" w:eastAsia="en-US"/>
        </w:rPr>
        <w:t xml:space="preserve">3. </w:t>
      </w:r>
      <w:r>
        <w:rPr>
          <w:rFonts w:asciiTheme="majorHAnsi" w:eastAsia="MS Mincho" w:hAnsiTheme="majorHAnsi" w:cstheme="majorHAnsi"/>
          <w:color w:val="auto"/>
          <w:sz w:val="28"/>
          <w:szCs w:val="28"/>
          <w:lang w:val="nl-NL" w:eastAsia="en-US"/>
        </w:rPr>
        <w:t>C</w:t>
      </w:r>
      <w:r w:rsidR="003A7875" w:rsidRPr="00445274">
        <w:rPr>
          <w:rFonts w:asciiTheme="majorHAnsi" w:eastAsia="MS Mincho" w:hAnsiTheme="majorHAnsi" w:cstheme="majorHAnsi"/>
          <w:color w:val="auto"/>
          <w:sz w:val="28"/>
          <w:szCs w:val="28"/>
          <w:lang w:val="nl-NL" w:eastAsia="en-US"/>
        </w:rPr>
        <w:t xml:space="preserve">ông chức ngành </w:t>
      </w:r>
      <w:r w:rsidR="00940854" w:rsidRPr="00445274">
        <w:rPr>
          <w:rFonts w:asciiTheme="majorHAnsi" w:eastAsia="MS Mincho" w:hAnsiTheme="majorHAnsi" w:cstheme="majorHAnsi"/>
          <w:color w:val="auto"/>
          <w:sz w:val="28"/>
          <w:szCs w:val="28"/>
          <w:lang w:val="nl-NL" w:eastAsia="en-US"/>
        </w:rPr>
        <w:t>n</w:t>
      </w:r>
      <w:r w:rsidR="003A7875" w:rsidRPr="00445274">
        <w:rPr>
          <w:rFonts w:asciiTheme="majorHAnsi" w:eastAsia="MS Mincho" w:hAnsiTheme="majorHAnsi" w:cstheme="majorHAnsi"/>
          <w:color w:val="auto"/>
          <w:sz w:val="28"/>
          <w:szCs w:val="28"/>
          <w:lang w:val="nl-NL" w:eastAsia="en-US"/>
        </w:rPr>
        <w:t>gân hàng</w:t>
      </w:r>
      <w:r w:rsidR="005F0DFB">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đang thi hành công vụ, nhiệm vụ</w:t>
      </w:r>
      <w:r>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 xml:space="preserve">có thẩm quyền lập biên bản vi phạm hành chính </w:t>
      </w:r>
      <w:r>
        <w:rPr>
          <w:rFonts w:asciiTheme="majorHAnsi" w:eastAsia="MS Mincho" w:hAnsiTheme="majorHAnsi" w:cstheme="majorHAnsi"/>
          <w:color w:val="auto"/>
          <w:sz w:val="28"/>
          <w:szCs w:val="28"/>
          <w:lang w:val="nl-NL" w:eastAsia="en-US"/>
        </w:rPr>
        <w:t xml:space="preserve">về </w:t>
      </w:r>
      <w:r w:rsidRPr="00445274">
        <w:rPr>
          <w:rFonts w:asciiTheme="majorHAnsi" w:eastAsia="MS Mincho" w:hAnsiTheme="majorHAnsi" w:cstheme="majorHAnsi"/>
          <w:color w:val="auto"/>
          <w:sz w:val="28"/>
          <w:szCs w:val="28"/>
          <w:lang w:val="nl-NL" w:eastAsia="en-US"/>
        </w:rPr>
        <w:t>tài sản mã hóa và thị trường tài sản mã hóa</w:t>
      </w:r>
      <w:r>
        <w:rPr>
          <w:rFonts w:asciiTheme="majorHAnsi" w:eastAsia="MS Mincho" w:hAnsiTheme="majorHAnsi" w:cstheme="majorHAnsi"/>
          <w:color w:val="auto"/>
          <w:sz w:val="28"/>
          <w:szCs w:val="28"/>
          <w:lang w:val="nl-NL" w:eastAsia="en-US"/>
        </w:rPr>
        <w:t xml:space="preserve"> </w:t>
      </w:r>
      <w:r w:rsidRPr="00936050">
        <w:rPr>
          <w:rFonts w:asciiTheme="majorHAnsi" w:eastAsia="MS Mincho" w:hAnsiTheme="majorHAnsi" w:cstheme="majorHAnsi"/>
          <w:color w:val="auto"/>
          <w:sz w:val="28"/>
          <w:szCs w:val="28"/>
          <w:lang w:val="nl-NL" w:eastAsia="en-US"/>
        </w:rPr>
        <w:t>đố</w:t>
      </w:r>
      <w:r>
        <w:rPr>
          <w:rFonts w:asciiTheme="majorHAnsi" w:eastAsia="MS Mincho" w:hAnsiTheme="majorHAnsi" w:cstheme="majorHAnsi"/>
          <w:color w:val="auto"/>
          <w:sz w:val="28"/>
          <w:szCs w:val="28"/>
          <w:lang w:val="nl-NL" w:eastAsia="en-US"/>
        </w:rPr>
        <w:t>i v</w:t>
      </w:r>
      <w:r w:rsidRPr="00936050">
        <w:rPr>
          <w:rFonts w:asciiTheme="majorHAnsi" w:eastAsia="MS Mincho" w:hAnsiTheme="majorHAnsi" w:cstheme="majorHAnsi"/>
          <w:color w:val="auto"/>
          <w:sz w:val="28"/>
          <w:szCs w:val="28"/>
          <w:lang w:val="nl-NL" w:eastAsia="en-US"/>
        </w:rPr>
        <w:t>ới</w:t>
      </w:r>
      <w:r>
        <w:rPr>
          <w:rFonts w:asciiTheme="majorHAnsi" w:eastAsia="MS Mincho" w:hAnsiTheme="majorHAnsi" w:cstheme="majorHAnsi"/>
          <w:color w:val="auto"/>
          <w:sz w:val="28"/>
          <w:szCs w:val="28"/>
          <w:lang w:val="nl-NL" w:eastAsia="en-US"/>
        </w:rPr>
        <w:t xml:space="preserve"> c</w:t>
      </w:r>
      <w:r w:rsidRPr="00936050">
        <w:rPr>
          <w:rFonts w:asciiTheme="majorHAnsi" w:eastAsia="MS Mincho" w:hAnsiTheme="majorHAnsi" w:cstheme="majorHAnsi"/>
          <w:color w:val="auto"/>
          <w:sz w:val="28"/>
          <w:szCs w:val="28"/>
          <w:lang w:val="nl-NL" w:eastAsia="en-US"/>
        </w:rPr>
        <w:t>á</w:t>
      </w:r>
      <w:r>
        <w:rPr>
          <w:rFonts w:asciiTheme="majorHAnsi" w:eastAsia="MS Mincho" w:hAnsiTheme="majorHAnsi" w:cstheme="majorHAnsi"/>
          <w:color w:val="auto"/>
          <w:sz w:val="28"/>
          <w:szCs w:val="28"/>
          <w:lang w:val="nl-NL" w:eastAsia="en-US"/>
        </w:rPr>
        <w:t>c h</w:t>
      </w:r>
      <w:r w:rsidRPr="00936050">
        <w:rPr>
          <w:rFonts w:asciiTheme="majorHAnsi" w:eastAsia="MS Mincho" w:hAnsiTheme="majorHAnsi" w:cstheme="majorHAnsi"/>
          <w:color w:val="auto"/>
          <w:sz w:val="28"/>
          <w:szCs w:val="28"/>
          <w:lang w:val="nl-NL" w:eastAsia="en-US"/>
        </w:rPr>
        <w:t>à</w:t>
      </w:r>
      <w:r>
        <w:rPr>
          <w:rFonts w:asciiTheme="majorHAnsi" w:eastAsia="MS Mincho" w:hAnsiTheme="majorHAnsi" w:cstheme="majorHAnsi"/>
          <w:color w:val="auto"/>
          <w:sz w:val="28"/>
          <w:szCs w:val="28"/>
          <w:lang w:val="nl-NL" w:eastAsia="en-US"/>
        </w:rPr>
        <w:t>nh vi vi ph</w:t>
      </w:r>
      <w:r w:rsidRPr="00936050">
        <w:rPr>
          <w:rFonts w:asciiTheme="majorHAnsi" w:eastAsia="MS Mincho" w:hAnsiTheme="majorHAnsi" w:cstheme="majorHAnsi"/>
          <w:color w:val="auto"/>
          <w:sz w:val="28"/>
          <w:szCs w:val="28"/>
          <w:lang w:val="nl-NL" w:eastAsia="en-US"/>
        </w:rPr>
        <w:t>ạm</w:t>
      </w:r>
      <w:r>
        <w:rPr>
          <w:rFonts w:asciiTheme="majorHAnsi" w:eastAsia="MS Mincho" w:hAnsiTheme="majorHAnsi" w:cstheme="majorHAnsi"/>
          <w:color w:val="auto"/>
          <w:sz w:val="28"/>
          <w:szCs w:val="28"/>
          <w:lang w:val="nl-NL" w:eastAsia="en-US"/>
        </w:rPr>
        <w:t xml:space="preserve"> h</w:t>
      </w:r>
      <w:r w:rsidRPr="00936050">
        <w:rPr>
          <w:rFonts w:asciiTheme="majorHAnsi" w:eastAsia="MS Mincho" w:hAnsiTheme="majorHAnsi" w:cstheme="majorHAnsi"/>
          <w:color w:val="auto"/>
          <w:sz w:val="28"/>
          <w:szCs w:val="28"/>
          <w:lang w:val="nl-NL" w:eastAsia="en-US"/>
        </w:rPr>
        <w:t>àn</w:t>
      </w:r>
      <w:r>
        <w:rPr>
          <w:rFonts w:asciiTheme="majorHAnsi" w:eastAsia="MS Mincho" w:hAnsiTheme="majorHAnsi" w:cstheme="majorHAnsi"/>
          <w:color w:val="auto"/>
          <w:sz w:val="28"/>
          <w:szCs w:val="28"/>
          <w:lang w:val="nl-NL" w:eastAsia="en-US"/>
        </w:rPr>
        <w:t>h ch</w:t>
      </w:r>
      <w:r w:rsidRPr="00936050">
        <w:rPr>
          <w:rFonts w:asciiTheme="majorHAnsi" w:eastAsia="MS Mincho" w:hAnsiTheme="majorHAnsi" w:cstheme="majorHAnsi"/>
          <w:color w:val="auto"/>
          <w:sz w:val="28"/>
          <w:szCs w:val="28"/>
          <w:lang w:val="nl-NL" w:eastAsia="en-US"/>
        </w:rPr>
        <w:t>í</w:t>
      </w:r>
      <w:r>
        <w:rPr>
          <w:rFonts w:asciiTheme="majorHAnsi" w:eastAsia="MS Mincho" w:hAnsiTheme="majorHAnsi" w:cstheme="majorHAnsi"/>
          <w:color w:val="auto"/>
          <w:sz w:val="28"/>
          <w:szCs w:val="28"/>
          <w:lang w:val="nl-NL" w:eastAsia="en-US"/>
        </w:rPr>
        <w:t xml:space="preserve">nh quy </w:t>
      </w:r>
      <w:r w:rsidRPr="00936050">
        <w:rPr>
          <w:rFonts w:asciiTheme="majorHAnsi" w:eastAsia="MS Mincho" w:hAnsiTheme="majorHAnsi" w:cstheme="majorHAnsi"/>
          <w:color w:val="auto"/>
          <w:sz w:val="28"/>
          <w:szCs w:val="28"/>
          <w:lang w:val="nl-NL" w:eastAsia="en-US"/>
        </w:rPr>
        <w:t>định</w:t>
      </w:r>
      <w:r>
        <w:rPr>
          <w:rFonts w:asciiTheme="majorHAnsi" w:eastAsia="MS Mincho" w:hAnsiTheme="majorHAnsi" w:cstheme="majorHAnsi"/>
          <w:color w:val="auto"/>
          <w:sz w:val="28"/>
          <w:szCs w:val="28"/>
          <w:lang w:val="nl-NL" w:eastAsia="en-US"/>
        </w:rPr>
        <w:t xml:space="preserve"> t</w:t>
      </w:r>
      <w:r w:rsidRPr="00936050">
        <w:rPr>
          <w:rFonts w:asciiTheme="majorHAnsi" w:eastAsia="MS Mincho" w:hAnsiTheme="majorHAnsi" w:cstheme="majorHAnsi"/>
          <w:color w:val="auto"/>
          <w:sz w:val="28"/>
          <w:szCs w:val="28"/>
          <w:lang w:val="nl-NL" w:eastAsia="en-US"/>
        </w:rPr>
        <w:t>ại</w:t>
      </w:r>
      <w:r>
        <w:rPr>
          <w:rFonts w:asciiTheme="majorHAnsi" w:eastAsia="MS Mincho" w:hAnsiTheme="majorHAnsi" w:cstheme="majorHAnsi"/>
          <w:color w:val="auto"/>
          <w:sz w:val="28"/>
          <w:szCs w:val="28"/>
          <w:lang w:val="nl-NL" w:eastAsia="en-US"/>
        </w:rPr>
        <w:t xml:space="preserve"> </w:t>
      </w:r>
      <w:r w:rsidRPr="00B7255C">
        <w:rPr>
          <w:rFonts w:asciiTheme="majorHAnsi" w:eastAsia="Times New Roman" w:hAnsiTheme="majorHAnsi" w:cstheme="majorHAnsi"/>
          <w:color w:val="auto"/>
          <w:sz w:val="28"/>
          <w:szCs w:val="28"/>
          <w:lang w:val="nl-NL" w:eastAsia="en-US"/>
        </w:rPr>
        <w:t xml:space="preserve">Điều </w:t>
      </w:r>
      <w:r w:rsidRPr="00445274">
        <w:rPr>
          <w:rFonts w:asciiTheme="majorHAnsi" w:eastAsia="Times New Roman" w:hAnsiTheme="majorHAnsi" w:cstheme="majorHAnsi"/>
          <w:color w:val="auto"/>
          <w:sz w:val="28"/>
          <w:szCs w:val="28"/>
          <w:lang w:val="nl-NL" w:eastAsia="en-US"/>
        </w:rPr>
        <w:t>1</w:t>
      </w:r>
      <w:r>
        <w:rPr>
          <w:rFonts w:asciiTheme="majorHAnsi" w:eastAsia="Times New Roman" w:hAnsiTheme="majorHAnsi" w:cstheme="majorHAnsi"/>
          <w:color w:val="auto"/>
          <w:sz w:val="28"/>
          <w:szCs w:val="28"/>
          <w:lang w:val="nl-NL" w:eastAsia="en-US"/>
        </w:rPr>
        <w:t xml:space="preserve">1 </w:t>
      </w:r>
      <w:r w:rsidRPr="00B7255C">
        <w:rPr>
          <w:rFonts w:asciiTheme="majorHAnsi" w:eastAsia="Times New Roman" w:hAnsiTheme="majorHAnsi" w:cstheme="majorHAnsi"/>
          <w:color w:val="auto"/>
          <w:sz w:val="28"/>
          <w:szCs w:val="28"/>
          <w:lang w:val="nl-NL" w:eastAsia="en-US"/>
        </w:rPr>
        <w:t>Nghị định này</w:t>
      </w:r>
      <w:r>
        <w:rPr>
          <w:rFonts w:asciiTheme="majorHAnsi" w:eastAsia="Times New Roman" w:hAnsiTheme="majorHAnsi" w:cstheme="majorHAnsi"/>
          <w:color w:val="auto"/>
          <w:sz w:val="28"/>
          <w:szCs w:val="28"/>
          <w:lang w:val="nl-NL" w:eastAsia="en-US"/>
        </w:rPr>
        <w:t>.</w:t>
      </w:r>
    </w:p>
    <w:p w14:paraId="183265AC" w14:textId="00D122CD" w:rsidR="004601A6" w:rsidRPr="00445274" w:rsidRDefault="004601A6" w:rsidP="002407C5">
      <w:pPr>
        <w:widowControl/>
        <w:spacing w:before="120" w:after="120" w:line="340" w:lineRule="exact"/>
        <w:ind w:firstLine="567"/>
        <w:jc w:val="both"/>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 xml:space="preserve">Điều </w:t>
      </w:r>
      <w:r w:rsidR="008D6320" w:rsidRPr="00445274">
        <w:rPr>
          <w:rFonts w:asciiTheme="majorHAnsi" w:eastAsia="MS Mincho" w:hAnsiTheme="majorHAnsi" w:cstheme="majorHAnsi"/>
          <w:b/>
          <w:color w:val="auto"/>
          <w:sz w:val="28"/>
          <w:szCs w:val="28"/>
          <w:lang w:val="nl-NL" w:eastAsia="en-US"/>
        </w:rPr>
        <w:t>1</w:t>
      </w:r>
      <w:r w:rsidR="009E5BA9">
        <w:rPr>
          <w:rFonts w:asciiTheme="majorHAnsi" w:eastAsia="MS Mincho" w:hAnsiTheme="majorHAnsi" w:cstheme="majorHAnsi"/>
          <w:b/>
          <w:color w:val="auto"/>
          <w:sz w:val="28"/>
          <w:szCs w:val="28"/>
          <w:lang w:val="nl-NL" w:eastAsia="en-US"/>
        </w:rPr>
        <w:t>7</w:t>
      </w:r>
      <w:r w:rsidRPr="00445274">
        <w:rPr>
          <w:rFonts w:asciiTheme="majorHAnsi" w:eastAsia="MS Mincho" w:hAnsiTheme="majorHAnsi" w:cstheme="majorHAnsi"/>
          <w:b/>
          <w:color w:val="auto"/>
          <w:sz w:val="28"/>
          <w:szCs w:val="28"/>
          <w:lang w:val="nl-NL" w:eastAsia="en-US"/>
        </w:rPr>
        <w:t xml:space="preserve">. Áp dụng </w:t>
      </w:r>
      <w:r w:rsidR="00940854" w:rsidRPr="00445274">
        <w:rPr>
          <w:rFonts w:asciiTheme="majorHAnsi" w:eastAsia="MS Mincho" w:hAnsiTheme="majorHAnsi" w:cstheme="majorHAnsi"/>
          <w:b/>
          <w:color w:val="auto"/>
          <w:sz w:val="28"/>
          <w:szCs w:val="28"/>
          <w:lang w:val="nl-NL" w:eastAsia="en-US"/>
        </w:rPr>
        <w:t xml:space="preserve">hình thức </w:t>
      </w:r>
      <w:r w:rsidRPr="00445274">
        <w:rPr>
          <w:rFonts w:asciiTheme="majorHAnsi" w:eastAsia="MS Mincho" w:hAnsiTheme="majorHAnsi" w:cstheme="majorHAnsi"/>
          <w:b/>
          <w:color w:val="auto"/>
          <w:sz w:val="28"/>
          <w:szCs w:val="28"/>
          <w:lang w:val="nl-NL" w:eastAsia="en-US"/>
        </w:rPr>
        <w:t>đình chỉ hoạt động chào bán, phát hành tài sản mã hóa</w:t>
      </w:r>
    </w:p>
    <w:p w14:paraId="78583643" w14:textId="508798B9" w:rsidR="00383643" w:rsidRDefault="00DB3380" w:rsidP="002407C5">
      <w:pPr>
        <w:widowControl/>
        <w:spacing w:before="120" w:after="120" w:line="340" w:lineRule="exact"/>
        <w:ind w:firstLine="56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1. </w:t>
      </w:r>
      <w:r w:rsidR="008D6320" w:rsidRPr="00445274">
        <w:rPr>
          <w:rFonts w:asciiTheme="majorHAnsi" w:eastAsia="MS Mincho" w:hAnsiTheme="majorHAnsi" w:cstheme="majorHAnsi"/>
          <w:color w:val="auto"/>
          <w:sz w:val="28"/>
          <w:szCs w:val="28"/>
          <w:lang w:val="nl-NL" w:eastAsia="en-US"/>
        </w:rPr>
        <w:t xml:space="preserve"> Khi áp dụng hình thức</w:t>
      </w:r>
      <w:r w:rsidRPr="00445274">
        <w:rPr>
          <w:rFonts w:asciiTheme="majorHAnsi" w:eastAsia="MS Mincho" w:hAnsiTheme="majorHAnsi" w:cstheme="majorHAnsi"/>
          <w:color w:val="auto"/>
          <w:sz w:val="28"/>
          <w:szCs w:val="28"/>
          <w:lang w:val="nl-NL" w:eastAsia="en-US"/>
        </w:rPr>
        <w:t xml:space="preserve"> đình chỉ có thời hạn hoạt động chào bán, phát hành tài sản mã hóa</w:t>
      </w:r>
      <w:r w:rsidR="008D6320" w:rsidRPr="00445274">
        <w:rPr>
          <w:rFonts w:asciiTheme="majorHAnsi" w:eastAsia="MS Mincho" w:hAnsiTheme="majorHAnsi" w:cstheme="majorHAnsi"/>
          <w:color w:val="auto"/>
          <w:sz w:val="28"/>
          <w:szCs w:val="28"/>
          <w:lang w:val="nl-NL" w:eastAsia="en-US"/>
        </w:rPr>
        <w:t xml:space="preserve"> tại Việt Nam quy định tại</w:t>
      </w:r>
      <w:r w:rsidR="004333DB" w:rsidRPr="00445274">
        <w:rPr>
          <w:rFonts w:asciiTheme="majorHAnsi" w:eastAsia="MS Mincho" w:hAnsiTheme="majorHAnsi" w:cstheme="majorHAnsi"/>
          <w:color w:val="auto"/>
          <w:sz w:val="28"/>
          <w:szCs w:val="28"/>
          <w:lang w:val="nl-NL" w:eastAsia="en-US"/>
        </w:rPr>
        <w:t xml:space="preserve"> </w:t>
      </w:r>
      <w:r w:rsidR="002C1439" w:rsidRPr="00445274">
        <w:rPr>
          <w:rFonts w:asciiTheme="majorHAnsi" w:eastAsia="MS Mincho" w:hAnsiTheme="majorHAnsi" w:cstheme="majorHAnsi"/>
          <w:color w:val="auto"/>
          <w:sz w:val="28"/>
          <w:szCs w:val="28"/>
          <w:lang w:val="nl-NL" w:eastAsia="en-US"/>
        </w:rPr>
        <w:t>k</w:t>
      </w:r>
      <w:r w:rsidR="004333DB" w:rsidRPr="00445274">
        <w:rPr>
          <w:rFonts w:asciiTheme="majorHAnsi" w:eastAsia="MS Mincho" w:hAnsiTheme="majorHAnsi" w:cstheme="majorHAnsi"/>
          <w:color w:val="auto"/>
          <w:sz w:val="28"/>
          <w:szCs w:val="28"/>
          <w:lang w:val="nl-NL" w:eastAsia="en-US"/>
        </w:rPr>
        <w:t xml:space="preserve">hoản </w:t>
      </w:r>
      <w:r w:rsidR="0090494C">
        <w:rPr>
          <w:rFonts w:asciiTheme="majorHAnsi" w:eastAsia="MS Mincho" w:hAnsiTheme="majorHAnsi" w:cstheme="majorHAnsi"/>
          <w:color w:val="auto"/>
          <w:sz w:val="28"/>
          <w:szCs w:val="28"/>
          <w:lang w:val="nl-NL" w:eastAsia="en-US"/>
        </w:rPr>
        <w:t>4</w:t>
      </w:r>
      <w:r w:rsidR="004333DB" w:rsidRPr="00445274">
        <w:rPr>
          <w:rFonts w:asciiTheme="majorHAnsi" w:eastAsia="MS Mincho" w:hAnsiTheme="majorHAnsi" w:cstheme="majorHAnsi"/>
          <w:color w:val="auto"/>
          <w:sz w:val="28"/>
          <w:szCs w:val="28"/>
          <w:lang w:val="nl-NL" w:eastAsia="en-US"/>
        </w:rPr>
        <w:t xml:space="preserve"> </w:t>
      </w:r>
      <w:r w:rsidR="008D6320" w:rsidRPr="00445274">
        <w:rPr>
          <w:rFonts w:asciiTheme="majorHAnsi" w:eastAsia="MS Mincho" w:hAnsiTheme="majorHAnsi" w:cstheme="majorHAnsi"/>
          <w:color w:val="auto"/>
          <w:sz w:val="28"/>
          <w:szCs w:val="28"/>
          <w:lang w:val="nl-NL" w:eastAsia="en-US"/>
        </w:rPr>
        <w:t xml:space="preserve">Điều </w:t>
      </w:r>
      <w:r w:rsidR="004333DB" w:rsidRPr="00445274">
        <w:rPr>
          <w:rFonts w:asciiTheme="majorHAnsi" w:eastAsia="MS Mincho" w:hAnsiTheme="majorHAnsi" w:cstheme="majorHAnsi"/>
          <w:color w:val="auto"/>
          <w:sz w:val="28"/>
          <w:szCs w:val="28"/>
          <w:lang w:val="nl-NL" w:eastAsia="en-US"/>
        </w:rPr>
        <w:t>7</w:t>
      </w:r>
      <w:r w:rsidR="008D6320" w:rsidRPr="00445274">
        <w:rPr>
          <w:rFonts w:asciiTheme="majorHAnsi" w:eastAsia="MS Mincho" w:hAnsiTheme="majorHAnsi" w:cstheme="majorHAnsi"/>
          <w:color w:val="auto"/>
          <w:sz w:val="28"/>
          <w:szCs w:val="28"/>
          <w:lang w:val="nl-NL" w:eastAsia="en-US"/>
        </w:rPr>
        <w:t xml:space="preserve"> Nghị định này, người có thẩm quyền quy định tại Điều </w:t>
      </w:r>
      <w:r w:rsidR="00545065" w:rsidRPr="00445274">
        <w:rPr>
          <w:rFonts w:asciiTheme="majorHAnsi" w:eastAsia="MS Mincho" w:hAnsiTheme="majorHAnsi" w:cstheme="majorHAnsi"/>
          <w:color w:val="auto"/>
          <w:sz w:val="28"/>
          <w:szCs w:val="28"/>
          <w:lang w:val="nl-NL" w:eastAsia="en-US"/>
        </w:rPr>
        <w:t>1</w:t>
      </w:r>
      <w:r w:rsidR="002F0A51">
        <w:rPr>
          <w:rFonts w:asciiTheme="majorHAnsi" w:eastAsia="MS Mincho" w:hAnsiTheme="majorHAnsi" w:cstheme="majorHAnsi"/>
          <w:color w:val="auto"/>
          <w:sz w:val="28"/>
          <w:szCs w:val="28"/>
          <w:lang w:val="nl-NL" w:eastAsia="en-US"/>
        </w:rPr>
        <w:t>4</w:t>
      </w:r>
      <w:r w:rsidR="00545065" w:rsidRPr="00445274">
        <w:rPr>
          <w:rFonts w:asciiTheme="majorHAnsi" w:eastAsia="MS Mincho" w:hAnsiTheme="majorHAnsi" w:cstheme="majorHAnsi"/>
          <w:color w:val="auto"/>
          <w:sz w:val="28"/>
          <w:szCs w:val="28"/>
          <w:lang w:val="nl-NL" w:eastAsia="en-US"/>
        </w:rPr>
        <w:t xml:space="preserve"> </w:t>
      </w:r>
      <w:r w:rsidR="008D6320" w:rsidRPr="00445274">
        <w:rPr>
          <w:rFonts w:asciiTheme="majorHAnsi" w:eastAsia="MS Mincho" w:hAnsiTheme="majorHAnsi" w:cstheme="majorHAnsi"/>
          <w:color w:val="auto"/>
          <w:sz w:val="28"/>
          <w:szCs w:val="28"/>
          <w:lang w:val="nl-NL" w:eastAsia="en-US"/>
        </w:rPr>
        <w:t>Nghị định này ra quyết định đình chỉ có thời hạn đối với toà</w:t>
      </w:r>
      <w:r w:rsidR="004333DB" w:rsidRPr="00445274">
        <w:rPr>
          <w:rFonts w:asciiTheme="majorHAnsi" w:eastAsia="MS Mincho" w:hAnsiTheme="majorHAnsi" w:cstheme="majorHAnsi"/>
          <w:color w:val="auto"/>
          <w:sz w:val="28"/>
          <w:szCs w:val="28"/>
          <w:lang w:val="nl-NL" w:eastAsia="en-US"/>
        </w:rPr>
        <w:t>n</w:t>
      </w:r>
      <w:r w:rsidR="008D6320" w:rsidRPr="00445274">
        <w:rPr>
          <w:rFonts w:asciiTheme="majorHAnsi" w:eastAsia="MS Mincho" w:hAnsiTheme="majorHAnsi" w:cstheme="majorHAnsi"/>
          <w:color w:val="auto"/>
          <w:sz w:val="28"/>
          <w:szCs w:val="28"/>
          <w:lang w:val="nl-NL" w:eastAsia="en-US"/>
        </w:rPr>
        <w:t xml:space="preserve"> bộ hoạt động chào bán, phát hành tài sản mã hóa trên thị trường tài sản mã hóa tại Việt Nam của tổ chức vi phạm. </w:t>
      </w:r>
    </w:p>
    <w:p w14:paraId="7E34977F" w14:textId="6C59DB75" w:rsidR="004601A6" w:rsidRPr="00445274" w:rsidRDefault="00DB3380" w:rsidP="002407C5">
      <w:pPr>
        <w:widowControl/>
        <w:spacing w:before="120" w:after="120" w:line="340" w:lineRule="exact"/>
        <w:ind w:firstLine="56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2. Trong thời hạn 03 ngày làm việc, kể từ ngày ra quyết định xử phạt, người có thẩm quyền đã ra quyết định xử phạt phải gửi quyết định xử phạt cho tổ chức bị xử phạt, các tổ chức cung cấp dịch vụ tài sản mã hóa, Bộ Tài chính</w:t>
      </w:r>
      <w:r w:rsidR="008D6320" w:rsidRPr="00445274">
        <w:rPr>
          <w:rFonts w:asciiTheme="majorHAnsi" w:eastAsia="MS Mincho" w:hAnsiTheme="majorHAnsi" w:cstheme="majorHAnsi"/>
          <w:color w:val="auto"/>
          <w:sz w:val="28"/>
          <w:szCs w:val="28"/>
          <w:lang w:val="nl-NL" w:eastAsia="en-US"/>
        </w:rPr>
        <w:t>, Bộ Công an, Ngân hàng Nhà nước Việt Nam</w:t>
      </w:r>
      <w:r w:rsidRPr="00445274">
        <w:rPr>
          <w:rFonts w:asciiTheme="majorHAnsi" w:eastAsia="MS Mincho" w:hAnsiTheme="majorHAnsi" w:cstheme="majorHAnsi"/>
          <w:color w:val="auto"/>
          <w:sz w:val="28"/>
          <w:szCs w:val="28"/>
          <w:lang w:val="nl-NL" w:eastAsia="en-US"/>
        </w:rPr>
        <w:t>.</w:t>
      </w:r>
    </w:p>
    <w:p w14:paraId="6647D240" w14:textId="4B442ED7" w:rsidR="00383643" w:rsidRPr="00445274" w:rsidRDefault="00383643" w:rsidP="002407C5">
      <w:pPr>
        <w:widowControl/>
        <w:spacing w:before="120" w:after="120" w:line="340" w:lineRule="exact"/>
        <w:ind w:firstLine="56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 xml:space="preserve">3. </w:t>
      </w:r>
      <w:r w:rsidRPr="00383643">
        <w:rPr>
          <w:rFonts w:asciiTheme="majorHAnsi" w:eastAsia="MS Mincho" w:hAnsiTheme="majorHAnsi" w:cstheme="majorHAnsi"/>
          <w:color w:val="auto"/>
          <w:sz w:val="28"/>
          <w:szCs w:val="28"/>
          <w:lang w:val="nl-NL" w:eastAsia="en-US"/>
        </w:rPr>
        <w:t xml:space="preserve">Trong thời hạn </w:t>
      </w:r>
      <w:r w:rsidR="006B5D27">
        <w:rPr>
          <w:rFonts w:asciiTheme="majorHAnsi" w:eastAsia="MS Mincho" w:hAnsiTheme="majorHAnsi" w:cstheme="majorHAnsi"/>
          <w:color w:val="auto"/>
          <w:sz w:val="28"/>
          <w:szCs w:val="28"/>
          <w:lang w:val="nl-NL" w:eastAsia="en-US"/>
        </w:rPr>
        <w:t>24 giờ</w:t>
      </w:r>
      <w:r w:rsidRPr="00383643">
        <w:rPr>
          <w:rFonts w:asciiTheme="majorHAnsi" w:eastAsia="MS Mincho" w:hAnsiTheme="majorHAnsi" w:cstheme="majorHAnsi"/>
          <w:color w:val="auto"/>
          <w:sz w:val="28"/>
          <w:szCs w:val="28"/>
          <w:lang w:val="nl-NL" w:eastAsia="en-US"/>
        </w:rPr>
        <w:t xml:space="preserve">, kể từ </w:t>
      </w:r>
      <w:r w:rsidR="006B5D27">
        <w:rPr>
          <w:rFonts w:asciiTheme="majorHAnsi" w:eastAsia="MS Mincho" w:hAnsiTheme="majorHAnsi" w:cstheme="majorHAnsi"/>
          <w:color w:val="auto"/>
          <w:sz w:val="28"/>
          <w:szCs w:val="28"/>
          <w:lang w:val="nl-NL" w:eastAsia="en-US"/>
        </w:rPr>
        <w:t>khi</w:t>
      </w:r>
      <w:r w:rsidRPr="00383643">
        <w:rPr>
          <w:rFonts w:asciiTheme="majorHAnsi" w:eastAsia="MS Mincho" w:hAnsiTheme="majorHAnsi" w:cstheme="majorHAnsi"/>
          <w:color w:val="auto"/>
          <w:sz w:val="28"/>
          <w:szCs w:val="28"/>
          <w:lang w:val="nl-NL" w:eastAsia="en-US"/>
        </w:rPr>
        <w:t xml:space="preserve"> nhận được quyết định xử phạt vi phạm hành chính</w:t>
      </w:r>
      <w:r>
        <w:rPr>
          <w:rFonts w:asciiTheme="majorHAnsi" w:eastAsia="MS Mincho" w:hAnsiTheme="majorHAnsi" w:cstheme="majorHAnsi"/>
          <w:color w:val="auto"/>
          <w:sz w:val="28"/>
          <w:szCs w:val="28"/>
          <w:lang w:val="nl-NL" w:eastAsia="en-US"/>
        </w:rPr>
        <w:t xml:space="preserve"> có</w:t>
      </w:r>
      <w:r w:rsidRPr="00383643">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 xml:space="preserve">áp dụng hình thức đình chỉ có thời hạn hoạt động chào bán, phát </w:t>
      </w:r>
      <w:r w:rsidRPr="00445274">
        <w:rPr>
          <w:rFonts w:asciiTheme="majorHAnsi" w:eastAsia="MS Mincho" w:hAnsiTheme="majorHAnsi" w:cstheme="majorHAnsi"/>
          <w:color w:val="auto"/>
          <w:sz w:val="28"/>
          <w:szCs w:val="28"/>
          <w:lang w:val="nl-NL" w:eastAsia="en-US"/>
        </w:rPr>
        <w:lastRenderedPageBreak/>
        <w:t>hành tài sản mã hóa tại Việt Na</w:t>
      </w:r>
      <w:r>
        <w:rPr>
          <w:rFonts w:asciiTheme="majorHAnsi" w:eastAsia="MS Mincho" w:hAnsiTheme="majorHAnsi" w:cstheme="majorHAnsi"/>
          <w:color w:val="auto"/>
          <w:sz w:val="28"/>
          <w:szCs w:val="28"/>
          <w:lang w:val="nl-NL" w:eastAsia="en-US"/>
        </w:rPr>
        <w:t>m</w:t>
      </w:r>
      <w:r w:rsidRPr="00383643">
        <w:rPr>
          <w:rFonts w:asciiTheme="majorHAnsi" w:eastAsia="MS Mincho" w:hAnsiTheme="majorHAnsi" w:cstheme="majorHAnsi"/>
          <w:color w:val="auto"/>
          <w:sz w:val="28"/>
          <w:szCs w:val="28"/>
          <w:lang w:val="nl-NL" w:eastAsia="en-US"/>
        </w:rPr>
        <w:t>, tổ chức vi phạm phải công bố</w:t>
      </w:r>
      <w:r>
        <w:rPr>
          <w:rFonts w:asciiTheme="majorHAnsi" w:eastAsia="MS Mincho" w:hAnsiTheme="majorHAnsi" w:cstheme="majorHAnsi"/>
          <w:color w:val="auto"/>
          <w:sz w:val="28"/>
          <w:szCs w:val="28"/>
          <w:lang w:val="nl-NL" w:eastAsia="en-US"/>
        </w:rPr>
        <w:t xml:space="preserve"> về </w:t>
      </w:r>
      <w:r w:rsidRPr="00383643">
        <w:rPr>
          <w:rFonts w:asciiTheme="majorHAnsi" w:eastAsia="MS Mincho" w:hAnsiTheme="majorHAnsi" w:cstheme="majorHAnsi"/>
          <w:color w:val="auto"/>
          <w:sz w:val="28"/>
          <w:szCs w:val="28"/>
          <w:lang w:val="nl-NL" w:eastAsia="en-US"/>
        </w:rPr>
        <w:t xml:space="preserve">quyết định xử phạt vi phạm hành chính trên trang thông tin điện tử của </w:t>
      </w:r>
      <w:r>
        <w:rPr>
          <w:rFonts w:asciiTheme="majorHAnsi" w:eastAsia="MS Mincho" w:hAnsiTheme="majorHAnsi" w:cstheme="majorHAnsi"/>
          <w:color w:val="auto"/>
          <w:sz w:val="28"/>
          <w:szCs w:val="28"/>
          <w:lang w:val="nl-NL" w:eastAsia="en-US"/>
        </w:rPr>
        <w:t xml:space="preserve">tổ chức vi phạm và tổ chức cung cấp dịch vụ tài sản mã hóa. </w:t>
      </w:r>
      <w:r w:rsidRPr="00445274">
        <w:rPr>
          <w:rFonts w:asciiTheme="majorHAnsi" w:eastAsia="MS Mincho" w:hAnsiTheme="majorHAnsi" w:cstheme="majorHAnsi"/>
          <w:color w:val="auto"/>
          <w:sz w:val="28"/>
          <w:szCs w:val="28"/>
          <w:lang w:val="nl-NL" w:eastAsia="en-US"/>
        </w:rPr>
        <w:t>Tổ chức vi phạm phải dừng ngay toàn bộ hoạt động chào bán, phát hành tài sản mã hóa đang thực hiện và không được thực hiện các đợt chào bán, phát hành tài sản mã hóa mới tại Việt Nam trong thời hạn bị đình chỉ hoạt động.</w:t>
      </w:r>
    </w:p>
    <w:p w14:paraId="64BEAF27" w14:textId="6BBE2521" w:rsidR="004601A6" w:rsidRPr="00445274" w:rsidRDefault="004601A6" w:rsidP="002407C5">
      <w:pPr>
        <w:widowControl/>
        <w:spacing w:before="120" w:after="120" w:line="340" w:lineRule="exact"/>
        <w:ind w:firstLine="567"/>
        <w:jc w:val="both"/>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 xml:space="preserve">Điều </w:t>
      </w:r>
      <w:r w:rsidR="008D6320" w:rsidRPr="00445274">
        <w:rPr>
          <w:rFonts w:asciiTheme="majorHAnsi" w:eastAsia="MS Mincho" w:hAnsiTheme="majorHAnsi" w:cstheme="majorHAnsi"/>
          <w:b/>
          <w:color w:val="auto"/>
          <w:sz w:val="28"/>
          <w:szCs w:val="28"/>
          <w:lang w:val="nl-NL" w:eastAsia="en-US"/>
        </w:rPr>
        <w:t>1</w:t>
      </w:r>
      <w:r w:rsidR="009E5BA9">
        <w:rPr>
          <w:rFonts w:asciiTheme="majorHAnsi" w:eastAsia="MS Mincho" w:hAnsiTheme="majorHAnsi" w:cstheme="majorHAnsi"/>
          <w:b/>
          <w:color w:val="auto"/>
          <w:sz w:val="28"/>
          <w:szCs w:val="28"/>
          <w:lang w:val="nl-NL" w:eastAsia="en-US"/>
        </w:rPr>
        <w:t>8</w:t>
      </w:r>
      <w:r w:rsidRPr="00445274">
        <w:rPr>
          <w:rFonts w:asciiTheme="majorHAnsi" w:eastAsia="MS Mincho" w:hAnsiTheme="majorHAnsi" w:cstheme="majorHAnsi"/>
          <w:b/>
          <w:color w:val="auto"/>
          <w:sz w:val="28"/>
          <w:szCs w:val="28"/>
          <w:lang w:val="nl-NL" w:eastAsia="en-US"/>
        </w:rPr>
        <w:t>. Áp dụng hình thức đình chỉ hoạt động cung cấp dịch vụ tài sản mã hóa</w:t>
      </w:r>
    </w:p>
    <w:p w14:paraId="79387C11" w14:textId="77B46949" w:rsidR="009A14A5" w:rsidRPr="00445274" w:rsidRDefault="009A14A5" w:rsidP="002407C5">
      <w:pPr>
        <w:widowControl/>
        <w:spacing w:before="120" w:after="120" w:line="340" w:lineRule="exact"/>
        <w:ind w:firstLine="567"/>
        <w:jc w:val="both"/>
        <w:rPr>
          <w:rFonts w:asciiTheme="majorHAnsi" w:eastAsia="MS Mincho" w:hAnsiTheme="majorHAnsi" w:cstheme="majorHAnsi"/>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1. Khi áp dụng hình thức xử phạt bổ sung là đình chỉ </w:t>
      </w:r>
      <w:r w:rsidR="005054DC" w:rsidRPr="00445274">
        <w:rPr>
          <w:rFonts w:asciiTheme="majorHAnsi" w:eastAsia="MS Mincho" w:hAnsiTheme="majorHAnsi" w:cstheme="majorHAnsi"/>
          <w:color w:val="auto"/>
          <w:sz w:val="28"/>
          <w:szCs w:val="28"/>
          <w:lang w:val="nl-NL" w:eastAsia="en-US"/>
        </w:rPr>
        <w:t xml:space="preserve">hoạt động </w:t>
      </w:r>
      <w:r w:rsidRPr="00445274">
        <w:rPr>
          <w:rFonts w:asciiTheme="majorHAnsi" w:eastAsia="MS Mincho" w:hAnsiTheme="majorHAnsi" w:cstheme="majorHAnsi"/>
          <w:color w:val="auto"/>
          <w:sz w:val="28"/>
          <w:szCs w:val="28"/>
          <w:lang w:val="nl-NL" w:eastAsia="en-US"/>
        </w:rPr>
        <w:t>cung cấp dịch vụ tài sản mã hóa quy định tại</w:t>
      </w:r>
      <w:r w:rsidR="004333DB" w:rsidRPr="00445274">
        <w:rPr>
          <w:rFonts w:asciiTheme="majorHAnsi" w:eastAsia="MS Mincho" w:hAnsiTheme="majorHAnsi" w:cstheme="majorHAnsi"/>
          <w:color w:val="auto"/>
          <w:sz w:val="28"/>
          <w:szCs w:val="28"/>
          <w:lang w:val="nl-NL" w:eastAsia="en-US"/>
        </w:rPr>
        <w:t xml:space="preserve"> </w:t>
      </w:r>
      <w:r w:rsidR="002C1439" w:rsidRPr="00445274">
        <w:rPr>
          <w:rFonts w:asciiTheme="majorHAnsi" w:eastAsia="MS Mincho" w:hAnsiTheme="majorHAnsi" w:cstheme="majorHAnsi"/>
          <w:color w:val="auto"/>
          <w:sz w:val="28"/>
          <w:szCs w:val="28"/>
          <w:lang w:val="nl-NL" w:eastAsia="en-US"/>
        </w:rPr>
        <w:t>k</w:t>
      </w:r>
      <w:r w:rsidR="004333DB" w:rsidRPr="00445274">
        <w:rPr>
          <w:rFonts w:asciiTheme="majorHAnsi" w:eastAsia="MS Mincho" w:hAnsiTheme="majorHAnsi" w:cstheme="majorHAnsi"/>
          <w:color w:val="auto"/>
          <w:sz w:val="28"/>
          <w:szCs w:val="28"/>
          <w:lang w:val="nl-NL" w:eastAsia="en-US"/>
        </w:rPr>
        <w:t xml:space="preserve">hoản </w:t>
      </w:r>
      <w:r w:rsidR="005054DC" w:rsidRPr="00445274">
        <w:rPr>
          <w:rFonts w:asciiTheme="majorHAnsi" w:eastAsia="MS Mincho" w:hAnsiTheme="majorHAnsi" w:cstheme="majorHAnsi"/>
          <w:color w:val="auto"/>
          <w:sz w:val="28"/>
          <w:szCs w:val="28"/>
          <w:lang w:val="nl-NL" w:eastAsia="en-US"/>
        </w:rPr>
        <w:t xml:space="preserve">7 </w:t>
      </w:r>
      <w:r w:rsidR="004333DB" w:rsidRPr="00445274">
        <w:rPr>
          <w:rFonts w:asciiTheme="majorHAnsi" w:eastAsia="MS Mincho" w:hAnsiTheme="majorHAnsi" w:cstheme="majorHAnsi"/>
          <w:color w:val="auto"/>
          <w:sz w:val="28"/>
          <w:szCs w:val="28"/>
          <w:lang w:val="nl-NL" w:eastAsia="en-US"/>
        </w:rPr>
        <w:t xml:space="preserve">Điều </w:t>
      </w:r>
      <w:r w:rsidR="005054DC" w:rsidRPr="00445274">
        <w:rPr>
          <w:rFonts w:asciiTheme="majorHAnsi" w:eastAsia="MS Mincho" w:hAnsiTheme="majorHAnsi" w:cstheme="majorHAnsi"/>
          <w:color w:val="auto"/>
          <w:sz w:val="28"/>
          <w:szCs w:val="28"/>
          <w:lang w:val="nl-NL" w:eastAsia="en-US"/>
        </w:rPr>
        <w:t>9</w:t>
      </w:r>
      <w:r w:rsidR="0090494C">
        <w:rPr>
          <w:rFonts w:asciiTheme="majorHAnsi" w:eastAsia="MS Mincho" w:hAnsiTheme="majorHAnsi" w:cstheme="majorHAnsi"/>
          <w:color w:val="auto"/>
          <w:sz w:val="28"/>
          <w:szCs w:val="28"/>
          <w:lang w:val="nl-NL" w:eastAsia="en-US"/>
        </w:rPr>
        <w:t>, điểm a khoản 3 Điều 13</w:t>
      </w:r>
      <w:r w:rsidR="005054DC" w:rsidRPr="00445274">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Nghị định này, người có thẩm quyền quy định tại Điều</w:t>
      </w:r>
      <w:r w:rsidR="004333DB" w:rsidRPr="00445274">
        <w:rPr>
          <w:rFonts w:asciiTheme="majorHAnsi" w:eastAsia="MS Mincho" w:hAnsiTheme="majorHAnsi" w:cstheme="majorHAnsi"/>
          <w:color w:val="auto"/>
          <w:sz w:val="28"/>
          <w:szCs w:val="28"/>
          <w:lang w:val="nl-NL" w:eastAsia="en-US"/>
        </w:rPr>
        <w:t xml:space="preserve"> </w:t>
      </w:r>
      <w:r w:rsidR="00545065" w:rsidRPr="00445274">
        <w:rPr>
          <w:rFonts w:asciiTheme="majorHAnsi" w:eastAsia="MS Mincho" w:hAnsiTheme="majorHAnsi" w:cstheme="majorHAnsi"/>
          <w:color w:val="auto"/>
          <w:sz w:val="28"/>
          <w:szCs w:val="28"/>
          <w:lang w:val="nl-NL" w:eastAsia="en-US"/>
        </w:rPr>
        <w:t>1</w:t>
      </w:r>
      <w:r w:rsidR="002F0A51">
        <w:rPr>
          <w:rFonts w:asciiTheme="majorHAnsi" w:eastAsia="MS Mincho" w:hAnsiTheme="majorHAnsi" w:cstheme="majorHAnsi"/>
          <w:color w:val="auto"/>
          <w:sz w:val="28"/>
          <w:szCs w:val="28"/>
          <w:lang w:val="nl-NL" w:eastAsia="en-US"/>
        </w:rPr>
        <w:t>4</w:t>
      </w:r>
      <w:r w:rsidR="00545065" w:rsidRPr="00445274">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 xml:space="preserve">Nghị định này có quyền ra quyết định đình chỉ có thời hạn một, một số hoặc toàn bộ </w:t>
      </w:r>
      <w:r w:rsidR="002F0A51">
        <w:rPr>
          <w:rFonts w:asciiTheme="majorHAnsi" w:eastAsia="MS Mincho" w:hAnsiTheme="majorHAnsi" w:cstheme="majorHAnsi"/>
          <w:color w:val="auto"/>
          <w:sz w:val="28"/>
          <w:szCs w:val="28"/>
          <w:lang w:val="nl-NL" w:eastAsia="en-US"/>
        </w:rPr>
        <w:t xml:space="preserve">dịch vụ, hoạt động về </w:t>
      </w:r>
      <w:r w:rsidRPr="00445274">
        <w:rPr>
          <w:rFonts w:asciiTheme="majorHAnsi" w:eastAsia="MS Mincho" w:hAnsiTheme="majorHAnsi" w:cstheme="majorHAnsi"/>
          <w:color w:val="auto"/>
          <w:sz w:val="28"/>
          <w:szCs w:val="28"/>
          <w:lang w:val="nl-NL" w:eastAsia="en-US"/>
        </w:rPr>
        <w:t>tài sản mã hóa của tổ chức vi phạm.</w:t>
      </w:r>
    </w:p>
    <w:p w14:paraId="3CC8B98F" w14:textId="1F555E99" w:rsidR="009A14A5" w:rsidRPr="00445274" w:rsidRDefault="009A14A5" w:rsidP="002407C5">
      <w:pPr>
        <w:widowControl/>
        <w:spacing w:before="120" w:after="120" w:line="340" w:lineRule="exact"/>
        <w:ind w:firstLine="567"/>
        <w:jc w:val="both"/>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color w:val="auto"/>
          <w:sz w:val="28"/>
          <w:szCs w:val="28"/>
          <w:lang w:val="nl-NL" w:eastAsia="en-US"/>
        </w:rPr>
        <w:t xml:space="preserve">2. Trường hợp chỉ ra quyết định đình chỉ có thời hạn một hoặc một số </w:t>
      </w:r>
      <w:r w:rsidR="002F0A51">
        <w:rPr>
          <w:rFonts w:asciiTheme="majorHAnsi" w:eastAsia="MS Mincho" w:hAnsiTheme="majorHAnsi" w:cstheme="majorHAnsi"/>
          <w:color w:val="auto"/>
          <w:sz w:val="28"/>
          <w:szCs w:val="28"/>
          <w:lang w:val="nl-NL" w:eastAsia="en-US"/>
        </w:rPr>
        <w:t xml:space="preserve">dịch vụ, </w:t>
      </w:r>
      <w:r w:rsidRPr="00445274">
        <w:rPr>
          <w:rFonts w:asciiTheme="majorHAnsi" w:eastAsia="MS Mincho" w:hAnsiTheme="majorHAnsi" w:cstheme="majorHAnsi"/>
          <w:color w:val="auto"/>
          <w:sz w:val="28"/>
          <w:szCs w:val="28"/>
          <w:lang w:val="nl-NL" w:eastAsia="en-US"/>
        </w:rPr>
        <w:t xml:space="preserve">hoạt động </w:t>
      </w:r>
      <w:r w:rsidR="002F0A51">
        <w:rPr>
          <w:rFonts w:asciiTheme="majorHAnsi" w:eastAsia="MS Mincho" w:hAnsiTheme="majorHAnsi" w:cstheme="majorHAnsi"/>
          <w:color w:val="auto"/>
          <w:sz w:val="28"/>
          <w:szCs w:val="28"/>
          <w:lang w:val="nl-NL" w:eastAsia="en-US"/>
        </w:rPr>
        <w:t>về</w:t>
      </w:r>
      <w:r w:rsidRPr="00445274">
        <w:rPr>
          <w:rFonts w:asciiTheme="majorHAnsi" w:eastAsia="MS Mincho" w:hAnsiTheme="majorHAnsi" w:cstheme="majorHAnsi"/>
          <w:color w:val="auto"/>
          <w:sz w:val="28"/>
          <w:szCs w:val="28"/>
          <w:lang w:val="nl-NL" w:eastAsia="en-US"/>
        </w:rPr>
        <w:t xml:space="preserve"> tài sản mã hóa thì người có thẩm quyền quy định tại Điều </w:t>
      </w:r>
      <w:r w:rsidR="00545065" w:rsidRPr="00445274">
        <w:rPr>
          <w:rFonts w:asciiTheme="majorHAnsi" w:eastAsia="MS Mincho" w:hAnsiTheme="majorHAnsi" w:cstheme="majorHAnsi"/>
          <w:color w:val="auto"/>
          <w:sz w:val="28"/>
          <w:szCs w:val="28"/>
          <w:lang w:val="nl-NL" w:eastAsia="en-US"/>
        </w:rPr>
        <w:t>1</w:t>
      </w:r>
      <w:r w:rsidR="002F0A51">
        <w:rPr>
          <w:rFonts w:asciiTheme="majorHAnsi" w:eastAsia="MS Mincho" w:hAnsiTheme="majorHAnsi" w:cstheme="majorHAnsi"/>
          <w:color w:val="auto"/>
          <w:sz w:val="28"/>
          <w:szCs w:val="28"/>
          <w:lang w:val="nl-NL" w:eastAsia="en-US"/>
        </w:rPr>
        <w:t>4</w:t>
      </w:r>
      <w:r w:rsidR="00545065" w:rsidRPr="00445274">
        <w:rPr>
          <w:rFonts w:asciiTheme="majorHAnsi" w:eastAsia="MS Mincho" w:hAnsiTheme="majorHAnsi" w:cstheme="majorHAnsi"/>
          <w:color w:val="auto"/>
          <w:sz w:val="28"/>
          <w:szCs w:val="28"/>
          <w:lang w:val="nl-NL" w:eastAsia="en-US"/>
        </w:rPr>
        <w:t xml:space="preserve"> </w:t>
      </w:r>
      <w:r w:rsidRPr="00445274">
        <w:rPr>
          <w:rFonts w:asciiTheme="majorHAnsi" w:eastAsia="MS Mincho" w:hAnsiTheme="majorHAnsi" w:cstheme="majorHAnsi"/>
          <w:color w:val="auto"/>
          <w:sz w:val="28"/>
          <w:szCs w:val="28"/>
          <w:lang w:val="nl-NL" w:eastAsia="en-US"/>
        </w:rPr>
        <w:t xml:space="preserve">Nghị định này phải ghi rõ trong quyết định xử phạt về </w:t>
      </w:r>
      <w:r w:rsidR="002F0A51">
        <w:rPr>
          <w:rFonts w:asciiTheme="majorHAnsi" w:eastAsia="MS Mincho" w:hAnsiTheme="majorHAnsi" w:cstheme="majorHAnsi"/>
          <w:color w:val="auto"/>
          <w:sz w:val="28"/>
          <w:szCs w:val="28"/>
          <w:lang w:val="nl-NL" w:eastAsia="en-US"/>
        </w:rPr>
        <w:t xml:space="preserve">dịch vụ, </w:t>
      </w:r>
      <w:r w:rsidRPr="00445274">
        <w:rPr>
          <w:rFonts w:asciiTheme="majorHAnsi" w:eastAsia="MS Mincho" w:hAnsiTheme="majorHAnsi" w:cstheme="majorHAnsi"/>
          <w:color w:val="auto"/>
          <w:sz w:val="28"/>
          <w:szCs w:val="28"/>
          <w:lang w:val="nl-NL" w:eastAsia="en-US"/>
        </w:rPr>
        <w:t>hoạt động bị đình chỉ, thời hạn đình chỉ và hiệu lực thi hành của quyết định đình chỉ.</w:t>
      </w:r>
    </w:p>
    <w:p w14:paraId="457858F2" w14:textId="291AC8A2" w:rsidR="00736190" w:rsidRDefault="00736190" w:rsidP="002407C5">
      <w:pPr>
        <w:widowControl/>
        <w:spacing w:before="120" w:after="120" w:line="340" w:lineRule="exact"/>
        <w:ind w:firstLine="56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3</w:t>
      </w:r>
      <w:r w:rsidRPr="00445274">
        <w:rPr>
          <w:rFonts w:asciiTheme="majorHAnsi" w:eastAsia="MS Mincho" w:hAnsiTheme="majorHAnsi" w:cstheme="majorHAnsi"/>
          <w:color w:val="auto"/>
          <w:sz w:val="28"/>
          <w:szCs w:val="28"/>
          <w:lang w:val="nl-NL" w:eastAsia="en-US"/>
        </w:rPr>
        <w:t>. Trong thời hạn 03 ngày làm việc, kể từ ngày ra quyết định xử phạt, người có thẩm quyền đã ra quyết định xử phạt phải gửi quyết định xử phạt cho tổ chức bị xử phạt, các tổ chức cung cấp dịch vụ tài sản mã hóa, Bộ Tài chính, Bộ Công an, Ngân hàng Nhà nước Việt Nam.</w:t>
      </w:r>
    </w:p>
    <w:p w14:paraId="1595E113" w14:textId="42DCD838" w:rsidR="00426A9E" w:rsidRPr="00736190" w:rsidRDefault="00736190" w:rsidP="002407C5">
      <w:pPr>
        <w:widowControl/>
        <w:spacing w:before="120" w:after="120" w:line="340" w:lineRule="exact"/>
        <w:ind w:firstLine="567"/>
        <w:jc w:val="both"/>
        <w:rPr>
          <w:rFonts w:asciiTheme="majorHAnsi" w:eastAsia="MS Mincho" w:hAnsiTheme="majorHAnsi" w:cstheme="majorHAnsi"/>
          <w:color w:val="auto"/>
          <w:sz w:val="28"/>
          <w:szCs w:val="28"/>
          <w:lang w:val="nl-NL" w:eastAsia="en-US"/>
        </w:rPr>
      </w:pPr>
      <w:r>
        <w:rPr>
          <w:rFonts w:asciiTheme="majorHAnsi" w:eastAsia="MS Mincho" w:hAnsiTheme="majorHAnsi" w:cstheme="majorHAnsi"/>
          <w:color w:val="auto"/>
          <w:sz w:val="28"/>
          <w:szCs w:val="28"/>
          <w:lang w:val="nl-NL" w:eastAsia="en-US"/>
        </w:rPr>
        <w:t>4</w:t>
      </w:r>
      <w:r w:rsidR="009A14A5" w:rsidRPr="00445274">
        <w:rPr>
          <w:rFonts w:asciiTheme="majorHAnsi" w:eastAsia="MS Mincho" w:hAnsiTheme="majorHAnsi" w:cstheme="majorHAnsi"/>
          <w:color w:val="auto"/>
          <w:sz w:val="28"/>
          <w:szCs w:val="28"/>
          <w:lang w:val="nl-NL" w:eastAsia="en-US"/>
        </w:rPr>
        <w:t xml:space="preserve">. </w:t>
      </w:r>
      <w:r w:rsidRPr="00383643">
        <w:rPr>
          <w:rFonts w:asciiTheme="majorHAnsi" w:eastAsia="MS Mincho" w:hAnsiTheme="majorHAnsi" w:cstheme="majorHAnsi"/>
          <w:color w:val="auto"/>
          <w:sz w:val="28"/>
          <w:szCs w:val="28"/>
          <w:lang w:val="nl-NL" w:eastAsia="en-US"/>
        </w:rPr>
        <w:t xml:space="preserve">Trong thời hạn </w:t>
      </w:r>
      <w:r w:rsidR="006B5D27">
        <w:rPr>
          <w:rFonts w:asciiTheme="majorHAnsi" w:eastAsia="MS Mincho" w:hAnsiTheme="majorHAnsi" w:cstheme="majorHAnsi"/>
          <w:color w:val="auto"/>
          <w:sz w:val="28"/>
          <w:szCs w:val="28"/>
          <w:lang w:val="nl-NL" w:eastAsia="en-US"/>
        </w:rPr>
        <w:t>24 giờ</w:t>
      </w:r>
      <w:r w:rsidRPr="00383643">
        <w:rPr>
          <w:rFonts w:asciiTheme="majorHAnsi" w:eastAsia="MS Mincho" w:hAnsiTheme="majorHAnsi" w:cstheme="majorHAnsi"/>
          <w:color w:val="auto"/>
          <w:sz w:val="28"/>
          <w:szCs w:val="28"/>
          <w:lang w:val="nl-NL" w:eastAsia="en-US"/>
        </w:rPr>
        <w:t>, kể từ</w:t>
      </w:r>
      <w:r w:rsidR="006B5D27">
        <w:rPr>
          <w:rFonts w:asciiTheme="majorHAnsi" w:eastAsia="MS Mincho" w:hAnsiTheme="majorHAnsi" w:cstheme="majorHAnsi"/>
          <w:color w:val="auto"/>
          <w:sz w:val="28"/>
          <w:szCs w:val="28"/>
          <w:lang w:val="nl-NL" w:eastAsia="en-US"/>
        </w:rPr>
        <w:t xml:space="preserve"> khi </w:t>
      </w:r>
      <w:r w:rsidRPr="00383643">
        <w:rPr>
          <w:rFonts w:asciiTheme="majorHAnsi" w:eastAsia="MS Mincho" w:hAnsiTheme="majorHAnsi" w:cstheme="majorHAnsi"/>
          <w:color w:val="auto"/>
          <w:sz w:val="28"/>
          <w:szCs w:val="28"/>
          <w:lang w:val="nl-NL" w:eastAsia="en-US"/>
        </w:rPr>
        <w:t>nhận được quyết định xử phạt, tổ chức vi phạm phải công bố</w:t>
      </w:r>
      <w:r>
        <w:rPr>
          <w:rFonts w:asciiTheme="majorHAnsi" w:eastAsia="MS Mincho" w:hAnsiTheme="majorHAnsi" w:cstheme="majorHAnsi"/>
          <w:color w:val="auto"/>
          <w:sz w:val="28"/>
          <w:szCs w:val="28"/>
          <w:lang w:val="nl-NL" w:eastAsia="en-US"/>
        </w:rPr>
        <w:t xml:space="preserve"> về </w:t>
      </w:r>
      <w:r w:rsidRPr="00383643">
        <w:rPr>
          <w:rFonts w:asciiTheme="majorHAnsi" w:eastAsia="MS Mincho" w:hAnsiTheme="majorHAnsi" w:cstheme="majorHAnsi"/>
          <w:color w:val="auto"/>
          <w:sz w:val="28"/>
          <w:szCs w:val="28"/>
          <w:lang w:val="nl-NL" w:eastAsia="en-US"/>
        </w:rPr>
        <w:t xml:space="preserve">quyết định xử phạt vi phạm hành chính trên trang thông tin điện tử của </w:t>
      </w:r>
      <w:r>
        <w:rPr>
          <w:rFonts w:asciiTheme="majorHAnsi" w:eastAsia="MS Mincho" w:hAnsiTheme="majorHAnsi" w:cstheme="majorHAnsi"/>
          <w:color w:val="auto"/>
          <w:sz w:val="28"/>
          <w:szCs w:val="28"/>
          <w:lang w:val="nl-NL" w:eastAsia="en-US"/>
        </w:rPr>
        <w:t>tổ chức vi phạm. T</w:t>
      </w:r>
      <w:r w:rsidR="009A14A5" w:rsidRPr="00445274">
        <w:rPr>
          <w:rFonts w:asciiTheme="majorHAnsi" w:eastAsia="MS Mincho" w:hAnsiTheme="majorHAnsi" w:cstheme="majorHAnsi"/>
          <w:color w:val="auto"/>
          <w:sz w:val="28"/>
          <w:szCs w:val="28"/>
          <w:lang w:val="nl-NL" w:eastAsia="en-US"/>
        </w:rPr>
        <w:t xml:space="preserve">ổ chức bị xử phạt phải dừng ngay một phần hoặc toàn bộ </w:t>
      </w:r>
      <w:r w:rsidR="002F0A51">
        <w:rPr>
          <w:rFonts w:asciiTheme="majorHAnsi" w:eastAsia="MS Mincho" w:hAnsiTheme="majorHAnsi" w:cstheme="majorHAnsi"/>
          <w:color w:val="auto"/>
          <w:sz w:val="28"/>
          <w:szCs w:val="28"/>
          <w:lang w:val="nl-NL" w:eastAsia="en-US"/>
        </w:rPr>
        <w:t xml:space="preserve">dịch vụ, </w:t>
      </w:r>
      <w:r w:rsidR="009A14A5" w:rsidRPr="00445274">
        <w:rPr>
          <w:rFonts w:asciiTheme="majorHAnsi" w:eastAsia="MS Mincho" w:hAnsiTheme="majorHAnsi" w:cstheme="majorHAnsi"/>
          <w:color w:val="auto"/>
          <w:sz w:val="28"/>
          <w:szCs w:val="28"/>
          <w:lang w:val="nl-NL" w:eastAsia="en-US"/>
        </w:rPr>
        <w:t xml:space="preserve">hoạt động </w:t>
      </w:r>
      <w:r w:rsidR="002F0A51">
        <w:rPr>
          <w:rFonts w:asciiTheme="majorHAnsi" w:eastAsia="MS Mincho" w:hAnsiTheme="majorHAnsi" w:cstheme="majorHAnsi"/>
          <w:color w:val="auto"/>
          <w:sz w:val="28"/>
          <w:szCs w:val="28"/>
          <w:lang w:val="nl-NL" w:eastAsia="en-US"/>
        </w:rPr>
        <w:t>về</w:t>
      </w:r>
      <w:r w:rsidR="009A14A5" w:rsidRPr="00445274">
        <w:rPr>
          <w:rFonts w:asciiTheme="majorHAnsi" w:eastAsia="MS Mincho" w:hAnsiTheme="majorHAnsi" w:cstheme="majorHAnsi"/>
          <w:color w:val="auto"/>
          <w:sz w:val="28"/>
          <w:szCs w:val="28"/>
          <w:lang w:val="nl-NL" w:eastAsia="en-US"/>
        </w:rPr>
        <w:t xml:space="preserve"> tài sản mã hóa được ghi trong quyết định xử phạt, </w:t>
      </w:r>
      <w:r>
        <w:rPr>
          <w:rFonts w:asciiTheme="majorHAnsi" w:eastAsia="MS Mincho" w:hAnsiTheme="majorHAnsi" w:cstheme="majorHAnsi"/>
          <w:color w:val="auto"/>
          <w:sz w:val="28"/>
          <w:szCs w:val="28"/>
          <w:lang w:val="nl-NL" w:eastAsia="en-US"/>
        </w:rPr>
        <w:t>trong thời hạn bị đình chỉ hoạt động</w:t>
      </w:r>
      <w:r w:rsidR="00426A9E">
        <w:rPr>
          <w:rFonts w:asciiTheme="majorHAnsi" w:eastAsia="MS Mincho" w:hAnsiTheme="majorHAnsi" w:cstheme="majorHAnsi"/>
          <w:color w:val="auto"/>
          <w:sz w:val="28"/>
          <w:szCs w:val="28"/>
          <w:lang w:val="nl-NL" w:eastAsia="en-US"/>
        </w:rPr>
        <w:t>; k</w:t>
      </w:r>
      <w:r w:rsidR="00426A9E" w:rsidRPr="002407C5">
        <w:rPr>
          <w:rFonts w:asciiTheme="majorHAnsi" w:eastAsia="Times New Roman" w:hAnsiTheme="majorHAnsi" w:cstheme="majorHAnsi"/>
          <w:sz w:val="28"/>
          <w:szCs w:val="28"/>
        </w:rPr>
        <w:t xml:space="preserve">hông được ký mới, gia hạn các hợp đồng có liên quan đến các </w:t>
      </w:r>
      <w:r w:rsidR="00426A9E">
        <w:rPr>
          <w:rFonts w:asciiTheme="majorHAnsi" w:eastAsia="Times New Roman" w:hAnsiTheme="majorHAnsi" w:cstheme="majorHAnsi"/>
          <w:sz w:val="28"/>
          <w:szCs w:val="28"/>
          <w:lang w:val="en-US"/>
        </w:rPr>
        <w:t>dịch vụ</w:t>
      </w:r>
      <w:r w:rsidR="002F0A51">
        <w:rPr>
          <w:rFonts w:asciiTheme="majorHAnsi" w:eastAsia="Times New Roman" w:hAnsiTheme="majorHAnsi" w:cstheme="majorHAnsi"/>
          <w:sz w:val="28"/>
          <w:szCs w:val="28"/>
          <w:lang w:val="en-US"/>
        </w:rPr>
        <w:t xml:space="preserve">, hoạt động về </w:t>
      </w:r>
      <w:r w:rsidR="00426A9E">
        <w:rPr>
          <w:rFonts w:asciiTheme="majorHAnsi" w:eastAsia="Times New Roman" w:hAnsiTheme="majorHAnsi" w:cstheme="majorHAnsi"/>
          <w:sz w:val="28"/>
          <w:szCs w:val="28"/>
          <w:lang w:val="en-US"/>
        </w:rPr>
        <w:t>tài sản mã hóa</w:t>
      </w:r>
      <w:r w:rsidR="00426A9E" w:rsidRPr="002407C5">
        <w:rPr>
          <w:rFonts w:asciiTheme="majorHAnsi" w:eastAsia="Times New Roman" w:hAnsiTheme="majorHAnsi" w:cstheme="majorHAnsi"/>
          <w:sz w:val="28"/>
          <w:szCs w:val="28"/>
        </w:rPr>
        <w:t xml:space="preserve"> bị đình chỉ hoạt động</w:t>
      </w:r>
      <w:r>
        <w:rPr>
          <w:rFonts w:asciiTheme="majorHAnsi" w:eastAsia="Times New Roman" w:hAnsiTheme="majorHAnsi" w:cstheme="majorHAnsi"/>
          <w:sz w:val="28"/>
          <w:szCs w:val="28"/>
          <w:lang w:val="en-US"/>
        </w:rPr>
        <w:t>;</w:t>
      </w:r>
      <w:r w:rsidR="00426A9E" w:rsidRPr="002407C5">
        <w:rPr>
          <w:rFonts w:asciiTheme="majorHAnsi" w:eastAsia="Times New Roman" w:hAnsiTheme="majorHAnsi" w:cstheme="majorHAnsi"/>
          <w:sz w:val="28"/>
          <w:szCs w:val="28"/>
        </w:rPr>
        <w:t xml:space="preserve"> phải thực hiện tất toán, chuyển tài khoản theo yêu cầu của </w:t>
      </w:r>
      <w:r w:rsidR="00426A9E">
        <w:rPr>
          <w:rFonts w:asciiTheme="majorHAnsi" w:eastAsia="Times New Roman" w:hAnsiTheme="majorHAnsi" w:cstheme="majorHAnsi"/>
          <w:sz w:val="28"/>
          <w:szCs w:val="28"/>
          <w:lang w:val="en-US"/>
        </w:rPr>
        <w:t>nhà đầu tư</w:t>
      </w:r>
      <w:r w:rsidR="00426A9E" w:rsidRPr="002407C5">
        <w:rPr>
          <w:rFonts w:asciiTheme="majorHAnsi" w:eastAsia="Times New Roman" w:hAnsiTheme="majorHAnsi" w:cstheme="majorHAnsi"/>
          <w:sz w:val="28"/>
          <w:szCs w:val="28"/>
        </w:rPr>
        <w:t xml:space="preserve"> (nếu có)</w:t>
      </w:r>
      <w:r w:rsidR="00426A9E">
        <w:rPr>
          <w:rFonts w:asciiTheme="majorHAnsi" w:eastAsia="Times New Roman" w:hAnsiTheme="majorHAnsi" w:cstheme="majorHAnsi"/>
          <w:sz w:val="28"/>
          <w:szCs w:val="28"/>
          <w:lang w:val="en-US"/>
        </w:rPr>
        <w:t>.</w:t>
      </w:r>
    </w:p>
    <w:p w14:paraId="707BDEC0" w14:textId="50A8ADC0" w:rsidR="003A7875" w:rsidRPr="00445274" w:rsidRDefault="003A7875" w:rsidP="002407C5">
      <w:pPr>
        <w:widowControl/>
        <w:spacing w:before="120" w:after="120" w:line="340" w:lineRule="exact"/>
        <w:ind w:firstLine="567"/>
        <w:jc w:val="both"/>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Điều</w:t>
      </w:r>
      <w:r w:rsidR="004333DB" w:rsidRPr="00445274">
        <w:rPr>
          <w:rFonts w:asciiTheme="majorHAnsi" w:eastAsia="MS Mincho" w:hAnsiTheme="majorHAnsi" w:cstheme="majorHAnsi"/>
          <w:b/>
          <w:color w:val="auto"/>
          <w:sz w:val="28"/>
          <w:szCs w:val="28"/>
          <w:lang w:val="nl-NL" w:eastAsia="en-US"/>
        </w:rPr>
        <w:t xml:space="preserve"> </w:t>
      </w:r>
      <w:r w:rsidR="009E5BA9">
        <w:rPr>
          <w:rFonts w:asciiTheme="majorHAnsi" w:eastAsia="MS Mincho" w:hAnsiTheme="majorHAnsi" w:cstheme="majorHAnsi"/>
          <w:b/>
          <w:color w:val="auto"/>
          <w:sz w:val="28"/>
          <w:szCs w:val="28"/>
          <w:lang w:val="nl-NL" w:eastAsia="en-US"/>
        </w:rPr>
        <w:t>19</w:t>
      </w:r>
      <w:r w:rsidR="004333DB" w:rsidRPr="00445274">
        <w:rPr>
          <w:rFonts w:asciiTheme="majorHAnsi" w:eastAsia="MS Mincho" w:hAnsiTheme="majorHAnsi" w:cstheme="majorHAnsi"/>
          <w:b/>
          <w:color w:val="auto"/>
          <w:sz w:val="28"/>
          <w:szCs w:val="28"/>
          <w:lang w:val="nl-NL" w:eastAsia="en-US"/>
        </w:rPr>
        <w:t>.</w:t>
      </w:r>
      <w:r w:rsidRPr="00445274">
        <w:rPr>
          <w:rFonts w:asciiTheme="majorHAnsi" w:eastAsia="MS Mincho" w:hAnsiTheme="majorHAnsi" w:cstheme="majorHAnsi"/>
          <w:b/>
          <w:color w:val="auto"/>
          <w:sz w:val="28"/>
          <w:szCs w:val="28"/>
          <w:lang w:val="nl-NL" w:eastAsia="en-US"/>
        </w:rPr>
        <w:t xml:space="preserve"> Áp dụng biện pháp khắc phục hậu quả</w:t>
      </w:r>
    </w:p>
    <w:p w14:paraId="45A5D94C" w14:textId="721E7CC8" w:rsidR="00DB3380" w:rsidRPr="00B7255C" w:rsidRDefault="00DB3380" w:rsidP="002407C5">
      <w:pPr>
        <w:pStyle w:val="NormalWeb"/>
        <w:shd w:val="clear" w:color="auto" w:fill="FFFFFF"/>
        <w:spacing w:after="120" w:line="340" w:lineRule="exact"/>
        <w:ind w:firstLine="567"/>
        <w:jc w:val="both"/>
        <w:rPr>
          <w:rFonts w:asciiTheme="majorHAnsi" w:hAnsiTheme="majorHAnsi" w:cstheme="majorHAnsi"/>
          <w:sz w:val="28"/>
          <w:szCs w:val="28"/>
          <w:lang w:val="nl-NL"/>
        </w:rPr>
      </w:pPr>
      <w:r w:rsidRPr="00B7255C">
        <w:rPr>
          <w:rFonts w:asciiTheme="majorHAnsi" w:hAnsiTheme="majorHAnsi" w:cstheme="majorHAnsi"/>
          <w:sz w:val="28"/>
          <w:szCs w:val="28"/>
          <w:lang w:val="nl-NL"/>
        </w:rPr>
        <w:t xml:space="preserve">1. </w:t>
      </w:r>
      <w:r w:rsidR="004B2069" w:rsidRPr="00B7255C">
        <w:rPr>
          <w:rFonts w:asciiTheme="majorHAnsi" w:hAnsiTheme="majorHAnsi" w:cstheme="majorHAnsi"/>
          <w:sz w:val="28"/>
          <w:szCs w:val="28"/>
          <w:lang w:val="nl-NL"/>
        </w:rPr>
        <w:t xml:space="preserve">Thời hạn thực hiện các biện pháp khắc phục hậu quả quy định tại khoản 3 Điều </w:t>
      </w:r>
      <w:r w:rsidR="00936050">
        <w:rPr>
          <w:rFonts w:asciiTheme="majorHAnsi" w:hAnsiTheme="majorHAnsi" w:cstheme="majorHAnsi"/>
          <w:sz w:val="28"/>
          <w:szCs w:val="28"/>
          <w:lang w:val="nl-NL"/>
        </w:rPr>
        <w:t>3</w:t>
      </w:r>
      <w:r w:rsidR="00936050" w:rsidRPr="00B7255C">
        <w:rPr>
          <w:rFonts w:asciiTheme="majorHAnsi" w:hAnsiTheme="majorHAnsi" w:cstheme="majorHAnsi"/>
          <w:sz w:val="28"/>
          <w:szCs w:val="28"/>
          <w:lang w:val="nl-NL"/>
        </w:rPr>
        <w:t xml:space="preserve"> </w:t>
      </w:r>
      <w:r w:rsidR="004B2069" w:rsidRPr="00B7255C">
        <w:rPr>
          <w:rFonts w:asciiTheme="majorHAnsi" w:hAnsiTheme="majorHAnsi" w:cstheme="majorHAnsi"/>
          <w:sz w:val="28"/>
          <w:szCs w:val="28"/>
          <w:lang w:val="nl-NL"/>
        </w:rPr>
        <w:t xml:space="preserve">Nghị định này là tối đa 03 ngày làm việc, kể từ ngày quyết định áp dụng biện pháp khắc phục hậu quả có hiệu lực thi hành. </w:t>
      </w:r>
      <w:r w:rsidRPr="00B7255C">
        <w:rPr>
          <w:rFonts w:asciiTheme="majorHAnsi" w:hAnsiTheme="majorHAnsi" w:cstheme="majorHAnsi"/>
          <w:sz w:val="28"/>
          <w:szCs w:val="28"/>
          <w:lang w:val="nl-NL"/>
        </w:rPr>
        <w:t xml:space="preserve">Trong </w:t>
      </w:r>
      <w:r w:rsidR="000B2A4D" w:rsidRPr="00B7255C">
        <w:rPr>
          <w:rFonts w:asciiTheme="majorHAnsi" w:hAnsiTheme="majorHAnsi" w:cstheme="majorHAnsi"/>
          <w:sz w:val="28"/>
          <w:szCs w:val="28"/>
          <w:lang w:val="nl-NL"/>
        </w:rPr>
        <w:t>trường hợp bị áp dụng biện pháp khắc phục hậu quả</w:t>
      </w:r>
      <w:r w:rsidR="00445274" w:rsidRPr="00445274">
        <w:rPr>
          <w:rFonts w:asciiTheme="majorHAnsi" w:hAnsiTheme="majorHAnsi" w:cstheme="majorHAnsi"/>
          <w:sz w:val="28"/>
          <w:szCs w:val="28"/>
          <w:lang w:val="nl-NL"/>
        </w:rPr>
        <w:t xml:space="preserve"> </w:t>
      </w:r>
      <w:r w:rsidRPr="00445274">
        <w:rPr>
          <w:rFonts w:asciiTheme="majorHAnsi" w:hAnsiTheme="majorHAnsi" w:cstheme="majorHAnsi"/>
          <w:sz w:val="28"/>
          <w:szCs w:val="28"/>
          <w:lang w:val="nl-NL"/>
        </w:rPr>
        <w:t xml:space="preserve">là buộc hủy bỏ thông tin, cải chính thông tin, tổ chức vi phạm phải công bố về việc hủy bỏ thông tin, cải chính thông tin trên 01 tờ báo </w:t>
      </w:r>
      <w:r w:rsidR="004333DB" w:rsidRPr="00445274">
        <w:rPr>
          <w:rFonts w:asciiTheme="majorHAnsi" w:hAnsiTheme="majorHAnsi" w:cstheme="majorHAnsi"/>
          <w:sz w:val="28"/>
          <w:szCs w:val="28"/>
          <w:lang w:val="nl-NL"/>
        </w:rPr>
        <w:t>điện tử</w:t>
      </w:r>
      <w:r w:rsidRPr="00445274">
        <w:rPr>
          <w:rFonts w:asciiTheme="majorHAnsi" w:hAnsiTheme="majorHAnsi" w:cstheme="majorHAnsi"/>
          <w:sz w:val="28"/>
          <w:szCs w:val="28"/>
          <w:lang w:val="nl-NL"/>
        </w:rPr>
        <w:t xml:space="preserve"> và trên trang thông tin điện tử của </w:t>
      </w:r>
      <w:r w:rsidR="004333DB" w:rsidRPr="00445274">
        <w:rPr>
          <w:rFonts w:asciiTheme="majorHAnsi" w:hAnsiTheme="majorHAnsi" w:cstheme="majorHAnsi"/>
          <w:sz w:val="28"/>
          <w:szCs w:val="28"/>
          <w:lang w:val="nl-NL"/>
        </w:rPr>
        <w:t>mình</w:t>
      </w:r>
      <w:r w:rsidRPr="00445274">
        <w:rPr>
          <w:rFonts w:asciiTheme="majorHAnsi" w:hAnsiTheme="majorHAnsi" w:cstheme="majorHAnsi"/>
          <w:sz w:val="28"/>
          <w:szCs w:val="28"/>
          <w:lang w:val="nl-NL"/>
        </w:rPr>
        <w:t xml:space="preserve">. </w:t>
      </w:r>
      <w:r w:rsidR="004333DB" w:rsidRPr="00445274">
        <w:rPr>
          <w:rFonts w:asciiTheme="majorHAnsi" w:hAnsiTheme="majorHAnsi" w:cstheme="majorHAnsi"/>
          <w:sz w:val="28"/>
          <w:szCs w:val="28"/>
          <w:lang w:val="nl-NL"/>
        </w:rPr>
        <w:t>T</w:t>
      </w:r>
      <w:r w:rsidRPr="00445274">
        <w:rPr>
          <w:rFonts w:asciiTheme="majorHAnsi" w:hAnsiTheme="majorHAnsi" w:cstheme="majorHAnsi"/>
          <w:sz w:val="28"/>
          <w:szCs w:val="28"/>
          <w:lang w:val="nl-NL"/>
        </w:rPr>
        <w:t xml:space="preserve">ổ chức vi phạm khi thực hiện hủy bỏ thông tin, cải chính thông tin phải đồng thời báo cáo </w:t>
      </w:r>
      <w:r w:rsidR="004333DB" w:rsidRPr="00445274">
        <w:rPr>
          <w:rFonts w:asciiTheme="majorHAnsi" w:hAnsiTheme="majorHAnsi" w:cstheme="majorHAnsi"/>
          <w:sz w:val="28"/>
          <w:szCs w:val="28"/>
          <w:lang w:val="nl-NL"/>
        </w:rPr>
        <w:t xml:space="preserve">Bộ Tài chính </w:t>
      </w:r>
      <w:r w:rsidRPr="00445274">
        <w:rPr>
          <w:rFonts w:asciiTheme="majorHAnsi" w:hAnsiTheme="majorHAnsi" w:cstheme="majorHAnsi"/>
          <w:sz w:val="28"/>
          <w:szCs w:val="28"/>
          <w:lang w:val="nl-NL"/>
        </w:rPr>
        <w:t>về thông tin hủy bỏ và thông tin được cải chính.</w:t>
      </w:r>
    </w:p>
    <w:p w14:paraId="617E0E46" w14:textId="79D8E075" w:rsidR="00134044" w:rsidRPr="00445274" w:rsidRDefault="00DB3380" w:rsidP="002407C5">
      <w:pPr>
        <w:pStyle w:val="NormalWeb"/>
        <w:shd w:val="clear" w:color="auto" w:fill="FFFFFF"/>
        <w:spacing w:after="120" w:line="340" w:lineRule="exact"/>
        <w:ind w:firstLine="567"/>
        <w:jc w:val="both"/>
        <w:rPr>
          <w:rFonts w:asciiTheme="majorHAnsi" w:eastAsia="MS Mincho" w:hAnsiTheme="majorHAnsi" w:cstheme="majorHAnsi"/>
          <w:sz w:val="28"/>
          <w:szCs w:val="28"/>
          <w:lang w:val="nl-NL"/>
        </w:rPr>
      </w:pPr>
      <w:r w:rsidRPr="00445274">
        <w:rPr>
          <w:rFonts w:asciiTheme="majorHAnsi" w:hAnsiTheme="majorHAnsi" w:cstheme="majorHAnsi"/>
          <w:sz w:val="28"/>
          <w:szCs w:val="28"/>
          <w:lang w:val="nl-NL"/>
        </w:rPr>
        <w:lastRenderedPageBreak/>
        <w:t xml:space="preserve">2. </w:t>
      </w:r>
      <w:r w:rsidR="00134044" w:rsidRPr="00445274">
        <w:rPr>
          <w:rFonts w:asciiTheme="majorHAnsi" w:eastAsia="MS Mincho" w:hAnsiTheme="majorHAnsi" w:cstheme="majorHAnsi"/>
          <w:sz w:val="28"/>
          <w:szCs w:val="28"/>
          <w:lang w:val="nl-NL"/>
        </w:rPr>
        <w:t xml:space="preserve">Số lợi bất hợp pháp có được do thực hiện hành vi vi phạm quy định tại điểm a khoản </w:t>
      </w:r>
      <w:r w:rsidR="0090494C">
        <w:rPr>
          <w:rFonts w:asciiTheme="majorHAnsi" w:eastAsia="MS Mincho" w:hAnsiTheme="majorHAnsi" w:cstheme="majorHAnsi"/>
          <w:sz w:val="28"/>
          <w:szCs w:val="28"/>
          <w:lang w:val="nl-NL"/>
        </w:rPr>
        <w:t>4</w:t>
      </w:r>
      <w:r w:rsidR="00134044" w:rsidRPr="00445274">
        <w:rPr>
          <w:rFonts w:asciiTheme="majorHAnsi" w:eastAsia="MS Mincho" w:hAnsiTheme="majorHAnsi" w:cstheme="majorHAnsi"/>
          <w:sz w:val="28"/>
          <w:szCs w:val="28"/>
          <w:lang w:val="nl-NL"/>
        </w:rPr>
        <w:t xml:space="preserve"> Điều </w:t>
      </w:r>
      <w:r w:rsidR="00894A22" w:rsidRPr="00445274">
        <w:rPr>
          <w:rFonts w:asciiTheme="majorHAnsi" w:eastAsia="MS Mincho" w:hAnsiTheme="majorHAnsi" w:cstheme="majorHAnsi"/>
          <w:sz w:val="28"/>
          <w:szCs w:val="28"/>
          <w:lang w:val="nl-NL"/>
        </w:rPr>
        <w:t>8</w:t>
      </w:r>
      <w:r w:rsidR="00CB69FE">
        <w:rPr>
          <w:rFonts w:asciiTheme="majorHAnsi" w:eastAsia="MS Mincho" w:hAnsiTheme="majorHAnsi" w:cstheme="majorHAnsi"/>
          <w:sz w:val="28"/>
          <w:szCs w:val="28"/>
          <w:lang w:val="nl-NL"/>
        </w:rPr>
        <w:t xml:space="preserve"> </w:t>
      </w:r>
      <w:r w:rsidR="00134044" w:rsidRPr="00445274">
        <w:rPr>
          <w:rFonts w:asciiTheme="majorHAnsi" w:eastAsia="MS Mincho" w:hAnsiTheme="majorHAnsi" w:cstheme="majorHAnsi"/>
          <w:sz w:val="28"/>
          <w:szCs w:val="28"/>
          <w:lang w:val="nl-NL"/>
        </w:rPr>
        <w:t xml:space="preserve">Nghị định này là số lợi </w:t>
      </w:r>
      <w:r w:rsidR="00DA1BEE">
        <w:rPr>
          <w:rFonts w:asciiTheme="majorHAnsi" w:eastAsia="MS Mincho" w:hAnsiTheme="majorHAnsi" w:cstheme="majorHAnsi"/>
          <w:sz w:val="28"/>
          <w:szCs w:val="28"/>
          <w:lang w:val="nl-NL"/>
        </w:rPr>
        <w:t xml:space="preserve">bao gồm tiền, giấy tờ có giá, tài sản và vật có giá </w:t>
      </w:r>
      <w:r w:rsidR="00134044" w:rsidRPr="00445274">
        <w:rPr>
          <w:rFonts w:asciiTheme="majorHAnsi" w:eastAsia="MS Mincho" w:hAnsiTheme="majorHAnsi" w:cstheme="majorHAnsi"/>
          <w:sz w:val="28"/>
          <w:szCs w:val="28"/>
          <w:lang w:val="nl-NL"/>
        </w:rPr>
        <w:t xml:space="preserve">mà tổ chức, cá nhân có được từ việc </w:t>
      </w:r>
      <w:r w:rsidR="00E63368" w:rsidRPr="00445274">
        <w:rPr>
          <w:rFonts w:asciiTheme="majorHAnsi" w:eastAsia="MS Mincho" w:hAnsiTheme="majorHAnsi" w:cstheme="majorHAnsi"/>
          <w:sz w:val="28"/>
          <w:szCs w:val="28"/>
          <w:lang w:val="nl-NL"/>
        </w:rPr>
        <w:t xml:space="preserve">hoạt động </w:t>
      </w:r>
      <w:r w:rsidR="00134044" w:rsidRPr="00445274">
        <w:rPr>
          <w:rFonts w:asciiTheme="majorHAnsi" w:eastAsia="MS Mincho" w:hAnsiTheme="majorHAnsi" w:cstheme="majorHAnsi"/>
          <w:sz w:val="28"/>
          <w:szCs w:val="28"/>
          <w:lang w:val="nl-NL"/>
        </w:rPr>
        <w:t>tổ chức thị trường giao dịch tài sản mã hóa thông qua việc cung cấp nền tảng hoặc hệ thống cơ sở hạ tầng để trao đổi thông tin, tập hợp lệnh mua, bán, giao dịch tài sản mã hóa và thanh toán giao dịch tài sản mã hóa khi chưa được cấp giấy phép</w:t>
      </w:r>
      <w:r w:rsidR="00E63368" w:rsidRPr="00445274">
        <w:rPr>
          <w:rFonts w:asciiTheme="majorHAnsi" w:eastAsia="MS Mincho" w:hAnsiTheme="majorHAnsi" w:cstheme="majorHAnsi"/>
          <w:sz w:val="28"/>
          <w:szCs w:val="28"/>
          <w:lang w:val="nl-NL"/>
        </w:rPr>
        <w:t xml:space="preserve"> hoặc có được từ việc mua hoặc bán tài sản mã hóa cho chính tổ chức cung cấp dịch vụ tài sản mã hóa khi chưa được cấp giấy phép </w:t>
      </w:r>
      <w:r w:rsidR="00134044" w:rsidRPr="00445274">
        <w:rPr>
          <w:rFonts w:asciiTheme="majorHAnsi" w:eastAsia="MS Mincho" w:hAnsiTheme="majorHAnsi" w:cstheme="majorHAnsi"/>
          <w:sz w:val="28"/>
          <w:szCs w:val="28"/>
          <w:lang w:val="nl-NL"/>
        </w:rPr>
        <w:t>hoặc</w:t>
      </w:r>
      <w:r w:rsidR="00E63368" w:rsidRPr="00445274">
        <w:rPr>
          <w:rFonts w:asciiTheme="majorHAnsi" w:eastAsia="MS Mincho" w:hAnsiTheme="majorHAnsi" w:cstheme="majorHAnsi"/>
          <w:sz w:val="28"/>
          <w:szCs w:val="28"/>
          <w:lang w:val="nl-NL"/>
        </w:rPr>
        <w:t xml:space="preserve"> có được</w:t>
      </w:r>
      <w:r w:rsidR="00134044" w:rsidRPr="00445274">
        <w:rPr>
          <w:rFonts w:asciiTheme="majorHAnsi" w:eastAsia="MS Mincho" w:hAnsiTheme="majorHAnsi" w:cstheme="majorHAnsi"/>
          <w:sz w:val="28"/>
          <w:szCs w:val="28"/>
          <w:lang w:val="nl-NL"/>
        </w:rPr>
        <w:t xml:space="preserve"> từ việc cung cấp các dịch vụ </w:t>
      </w:r>
      <w:r w:rsidR="00E63368" w:rsidRPr="00445274">
        <w:rPr>
          <w:rFonts w:asciiTheme="majorHAnsi" w:eastAsia="MS Mincho" w:hAnsiTheme="majorHAnsi" w:cstheme="majorHAnsi"/>
          <w:sz w:val="28"/>
          <w:szCs w:val="28"/>
          <w:lang w:val="nl-NL"/>
        </w:rPr>
        <w:t xml:space="preserve">tài sản mã hóa khi chưa được cấp giấy </w:t>
      </w:r>
      <w:r w:rsidR="00E63368" w:rsidRPr="00445274">
        <w:rPr>
          <w:rFonts w:ascii="Times New Roman" w:eastAsia="MS Mincho" w:hAnsi="Times New Roman"/>
          <w:sz w:val="28"/>
          <w:szCs w:val="28"/>
          <w:lang w:val="nl-NL"/>
        </w:rPr>
        <w:t xml:space="preserve">phép, </w:t>
      </w:r>
      <w:r w:rsidR="00134044" w:rsidRPr="00445274">
        <w:rPr>
          <w:rFonts w:ascii="Times New Roman" w:hAnsi="Times New Roman"/>
          <w:sz w:val="28"/>
          <w:szCs w:val="28"/>
          <w:lang w:val="vi-VN"/>
        </w:rPr>
        <w:t xml:space="preserve">được xác định trên cơ sở hợp đồng hoặc thỏa thuận giữa tổ chức, cá nhân </w:t>
      </w:r>
      <w:r w:rsidR="00E63368" w:rsidRPr="00445274">
        <w:rPr>
          <w:rFonts w:ascii="Times New Roman" w:hAnsi="Times New Roman"/>
          <w:sz w:val="28"/>
          <w:szCs w:val="28"/>
        </w:rPr>
        <w:t>cung cấp dịch vụ</w:t>
      </w:r>
      <w:r w:rsidR="00134044" w:rsidRPr="00445274">
        <w:rPr>
          <w:rFonts w:ascii="Times New Roman" w:hAnsi="Times New Roman"/>
          <w:sz w:val="28"/>
          <w:szCs w:val="28"/>
          <w:lang w:val="vi-VN"/>
        </w:rPr>
        <w:t xml:space="preserve"> và </w:t>
      </w:r>
      <w:r w:rsidR="00E63368" w:rsidRPr="00445274">
        <w:rPr>
          <w:rFonts w:ascii="Times New Roman" w:hAnsi="Times New Roman"/>
          <w:sz w:val="28"/>
          <w:szCs w:val="28"/>
        </w:rPr>
        <w:t>tổ chức, cá nhân khác</w:t>
      </w:r>
      <w:r w:rsidR="00DA1BEE">
        <w:rPr>
          <w:rFonts w:ascii="Times New Roman" w:hAnsi="Times New Roman"/>
          <w:sz w:val="28"/>
          <w:szCs w:val="28"/>
        </w:rPr>
        <w:t xml:space="preserve"> sau khi trừ đi các khoản thuế, phí phải nộp</w:t>
      </w:r>
      <w:r w:rsidR="00E63368" w:rsidRPr="00445274">
        <w:rPr>
          <w:rFonts w:ascii="Times New Roman" w:hAnsi="Times New Roman"/>
          <w:sz w:val="28"/>
          <w:szCs w:val="28"/>
        </w:rPr>
        <w:t xml:space="preserve">. </w:t>
      </w:r>
    </w:p>
    <w:p w14:paraId="2AA59417" w14:textId="060E2B2E" w:rsidR="00CB69FE" w:rsidRPr="002407C5" w:rsidRDefault="00CB69FE" w:rsidP="002407C5">
      <w:pPr>
        <w:widowControl/>
        <w:tabs>
          <w:tab w:val="left" w:pos="567"/>
        </w:tabs>
        <w:spacing w:before="120" w:after="120" w:line="340" w:lineRule="exact"/>
        <w:ind w:left="40" w:right="40" w:firstLine="527"/>
        <w:jc w:val="both"/>
        <w:rPr>
          <w:rFonts w:asciiTheme="majorHAnsi" w:eastAsia="MS Mincho" w:hAnsiTheme="majorHAnsi" w:cstheme="majorHAnsi"/>
          <w:iCs/>
          <w:sz w:val="28"/>
          <w:szCs w:val="28"/>
          <w:lang w:val="en-US"/>
        </w:rPr>
      </w:pPr>
      <w:r w:rsidRPr="00445274">
        <w:rPr>
          <w:rFonts w:asciiTheme="majorHAnsi" w:eastAsia="MS Mincho" w:hAnsiTheme="majorHAnsi" w:cstheme="majorHAnsi"/>
          <w:sz w:val="28"/>
          <w:szCs w:val="28"/>
          <w:lang w:val="nl-NL"/>
        </w:rPr>
        <w:t xml:space="preserve">Số lợi bất hợp pháp có được do thực hiện hành vi vi phạm quy định tại khoản </w:t>
      </w:r>
      <w:r w:rsidR="0090494C">
        <w:rPr>
          <w:rFonts w:asciiTheme="majorHAnsi" w:eastAsia="MS Mincho" w:hAnsiTheme="majorHAnsi" w:cstheme="majorHAnsi"/>
          <w:sz w:val="28"/>
          <w:szCs w:val="28"/>
          <w:lang w:val="nl-NL"/>
        </w:rPr>
        <w:t>1</w:t>
      </w:r>
      <w:r w:rsidRPr="00445274">
        <w:rPr>
          <w:rFonts w:asciiTheme="majorHAnsi" w:eastAsia="MS Mincho" w:hAnsiTheme="majorHAnsi" w:cstheme="majorHAnsi"/>
          <w:sz w:val="28"/>
          <w:szCs w:val="28"/>
          <w:lang w:val="nl-NL"/>
        </w:rPr>
        <w:t xml:space="preserve"> Điều </w:t>
      </w:r>
      <w:r>
        <w:rPr>
          <w:rFonts w:asciiTheme="majorHAnsi" w:eastAsia="MS Mincho" w:hAnsiTheme="majorHAnsi" w:cstheme="majorHAnsi"/>
          <w:sz w:val="28"/>
          <w:szCs w:val="28"/>
          <w:lang w:val="nl-NL"/>
        </w:rPr>
        <w:t>1</w:t>
      </w:r>
      <w:r w:rsidR="0090494C">
        <w:rPr>
          <w:rFonts w:asciiTheme="majorHAnsi" w:eastAsia="MS Mincho" w:hAnsiTheme="majorHAnsi" w:cstheme="majorHAnsi"/>
          <w:sz w:val="28"/>
          <w:szCs w:val="28"/>
          <w:lang w:val="nl-NL"/>
        </w:rPr>
        <w:t>2</w:t>
      </w:r>
      <w:r>
        <w:rPr>
          <w:rFonts w:asciiTheme="majorHAnsi" w:eastAsia="MS Mincho" w:hAnsiTheme="majorHAnsi" w:cstheme="majorHAnsi"/>
          <w:sz w:val="28"/>
          <w:szCs w:val="28"/>
          <w:lang w:val="nl-NL"/>
        </w:rPr>
        <w:t xml:space="preserve"> </w:t>
      </w:r>
      <w:r w:rsidRPr="00445274">
        <w:rPr>
          <w:rFonts w:asciiTheme="majorHAnsi" w:eastAsia="MS Mincho" w:hAnsiTheme="majorHAnsi" w:cstheme="majorHAnsi"/>
          <w:sz w:val="28"/>
          <w:szCs w:val="28"/>
          <w:lang w:val="nl-NL"/>
        </w:rPr>
        <w:t xml:space="preserve">Nghị định này là số lợi </w:t>
      </w:r>
      <w:r w:rsidR="00FC35A5">
        <w:rPr>
          <w:rFonts w:asciiTheme="majorHAnsi" w:eastAsia="MS Mincho" w:hAnsiTheme="majorHAnsi" w:cstheme="majorHAnsi"/>
          <w:sz w:val="28"/>
          <w:szCs w:val="28"/>
          <w:lang w:val="nl-NL"/>
        </w:rPr>
        <w:t xml:space="preserve">bao gồm tiền, giấy tờ có giá, tài sản và vật có giá </w:t>
      </w:r>
      <w:r w:rsidRPr="00445274">
        <w:rPr>
          <w:rFonts w:asciiTheme="majorHAnsi" w:eastAsia="MS Mincho" w:hAnsiTheme="majorHAnsi" w:cstheme="majorHAnsi"/>
          <w:sz w:val="28"/>
          <w:szCs w:val="28"/>
          <w:lang w:val="nl-NL"/>
        </w:rPr>
        <w:t xml:space="preserve">mà tổ chức, cá nhân có được từ việc </w:t>
      </w:r>
      <w:r>
        <w:rPr>
          <w:rFonts w:asciiTheme="majorHAnsi" w:eastAsia="MS Mincho" w:hAnsiTheme="majorHAnsi" w:cstheme="majorHAnsi"/>
          <w:sz w:val="28"/>
          <w:szCs w:val="28"/>
          <w:lang w:val="nl-NL"/>
        </w:rPr>
        <w:t xml:space="preserve">thực hiện hành vi </w:t>
      </w:r>
      <w:r w:rsidRPr="005A32D9">
        <w:rPr>
          <w:rFonts w:asciiTheme="majorHAnsi" w:eastAsia="MS Mincho" w:hAnsiTheme="majorHAnsi" w:cstheme="majorHAnsi"/>
          <w:iCs/>
          <w:color w:val="auto"/>
          <w:sz w:val="28"/>
          <w:szCs w:val="28"/>
          <w:lang w:eastAsia="en-US"/>
        </w:rPr>
        <w:t xml:space="preserve">thu thập, tàng trữ, trao đổi, mua bán, </w:t>
      </w:r>
      <w:r w:rsidRPr="005A32D9">
        <w:rPr>
          <w:rFonts w:asciiTheme="majorHAnsi" w:eastAsia="MS Mincho" w:hAnsiTheme="majorHAnsi" w:cstheme="majorHAnsi"/>
          <w:iCs/>
          <w:color w:val="auto"/>
          <w:sz w:val="28"/>
          <w:szCs w:val="28"/>
          <w:lang w:val="en-US" w:eastAsia="en-US"/>
        </w:rPr>
        <w:t>tặng cho, công khai hóa trái phép dữ liệu</w:t>
      </w:r>
      <w:r w:rsidRPr="005A32D9">
        <w:rPr>
          <w:rFonts w:asciiTheme="majorHAnsi" w:eastAsia="MS Mincho" w:hAnsiTheme="majorHAnsi" w:cstheme="majorHAnsi"/>
          <w:iCs/>
          <w:color w:val="auto"/>
          <w:sz w:val="28"/>
          <w:szCs w:val="28"/>
          <w:lang w:eastAsia="en-US"/>
        </w:rPr>
        <w:t>, thông tin tài khoản tài sản mã hóa</w:t>
      </w:r>
      <w:r w:rsidRPr="00445274">
        <w:rPr>
          <w:rFonts w:ascii="Times New Roman" w:eastAsia="MS Mincho" w:hAnsi="Times New Roman"/>
          <w:sz w:val="28"/>
          <w:szCs w:val="28"/>
          <w:lang w:val="nl-NL"/>
        </w:rPr>
        <w:t xml:space="preserve">, </w:t>
      </w:r>
      <w:r w:rsidRPr="00445274">
        <w:rPr>
          <w:rFonts w:ascii="Times New Roman" w:hAnsi="Times New Roman"/>
          <w:sz w:val="28"/>
          <w:szCs w:val="28"/>
        </w:rPr>
        <w:t xml:space="preserve">được xác định trên cơ sở hợp đồng hoặc thỏa thuận giữa tổ chức, cá nhân </w:t>
      </w:r>
      <w:r>
        <w:rPr>
          <w:rFonts w:ascii="Times New Roman" w:hAnsi="Times New Roman"/>
          <w:sz w:val="28"/>
          <w:szCs w:val="28"/>
          <w:lang w:val="en-US"/>
        </w:rPr>
        <w:t>vi phạm</w:t>
      </w:r>
      <w:r w:rsidRPr="00445274">
        <w:rPr>
          <w:rFonts w:ascii="Times New Roman" w:hAnsi="Times New Roman"/>
          <w:sz w:val="28"/>
          <w:szCs w:val="28"/>
        </w:rPr>
        <w:t xml:space="preserve"> và tổ chức, cá nhân khác</w:t>
      </w:r>
      <w:r w:rsidR="00DA1BEE" w:rsidRPr="00DA1BEE">
        <w:rPr>
          <w:rFonts w:ascii="Times New Roman" w:hAnsi="Times New Roman"/>
          <w:sz w:val="28"/>
          <w:szCs w:val="28"/>
        </w:rPr>
        <w:t xml:space="preserve"> </w:t>
      </w:r>
      <w:r w:rsidR="00DA1BEE">
        <w:rPr>
          <w:rFonts w:ascii="Times New Roman" w:hAnsi="Times New Roman"/>
          <w:sz w:val="28"/>
          <w:szCs w:val="28"/>
        </w:rPr>
        <w:t>sau khi trừ đi các khoản thuế, phí phải nộp</w:t>
      </w:r>
      <w:r w:rsidRPr="00445274">
        <w:rPr>
          <w:rFonts w:ascii="Times New Roman" w:hAnsi="Times New Roman"/>
          <w:sz w:val="28"/>
          <w:szCs w:val="28"/>
        </w:rPr>
        <w:t xml:space="preserve">. </w:t>
      </w:r>
    </w:p>
    <w:p w14:paraId="068E2269" w14:textId="1027D9A6" w:rsidR="00DB3380" w:rsidRPr="00DE2102" w:rsidRDefault="00DB3380" w:rsidP="002407C5">
      <w:pPr>
        <w:pStyle w:val="NormalWeb"/>
        <w:shd w:val="clear" w:color="auto" w:fill="FFFFFF"/>
        <w:spacing w:after="120" w:line="340" w:lineRule="exact"/>
        <w:ind w:firstLine="567"/>
        <w:jc w:val="both"/>
        <w:rPr>
          <w:rFonts w:asciiTheme="majorHAnsi" w:hAnsiTheme="majorHAnsi" w:cstheme="majorHAnsi"/>
          <w:sz w:val="28"/>
          <w:szCs w:val="28"/>
          <w:lang w:val="nl-NL"/>
        </w:rPr>
      </w:pPr>
      <w:r w:rsidRPr="00445274">
        <w:rPr>
          <w:rFonts w:asciiTheme="majorHAnsi" w:hAnsiTheme="majorHAnsi" w:cstheme="majorHAnsi"/>
          <w:sz w:val="28"/>
          <w:szCs w:val="28"/>
          <w:lang w:val="nl-NL"/>
        </w:rPr>
        <w:t>Thời hạn thực hiện biện pháp buộc nộp </w:t>
      </w:r>
      <w:r w:rsidRPr="00B7255C">
        <w:rPr>
          <w:rFonts w:asciiTheme="majorHAnsi" w:hAnsiTheme="majorHAnsi" w:cstheme="majorHAnsi"/>
          <w:sz w:val="28"/>
          <w:szCs w:val="28"/>
          <w:lang w:val="nl-NL"/>
        </w:rPr>
        <w:t>lại</w:t>
      </w:r>
      <w:r w:rsidRPr="00445274">
        <w:rPr>
          <w:rFonts w:asciiTheme="majorHAnsi" w:hAnsiTheme="majorHAnsi" w:cstheme="majorHAnsi"/>
          <w:sz w:val="28"/>
          <w:szCs w:val="28"/>
          <w:lang w:val="nl-NL"/>
        </w:rPr>
        <w:t xml:space="preserve"> số lợi bất hợp pháp có được do </w:t>
      </w:r>
      <w:r w:rsidRPr="00DE2102">
        <w:rPr>
          <w:rFonts w:asciiTheme="majorHAnsi" w:hAnsiTheme="majorHAnsi" w:cstheme="majorHAnsi"/>
          <w:sz w:val="28"/>
          <w:szCs w:val="28"/>
          <w:lang w:val="nl-NL"/>
        </w:rPr>
        <w:t>thực hiện hành vi vi phạm là tối đa 60 ngày, kể từ ngày quyết định áp dụng biện pháp này có hiệu lực thi hành.</w:t>
      </w:r>
    </w:p>
    <w:p w14:paraId="26F082C7" w14:textId="63D57391" w:rsidR="00DE2102" w:rsidRPr="00DE2102" w:rsidRDefault="00CC7382" w:rsidP="002407C5">
      <w:pPr>
        <w:pStyle w:val="NormalWeb"/>
        <w:shd w:val="clear" w:color="auto" w:fill="FFFFFF"/>
        <w:spacing w:after="120" w:line="340" w:lineRule="exact"/>
        <w:ind w:firstLine="567"/>
        <w:jc w:val="both"/>
        <w:rPr>
          <w:rFonts w:asciiTheme="majorHAnsi" w:hAnsiTheme="majorHAnsi" w:cstheme="majorHAnsi"/>
          <w:sz w:val="28"/>
          <w:szCs w:val="28"/>
          <w:lang w:val="nl-NL"/>
        </w:rPr>
      </w:pPr>
      <w:r w:rsidRPr="00DE2102">
        <w:rPr>
          <w:rFonts w:asciiTheme="majorHAnsi" w:eastAsia="MS Mincho" w:hAnsiTheme="majorHAnsi" w:cstheme="majorHAnsi"/>
          <w:sz w:val="28"/>
          <w:szCs w:val="28"/>
          <w:lang w:val="nl-NL"/>
        </w:rPr>
        <w:t xml:space="preserve">3. </w:t>
      </w:r>
      <w:r w:rsidR="005E1F7A" w:rsidRPr="002407C5">
        <w:rPr>
          <w:rFonts w:asciiTheme="majorHAnsi" w:eastAsia="MS Mincho" w:hAnsiTheme="majorHAnsi" w:cstheme="majorHAnsi"/>
          <w:sz w:val="28"/>
          <w:szCs w:val="28"/>
          <w:lang w:val="nl-NL"/>
        </w:rPr>
        <w:t>Việc</w:t>
      </w:r>
      <w:r w:rsidRPr="00DE2102">
        <w:rPr>
          <w:rFonts w:asciiTheme="majorHAnsi" w:eastAsia="MS Mincho" w:hAnsiTheme="majorHAnsi" w:cstheme="majorHAnsi"/>
          <w:sz w:val="28"/>
          <w:szCs w:val="28"/>
          <w:lang w:val="nl-NL"/>
        </w:rPr>
        <w:t xml:space="preserve"> hủy bỏ đợt chào bán, phát hành tài sản mã hóa và buộc phải trả lại toàn bộ số tiền thu được từ đợt chào bán, phát hành quy định tại </w:t>
      </w:r>
      <w:r w:rsidR="00DE2102" w:rsidRPr="002407C5">
        <w:rPr>
          <w:rFonts w:asciiTheme="majorHAnsi" w:eastAsia="MS Mincho" w:hAnsiTheme="majorHAnsi" w:cstheme="majorHAnsi"/>
          <w:sz w:val="28"/>
          <w:szCs w:val="28"/>
          <w:lang w:val="nl-NL"/>
        </w:rPr>
        <w:t xml:space="preserve">điểm b </w:t>
      </w:r>
      <w:r w:rsidRPr="00DE2102">
        <w:rPr>
          <w:rFonts w:asciiTheme="majorHAnsi" w:eastAsia="MS Mincho" w:hAnsiTheme="majorHAnsi" w:cstheme="majorHAnsi"/>
          <w:sz w:val="28"/>
          <w:szCs w:val="28"/>
          <w:lang w:val="nl-NL"/>
        </w:rPr>
        <w:t xml:space="preserve">khoản </w:t>
      </w:r>
      <w:r w:rsidR="00DE2102" w:rsidRPr="002407C5">
        <w:rPr>
          <w:rFonts w:asciiTheme="majorHAnsi" w:eastAsia="MS Mincho" w:hAnsiTheme="majorHAnsi" w:cstheme="majorHAnsi"/>
          <w:sz w:val="28"/>
          <w:szCs w:val="28"/>
          <w:lang w:val="nl-NL"/>
        </w:rPr>
        <w:t>5</w:t>
      </w:r>
      <w:r w:rsidRPr="00DE2102">
        <w:rPr>
          <w:rFonts w:asciiTheme="majorHAnsi" w:eastAsia="MS Mincho" w:hAnsiTheme="majorHAnsi" w:cstheme="majorHAnsi"/>
          <w:sz w:val="28"/>
          <w:szCs w:val="28"/>
          <w:lang w:val="nl-NL"/>
        </w:rPr>
        <w:t xml:space="preserve"> Điều </w:t>
      </w:r>
      <w:r w:rsidR="00DE2102" w:rsidRPr="002407C5">
        <w:rPr>
          <w:rFonts w:asciiTheme="majorHAnsi" w:eastAsia="MS Mincho" w:hAnsiTheme="majorHAnsi" w:cstheme="majorHAnsi"/>
          <w:sz w:val="28"/>
          <w:szCs w:val="28"/>
          <w:lang w:val="nl-NL"/>
        </w:rPr>
        <w:t xml:space="preserve">7 Nghị định </w:t>
      </w:r>
      <w:r w:rsidRPr="00DE2102">
        <w:rPr>
          <w:rFonts w:asciiTheme="majorHAnsi" w:eastAsia="MS Mincho" w:hAnsiTheme="majorHAnsi" w:cstheme="majorHAnsi"/>
          <w:sz w:val="28"/>
          <w:szCs w:val="28"/>
          <w:lang w:val="nl-NL"/>
        </w:rPr>
        <w:t>này</w:t>
      </w:r>
      <w:r w:rsidR="006B5D27">
        <w:rPr>
          <w:rFonts w:asciiTheme="majorHAnsi" w:eastAsia="MS Mincho" w:hAnsiTheme="majorHAnsi" w:cstheme="majorHAnsi"/>
          <w:sz w:val="28"/>
          <w:szCs w:val="28"/>
          <w:lang w:val="nl-NL"/>
        </w:rPr>
        <w:t xml:space="preserve"> </w:t>
      </w:r>
      <w:r w:rsidR="005E1F7A" w:rsidRPr="00DE2102">
        <w:rPr>
          <w:rFonts w:asciiTheme="majorHAnsi" w:hAnsiTheme="majorHAnsi" w:cstheme="majorHAnsi"/>
          <w:sz w:val="28"/>
          <w:szCs w:val="28"/>
          <w:lang w:val="nl-NL"/>
        </w:rPr>
        <w:t>được thực hiện như sau:</w:t>
      </w:r>
    </w:p>
    <w:p w14:paraId="35713F17" w14:textId="3F9E2586" w:rsidR="005E1F7A" w:rsidRPr="00DE2102" w:rsidRDefault="005E1F7A" w:rsidP="002407C5">
      <w:pPr>
        <w:pStyle w:val="NormalWeb"/>
        <w:shd w:val="clear" w:color="auto" w:fill="FFFFFF"/>
        <w:spacing w:after="120" w:line="340" w:lineRule="exact"/>
        <w:ind w:firstLine="567"/>
        <w:jc w:val="both"/>
        <w:rPr>
          <w:rFonts w:asciiTheme="majorHAnsi" w:hAnsiTheme="majorHAnsi" w:cstheme="majorHAnsi"/>
          <w:sz w:val="28"/>
          <w:szCs w:val="28"/>
          <w:lang w:val="nl-NL"/>
        </w:rPr>
      </w:pPr>
      <w:r w:rsidRPr="00DE2102">
        <w:rPr>
          <w:rFonts w:asciiTheme="majorHAnsi" w:hAnsiTheme="majorHAnsi" w:cstheme="majorHAnsi"/>
          <w:sz w:val="28"/>
          <w:szCs w:val="28"/>
          <w:lang w:val="nl-NL"/>
        </w:rPr>
        <w:t xml:space="preserve">a) </w:t>
      </w:r>
      <w:r w:rsidR="006B5D27">
        <w:rPr>
          <w:rFonts w:asciiTheme="majorHAnsi" w:hAnsiTheme="majorHAnsi" w:cstheme="majorHAnsi"/>
          <w:sz w:val="28"/>
          <w:szCs w:val="28"/>
          <w:lang w:val="nl-NL"/>
        </w:rPr>
        <w:t xml:space="preserve">Trong thời hạn 24 giờ, </w:t>
      </w:r>
      <w:r w:rsidR="00ED66FD" w:rsidRPr="00DE2102">
        <w:rPr>
          <w:rFonts w:asciiTheme="majorHAnsi" w:hAnsiTheme="majorHAnsi" w:cstheme="majorHAnsi"/>
          <w:sz w:val="28"/>
          <w:szCs w:val="28"/>
          <w:lang w:val="nl-NL"/>
        </w:rPr>
        <w:t xml:space="preserve">kể từ </w:t>
      </w:r>
      <w:r w:rsidR="00ED66FD">
        <w:rPr>
          <w:rFonts w:asciiTheme="majorHAnsi" w:hAnsiTheme="majorHAnsi" w:cstheme="majorHAnsi"/>
          <w:sz w:val="28"/>
          <w:szCs w:val="28"/>
          <w:lang w:val="nl-NL"/>
        </w:rPr>
        <w:t xml:space="preserve">khi </w:t>
      </w:r>
      <w:r w:rsidR="00ED66FD" w:rsidRPr="00DE2102">
        <w:rPr>
          <w:rFonts w:asciiTheme="majorHAnsi" w:hAnsiTheme="majorHAnsi" w:cstheme="majorHAnsi"/>
          <w:sz w:val="28"/>
          <w:szCs w:val="28"/>
          <w:lang w:val="nl-NL"/>
        </w:rPr>
        <w:t>nhận được quyết định xử phạt vi phạm hành chính hoặc quyết định áp dụng biện pháp khắc phục hậu quả, tổ chức</w:t>
      </w:r>
      <w:r w:rsidR="00ED66FD">
        <w:rPr>
          <w:rFonts w:asciiTheme="majorHAnsi" w:hAnsiTheme="majorHAnsi" w:cstheme="majorHAnsi"/>
          <w:sz w:val="28"/>
          <w:szCs w:val="28"/>
          <w:lang w:val="nl-NL"/>
        </w:rPr>
        <w:t xml:space="preserve"> </w:t>
      </w:r>
      <w:r w:rsidR="00ED66FD" w:rsidRPr="00DE2102">
        <w:rPr>
          <w:rFonts w:asciiTheme="majorHAnsi" w:hAnsiTheme="majorHAnsi" w:cstheme="majorHAnsi"/>
          <w:sz w:val="28"/>
          <w:szCs w:val="28"/>
          <w:lang w:val="nl-NL"/>
        </w:rPr>
        <w:t>vi phạm phải</w:t>
      </w:r>
      <w:r w:rsidR="006B5D27" w:rsidRPr="00DE2102">
        <w:rPr>
          <w:rFonts w:asciiTheme="majorHAnsi" w:hAnsiTheme="majorHAnsi" w:cstheme="majorHAnsi"/>
          <w:sz w:val="28"/>
          <w:szCs w:val="28"/>
          <w:lang w:val="nl-NL"/>
        </w:rPr>
        <w:t xml:space="preserve"> công bố trên 01 tờ báo trung ương trong 03 số liên tiếp và trên trang thông tin điện tử của tổ chức vi phạm về việc </w:t>
      </w:r>
      <w:r w:rsidR="006B5D27" w:rsidRPr="00B56B48">
        <w:rPr>
          <w:rFonts w:asciiTheme="majorHAnsi" w:eastAsia="MS Mincho" w:hAnsiTheme="majorHAnsi" w:cstheme="majorHAnsi"/>
          <w:sz w:val="28"/>
          <w:szCs w:val="28"/>
          <w:lang w:val="nl-NL"/>
        </w:rPr>
        <w:t xml:space="preserve">hủy bỏ đợt chào bán, phát hành tài sản mã hóa và hoàn trả </w:t>
      </w:r>
      <w:r w:rsidR="006B5D27" w:rsidRPr="00DE2102">
        <w:rPr>
          <w:rFonts w:asciiTheme="majorHAnsi" w:hAnsiTheme="majorHAnsi" w:cstheme="majorHAnsi"/>
          <w:sz w:val="28"/>
          <w:szCs w:val="28"/>
          <w:lang w:val="nl-NL"/>
        </w:rPr>
        <w:t xml:space="preserve">cho nhà đầu tư tiền mua </w:t>
      </w:r>
      <w:r w:rsidR="006B5D27" w:rsidRPr="00B56B48">
        <w:rPr>
          <w:rFonts w:asciiTheme="majorHAnsi" w:eastAsia="MS Mincho" w:hAnsiTheme="majorHAnsi" w:cstheme="majorHAnsi"/>
          <w:sz w:val="28"/>
          <w:szCs w:val="28"/>
          <w:lang w:val="nl-NL"/>
        </w:rPr>
        <w:t>tài sản mã hóa</w:t>
      </w:r>
      <w:r w:rsidR="00ED66FD">
        <w:rPr>
          <w:rFonts w:asciiTheme="majorHAnsi" w:hAnsiTheme="majorHAnsi" w:cstheme="majorHAnsi"/>
          <w:sz w:val="28"/>
          <w:szCs w:val="28"/>
          <w:lang w:val="nl-NL"/>
        </w:rPr>
        <w:t xml:space="preserve">. </w:t>
      </w:r>
      <w:r w:rsidRPr="00DE2102">
        <w:rPr>
          <w:rFonts w:asciiTheme="majorHAnsi" w:hAnsiTheme="majorHAnsi" w:cstheme="majorHAnsi"/>
          <w:sz w:val="28"/>
          <w:szCs w:val="28"/>
          <w:lang w:val="nl-NL"/>
        </w:rPr>
        <w:t>Trong thời hạn tối đa 03 ngày làm việc, kể từ ngày nhận được quyết định xử phạt vi phạm hành chính hoặc quyết định áp dụng biện pháp khắc phục hậu quả, tổ chức</w:t>
      </w:r>
      <w:r w:rsidR="00ED66FD">
        <w:rPr>
          <w:rFonts w:asciiTheme="majorHAnsi" w:hAnsiTheme="majorHAnsi" w:cstheme="majorHAnsi"/>
          <w:sz w:val="28"/>
          <w:szCs w:val="28"/>
          <w:lang w:val="nl-NL"/>
        </w:rPr>
        <w:t xml:space="preserve"> </w:t>
      </w:r>
      <w:r w:rsidRPr="00DE2102">
        <w:rPr>
          <w:rFonts w:asciiTheme="majorHAnsi" w:hAnsiTheme="majorHAnsi" w:cstheme="majorHAnsi"/>
          <w:sz w:val="28"/>
          <w:szCs w:val="28"/>
          <w:lang w:val="nl-NL"/>
        </w:rPr>
        <w:t xml:space="preserve">vi phạm phải gửi văn bản thông báo cho nhà đầu tư về việc </w:t>
      </w:r>
      <w:r w:rsidR="00DE2102" w:rsidRPr="002407C5">
        <w:rPr>
          <w:rFonts w:asciiTheme="majorHAnsi" w:eastAsia="MS Mincho" w:hAnsiTheme="majorHAnsi" w:cstheme="majorHAnsi"/>
          <w:sz w:val="28"/>
          <w:szCs w:val="28"/>
          <w:lang w:val="nl-NL"/>
        </w:rPr>
        <w:t xml:space="preserve">hủy bỏ đợt chào bán, phát hành tài sản mã hóa và hoàn trả </w:t>
      </w:r>
      <w:r w:rsidRPr="00DE2102">
        <w:rPr>
          <w:rFonts w:asciiTheme="majorHAnsi" w:hAnsiTheme="majorHAnsi" w:cstheme="majorHAnsi"/>
          <w:sz w:val="28"/>
          <w:szCs w:val="28"/>
          <w:lang w:val="nl-NL"/>
        </w:rPr>
        <w:t>cho nhà đầu tư tiền mua</w:t>
      </w:r>
      <w:r w:rsidR="00DE2102" w:rsidRPr="00DE2102">
        <w:rPr>
          <w:rFonts w:asciiTheme="majorHAnsi" w:hAnsiTheme="majorHAnsi" w:cstheme="majorHAnsi"/>
          <w:sz w:val="28"/>
          <w:szCs w:val="28"/>
          <w:lang w:val="nl-NL"/>
        </w:rPr>
        <w:t xml:space="preserve"> </w:t>
      </w:r>
      <w:r w:rsidR="00DE2102" w:rsidRPr="002407C5">
        <w:rPr>
          <w:rFonts w:asciiTheme="majorHAnsi" w:eastAsia="MS Mincho" w:hAnsiTheme="majorHAnsi" w:cstheme="majorHAnsi"/>
          <w:sz w:val="28"/>
          <w:szCs w:val="28"/>
          <w:lang w:val="nl-NL"/>
        </w:rPr>
        <w:t>tài sản mã hóa</w:t>
      </w:r>
      <w:r w:rsidR="00DE2102" w:rsidRPr="00DE2102">
        <w:rPr>
          <w:rFonts w:asciiTheme="majorHAnsi" w:hAnsiTheme="majorHAnsi" w:cstheme="majorHAnsi"/>
          <w:sz w:val="28"/>
          <w:szCs w:val="28"/>
          <w:lang w:val="nl-NL"/>
        </w:rPr>
        <w:t>;</w:t>
      </w:r>
    </w:p>
    <w:p w14:paraId="0E35D998" w14:textId="77B72E00" w:rsidR="00DE2102" w:rsidRDefault="005E1F7A" w:rsidP="002407C5">
      <w:pPr>
        <w:pStyle w:val="NormalWeb"/>
        <w:shd w:val="clear" w:color="auto" w:fill="FFFFFF"/>
        <w:spacing w:after="120" w:line="340" w:lineRule="exact"/>
        <w:ind w:firstLine="567"/>
        <w:jc w:val="both"/>
        <w:rPr>
          <w:rFonts w:asciiTheme="majorHAnsi" w:hAnsiTheme="majorHAnsi" w:cstheme="majorHAnsi"/>
          <w:sz w:val="28"/>
          <w:szCs w:val="28"/>
          <w:lang w:val="nl-NL"/>
        </w:rPr>
      </w:pPr>
      <w:r w:rsidRPr="00DE2102">
        <w:rPr>
          <w:rFonts w:asciiTheme="majorHAnsi" w:hAnsiTheme="majorHAnsi" w:cstheme="majorHAnsi"/>
          <w:sz w:val="28"/>
          <w:szCs w:val="28"/>
          <w:lang w:val="nl-NL"/>
        </w:rPr>
        <w:t xml:space="preserve">b) </w:t>
      </w:r>
      <w:r w:rsidR="00DE2102" w:rsidRPr="00DE2102">
        <w:rPr>
          <w:rFonts w:asciiTheme="majorHAnsi" w:hAnsiTheme="majorHAnsi" w:cstheme="majorHAnsi"/>
          <w:sz w:val="28"/>
          <w:szCs w:val="28"/>
          <w:lang w:val="nl-NL"/>
        </w:rPr>
        <w:t>T</w:t>
      </w:r>
      <w:r w:rsidRPr="00DE2102">
        <w:rPr>
          <w:rFonts w:asciiTheme="majorHAnsi" w:hAnsiTheme="majorHAnsi" w:cstheme="majorHAnsi"/>
          <w:sz w:val="28"/>
          <w:szCs w:val="28"/>
          <w:lang w:val="nl-NL"/>
        </w:rPr>
        <w:t>ổ chức</w:t>
      </w:r>
      <w:r w:rsidR="00ED66FD">
        <w:rPr>
          <w:rFonts w:asciiTheme="majorHAnsi" w:hAnsiTheme="majorHAnsi" w:cstheme="majorHAnsi"/>
          <w:sz w:val="28"/>
          <w:szCs w:val="28"/>
          <w:lang w:val="nl-NL"/>
        </w:rPr>
        <w:t xml:space="preserve"> </w:t>
      </w:r>
      <w:r w:rsidRPr="00DE2102">
        <w:rPr>
          <w:rFonts w:asciiTheme="majorHAnsi" w:hAnsiTheme="majorHAnsi" w:cstheme="majorHAnsi"/>
          <w:sz w:val="28"/>
          <w:szCs w:val="28"/>
          <w:lang w:val="nl-NL"/>
        </w:rPr>
        <w:t xml:space="preserve">vi phạm phải báo cáo </w:t>
      </w:r>
      <w:r w:rsidR="00DE2102" w:rsidRPr="00DE2102">
        <w:rPr>
          <w:rFonts w:asciiTheme="majorHAnsi" w:hAnsiTheme="majorHAnsi" w:cstheme="majorHAnsi"/>
          <w:sz w:val="28"/>
          <w:szCs w:val="28"/>
          <w:lang w:val="nl-NL"/>
        </w:rPr>
        <w:t xml:space="preserve">người ra quyết định xử phạt vi phạm hành chính hoặc quyết định áp dụng biện pháp khắc phục hậu quả </w:t>
      </w:r>
      <w:r w:rsidRPr="00DE2102">
        <w:rPr>
          <w:rFonts w:asciiTheme="majorHAnsi" w:hAnsiTheme="majorHAnsi" w:cstheme="majorHAnsi"/>
          <w:sz w:val="28"/>
          <w:szCs w:val="28"/>
          <w:lang w:val="nl-NL"/>
        </w:rPr>
        <w:t xml:space="preserve">về kết quả thực hiện việc </w:t>
      </w:r>
      <w:r w:rsidR="00DE2102" w:rsidRPr="002407C5">
        <w:rPr>
          <w:rFonts w:asciiTheme="majorHAnsi" w:eastAsia="MS Mincho" w:hAnsiTheme="majorHAnsi" w:cstheme="majorHAnsi"/>
          <w:sz w:val="28"/>
          <w:szCs w:val="28"/>
          <w:lang w:val="nl-NL"/>
        </w:rPr>
        <w:t xml:space="preserve">hủy bỏ đợt chào bán, phát hành tài sản mã hóa và hoàn trả </w:t>
      </w:r>
      <w:r w:rsidR="00DE2102" w:rsidRPr="00DE2102">
        <w:rPr>
          <w:rFonts w:asciiTheme="majorHAnsi" w:hAnsiTheme="majorHAnsi" w:cstheme="majorHAnsi"/>
          <w:sz w:val="28"/>
          <w:szCs w:val="28"/>
          <w:lang w:val="nl-NL"/>
        </w:rPr>
        <w:t xml:space="preserve">cho nhà đầu tư tiền mua </w:t>
      </w:r>
      <w:r w:rsidR="00DE2102" w:rsidRPr="002407C5">
        <w:rPr>
          <w:rFonts w:asciiTheme="majorHAnsi" w:eastAsia="MS Mincho" w:hAnsiTheme="majorHAnsi" w:cstheme="majorHAnsi"/>
          <w:sz w:val="28"/>
          <w:szCs w:val="28"/>
          <w:lang w:val="nl-NL"/>
        </w:rPr>
        <w:t>tài sản mã hóa</w:t>
      </w:r>
      <w:r w:rsidRPr="00DE2102">
        <w:rPr>
          <w:rFonts w:asciiTheme="majorHAnsi" w:hAnsiTheme="majorHAnsi" w:cstheme="majorHAnsi"/>
          <w:sz w:val="28"/>
          <w:szCs w:val="28"/>
          <w:lang w:val="nl-NL"/>
        </w:rPr>
        <w:t>, trong thời hạn tối đa 03 ngày làm việc kể từ ngày hoàn thành việc hoàn trả tiền cho nhà đầu tư.</w:t>
      </w:r>
      <w:r w:rsidRPr="005E1F7A" w:rsidDel="005E1F7A">
        <w:rPr>
          <w:rFonts w:asciiTheme="majorHAnsi" w:hAnsiTheme="majorHAnsi" w:cstheme="majorHAnsi"/>
          <w:sz w:val="28"/>
          <w:szCs w:val="28"/>
          <w:lang w:val="nl-NL"/>
        </w:rPr>
        <w:t xml:space="preserve"> </w:t>
      </w:r>
    </w:p>
    <w:p w14:paraId="7D7BCCE7" w14:textId="0EBF7FB5" w:rsidR="00A56847" w:rsidRPr="00445274" w:rsidRDefault="005E1F7A" w:rsidP="002407C5">
      <w:pPr>
        <w:pStyle w:val="NormalWeb"/>
        <w:shd w:val="clear" w:color="auto" w:fill="FFFFFF"/>
        <w:spacing w:after="120" w:line="320" w:lineRule="exact"/>
        <w:ind w:firstLine="567"/>
        <w:jc w:val="both"/>
        <w:rPr>
          <w:rFonts w:asciiTheme="majorHAnsi" w:hAnsiTheme="majorHAnsi" w:cstheme="majorHAnsi"/>
          <w:sz w:val="28"/>
          <w:szCs w:val="28"/>
          <w:lang w:val="nl-NL"/>
        </w:rPr>
      </w:pPr>
      <w:r>
        <w:rPr>
          <w:rFonts w:asciiTheme="majorHAnsi" w:hAnsiTheme="majorHAnsi" w:cstheme="majorHAnsi"/>
          <w:sz w:val="28"/>
          <w:szCs w:val="28"/>
          <w:lang w:val="nl-NL"/>
        </w:rPr>
        <w:lastRenderedPageBreak/>
        <w:t>4</w:t>
      </w:r>
      <w:r w:rsidR="00DB3380" w:rsidRPr="00445274">
        <w:rPr>
          <w:rFonts w:asciiTheme="majorHAnsi" w:hAnsiTheme="majorHAnsi" w:cstheme="majorHAnsi"/>
          <w:sz w:val="28"/>
          <w:szCs w:val="28"/>
          <w:lang w:val="nl-NL"/>
        </w:rPr>
        <w:t>. </w:t>
      </w:r>
      <w:bookmarkStart w:id="22" w:name="_ftnref135"/>
      <w:bookmarkEnd w:id="22"/>
      <w:r w:rsidR="00DB3380" w:rsidRPr="00445274">
        <w:rPr>
          <w:rFonts w:asciiTheme="majorHAnsi" w:hAnsiTheme="majorHAnsi" w:cstheme="majorHAnsi"/>
          <w:sz w:val="28"/>
          <w:szCs w:val="28"/>
          <w:lang w:val="nl-NL"/>
        </w:rPr>
        <w:t xml:space="preserve">Thời hạn </w:t>
      </w:r>
      <w:r w:rsidR="00A56847" w:rsidRPr="00445274">
        <w:rPr>
          <w:rFonts w:asciiTheme="majorHAnsi" w:hAnsiTheme="majorHAnsi" w:cstheme="majorHAnsi"/>
          <w:sz w:val="28"/>
          <w:szCs w:val="28"/>
          <w:lang w:val="nl-NL"/>
        </w:rPr>
        <w:t>thực hiện biện pháp b</w:t>
      </w:r>
      <w:r w:rsidR="00A56847" w:rsidRPr="00445274">
        <w:rPr>
          <w:rFonts w:asciiTheme="majorHAnsi" w:eastAsia="MS Mincho" w:hAnsiTheme="majorHAnsi" w:cstheme="majorHAnsi"/>
          <w:sz w:val="28"/>
          <w:szCs w:val="28"/>
          <w:lang w:val="nl-NL"/>
        </w:rPr>
        <w:t>uộc gỡ bỏ</w:t>
      </w:r>
      <w:r w:rsidR="005054DC" w:rsidRPr="00445274">
        <w:rPr>
          <w:rFonts w:asciiTheme="majorHAnsi" w:eastAsia="MS Mincho" w:hAnsiTheme="majorHAnsi" w:cstheme="majorHAnsi"/>
          <w:sz w:val="28"/>
          <w:szCs w:val="28"/>
          <w:lang w:val="nl-NL"/>
        </w:rPr>
        <w:t xml:space="preserve"> </w:t>
      </w:r>
      <w:r w:rsidR="00F52CE3" w:rsidRPr="00445274">
        <w:rPr>
          <w:rFonts w:asciiTheme="majorHAnsi" w:eastAsia="MS Mincho" w:hAnsiTheme="majorHAnsi" w:cstheme="majorHAnsi"/>
          <w:sz w:val="28"/>
          <w:szCs w:val="28"/>
          <w:lang w:val="nl-NL"/>
        </w:rPr>
        <w:t xml:space="preserve">một phần hoặc toàn bộ </w:t>
      </w:r>
      <w:r w:rsidR="005054DC" w:rsidRPr="00445274">
        <w:rPr>
          <w:rFonts w:asciiTheme="majorHAnsi" w:eastAsia="MS Mincho" w:hAnsiTheme="majorHAnsi" w:cstheme="majorHAnsi"/>
          <w:sz w:val="28"/>
          <w:szCs w:val="28"/>
          <w:lang w:val="nl-NL"/>
        </w:rPr>
        <w:t xml:space="preserve">hoặc buộc ngừng một phần hoặc toàn bộ </w:t>
      </w:r>
      <w:r w:rsidR="00A56847" w:rsidRPr="00445274">
        <w:rPr>
          <w:rFonts w:asciiTheme="majorHAnsi" w:eastAsia="MS Mincho" w:hAnsiTheme="majorHAnsi" w:cstheme="majorHAnsi"/>
          <w:sz w:val="28"/>
          <w:szCs w:val="28"/>
          <w:lang w:val="nl-NL"/>
        </w:rPr>
        <w:t>trang thông tin điện tử, phần mềm, hệ thống giao dịch và các trang thiết bị khác được sử dụng để thực hiện hành vi vi phạm</w:t>
      </w:r>
      <w:r w:rsidR="00A56847" w:rsidRPr="00445274">
        <w:rPr>
          <w:rFonts w:asciiTheme="majorHAnsi" w:hAnsiTheme="majorHAnsi" w:cstheme="majorHAnsi"/>
          <w:sz w:val="28"/>
          <w:szCs w:val="28"/>
          <w:lang w:val="nl-NL"/>
        </w:rPr>
        <w:t xml:space="preserve"> là tối đa 30 ngày, kể từ ngày quyết định áp dụng biện pháp này có hiệu lực thi hành</w:t>
      </w:r>
      <w:r w:rsidR="00DB3380" w:rsidRPr="00445274">
        <w:rPr>
          <w:rFonts w:asciiTheme="majorHAnsi" w:hAnsiTheme="majorHAnsi" w:cstheme="majorHAnsi"/>
          <w:sz w:val="28"/>
          <w:szCs w:val="28"/>
          <w:lang w:val="nl-NL"/>
        </w:rPr>
        <w:t xml:space="preserve">. </w:t>
      </w:r>
    </w:p>
    <w:p w14:paraId="15CADBE8" w14:textId="63930A29" w:rsidR="00DB3380" w:rsidRPr="00B7255C" w:rsidRDefault="005E1F7A" w:rsidP="002407C5">
      <w:pPr>
        <w:pStyle w:val="NormalWeb"/>
        <w:shd w:val="clear" w:color="auto" w:fill="FFFFFF"/>
        <w:spacing w:after="120" w:line="320" w:lineRule="exact"/>
        <w:ind w:firstLine="567"/>
        <w:jc w:val="both"/>
        <w:rPr>
          <w:rFonts w:asciiTheme="majorHAnsi" w:hAnsiTheme="majorHAnsi" w:cstheme="majorHAnsi"/>
          <w:sz w:val="28"/>
          <w:szCs w:val="28"/>
          <w:lang w:val="nl-NL"/>
        </w:rPr>
      </w:pPr>
      <w:r>
        <w:rPr>
          <w:rFonts w:asciiTheme="majorHAnsi" w:hAnsiTheme="majorHAnsi" w:cstheme="majorHAnsi"/>
          <w:sz w:val="28"/>
          <w:szCs w:val="28"/>
          <w:lang w:val="nl-NL"/>
        </w:rPr>
        <w:t>5</w:t>
      </w:r>
      <w:r w:rsidR="00A56847" w:rsidRPr="00445274">
        <w:rPr>
          <w:rFonts w:asciiTheme="majorHAnsi" w:hAnsiTheme="majorHAnsi" w:cstheme="majorHAnsi"/>
          <w:sz w:val="28"/>
          <w:szCs w:val="28"/>
          <w:lang w:val="nl-NL"/>
        </w:rPr>
        <w:t>. T</w:t>
      </w:r>
      <w:r w:rsidR="00DB3380" w:rsidRPr="00445274">
        <w:rPr>
          <w:rFonts w:asciiTheme="majorHAnsi" w:hAnsiTheme="majorHAnsi" w:cstheme="majorHAnsi"/>
          <w:sz w:val="28"/>
          <w:szCs w:val="28"/>
          <w:lang w:val="nl-NL"/>
        </w:rPr>
        <w:t xml:space="preserve">ổ chức vi phạm phải báo cáo người có thẩm quyền đã ra quyết định xử phạt về kết quả thực hiện biện pháp khắc phục hậu quả quy định tại </w:t>
      </w:r>
      <w:r w:rsidR="00A56847" w:rsidRPr="00445274">
        <w:rPr>
          <w:rFonts w:asciiTheme="majorHAnsi" w:hAnsiTheme="majorHAnsi" w:cstheme="majorHAnsi"/>
          <w:sz w:val="28"/>
          <w:szCs w:val="28"/>
          <w:lang w:val="nl-NL"/>
        </w:rPr>
        <w:t xml:space="preserve">các </w:t>
      </w:r>
      <w:r w:rsidR="002C1439" w:rsidRPr="00445274">
        <w:rPr>
          <w:rFonts w:asciiTheme="majorHAnsi" w:hAnsiTheme="majorHAnsi" w:cstheme="majorHAnsi"/>
          <w:sz w:val="28"/>
          <w:szCs w:val="28"/>
          <w:lang w:val="nl-NL"/>
        </w:rPr>
        <w:t>k</w:t>
      </w:r>
      <w:r w:rsidR="00DB3380" w:rsidRPr="00445274">
        <w:rPr>
          <w:rFonts w:asciiTheme="majorHAnsi" w:hAnsiTheme="majorHAnsi" w:cstheme="majorHAnsi"/>
          <w:sz w:val="28"/>
          <w:szCs w:val="28"/>
          <w:lang w:val="nl-NL"/>
        </w:rPr>
        <w:t xml:space="preserve">hoản </w:t>
      </w:r>
      <w:r w:rsidR="00A56847" w:rsidRPr="00445274">
        <w:rPr>
          <w:rFonts w:asciiTheme="majorHAnsi" w:hAnsiTheme="majorHAnsi" w:cstheme="majorHAnsi"/>
          <w:sz w:val="28"/>
          <w:szCs w:val="28"/>
          <w:lang w:val="nl-NL"/>
        </w:rPr>
        <w:t xml:space="preserve">1, 2 và 3 Điều </w:t>
      </w:r>
      <w:r w:rsidR="00DB3380" w:rsidRPr="00445274">
        <w:rPr>
          <w:rFonts w:asciiTheme="majorHAnsi" w:hAnsiTheme="majorHAnsi" w:cstheme="majorHAnsi"/>
          <w:sz w:val="28"/>
          <w:szCs w:val="28"/>
          <w:lang w:val="nl-NL"/>
        </w:rPr>
        <w:t>này trong thời hạn tối đa 03 ngày làm việc kể từ ngày kết thúc thời hạn chấp hành biện pháp khắc phục hậu quả.</w:t>
      </w:r>
    </w:p>
    <w:p w14:paraId="72A4B6BF" w14:textId="77777777" w:rsidR="00280AC8" w:rsidRPr="00445274" w:rsidRDefault="00280AC8" w:rsidP="002407C5">
      <w:pPr>
        <w:widowControl/>
        <w:spacing w:line="320" w:lineRule="exact"/>
        <w:jc w:val="center"/>
        <w:rPr>
          <w:rFonts w:asciiTheme="majorHAnsi" w:eastAsia="MS Mincho" w:hAnsiTheme="majorHAnsi" w:cstheme="majorHAnsi"/>
          <w:b/>
          <w:color w:val="auto"/>
          <w:sz w:val="28"/>
          <w:szCs w:val="28"/>
          <w:lang w:val="nl-NL" w:eastAsia="en-US"/>
        </w:rPr>
      </w:pPr>
      <w:bookmarkStart w:id="23" w:name="_ftnref136"/>
      <w:bookmarkStart w:id="24" w:name="_ftnref137"/>
      <w:bookmarkEnd w:id="23"/>
      <w:bookmarkEnd w:id="24"/>
    </w:p>
    <w:p w14:paraId="077D8F73" w14:textId="469538E0" w:rsidR="003A7875" w:rsidRPr="00445274" w:rsidRDefault="003A7875" w:rsidP="002407C5">
      <w:pPr>
        <w:widowControl/>
        <w:spacing w:line="320" w:lineRule="exact"/>
        <w:jc w:val="center"/>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Chương IV</w:t>
      </w:r>
    </w:p>
    <w:p w14:paraId="58A32E70" w14:textId="294883EE" w:rsidR="003A7875" w:rsidRPr="00445274" w:rsidRDefault="003A7875" w:rsidP="002407C5">
      <w:pPr>
        <w:widowControl/>
        <w:spacing w:line="320" w:lineRule="exact"/>
        <w:jc w:val="center"/>
        <w:rPr>
          <w:rFonts w:asciiTheme="majorHAnsi" w:eastAsia="MS Mincho" w:hAnsiTheme="majorHAnsi" w:cstheme="majorHAnsi"/>
          <w:b/>
          <w:color w:val="auto"/>
          <w:sz w:val="26"/>
          <w:szCs w:val="26"/>
          <w:lang w:val="nl-NL" w:eastAsia="en-US"/>
        </w:rPr>
      </w:pPr>
      <w:r w:rsidRPr="00445274">
        <w:rPr>
          <w:rFonts w:asciiTheme="majorHAnsi" w:eastAsia="MS Mincho" w:hAnsiTheme="majorHAnsi" w:cstheme="majorHAnsi"/>
          <w:b/>
          <w:color w:val="auto"/>
          <w:sz w:val="26"/>
          <w:szCs w:val="26"/>
          <w:lang w:val="nl-NL" w:eastAsia="en-US"/>
        </w:rPr>
        <w:t>ĐIỀU KHOẢN THI HÀNH</w:t>
      </w:r>
    </w:p>
    <w:p w14:paraId="46D38D47" w14:textId="77777777" w:rsidR="003A7875" w:rsidRPr="00445274" w:rsidRDefault="003A7875" w:rsidP="002407C5">
      <w:pPr>
        <w:widowControl/>
        <w:spacing w:line="320" w:lineRule="exact"/>
        <w:ind w:firstLine="567"/>
        <w:jc w:val="both"/>
        <w:rPr>
          <w:rFonts w:asciiTheme="majorHAnsi" w:eastAsia="MS Mincho" w:hAnsiTheme="majorHAnsi" w:cstheme="majorHAnsi"/>
          <w:color w:val="auto"/>
          <w:sz w:val="28"/>
          <w:szCs w:val="28"/>
          <w:lang w:val="nl-NL" w:eastAsia="en-US"/>
        </w:rPr>
      </w:pPr>
    </w:p>
    <w:p w14:paraId="4CED0FCD" w14:textId="328FAC71" w:rsidR="003A7875" w:rsidRPr="00445274" w:rsidRDefault="003A7875">
      <w:pPr>
        <w:widowControl/>
        <w:spacing w:before="120" w:after="120" w:line="320" w:lineRule="exact"/>
        <w:ind w:firstLine="567"/>
        <w:jc w:val="both"/>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 xml:space="preserve">Điều </w:t>
      </w:r>
      <w:r w:rsidR="00DE2102">
        <w:rPr>
          <w:rFonts w:asciiTheme="majorHAnsi" w:eastAsia="MS Mincho" w:hAnsiTheme="majorHAnsi" w:cstheme="majorHAnsi"/>
          <w:b/>
          <w:color w:val="auto"/>
          <w:sz w:val="28"/>
          <w:szCs w:val="28"/>
          <w:lang w:val="nl-NL" w:eastAsia="en-US"/>
        </w:rPr>
        <w:t>2</w:t>
      </w:r>
      <w:r w:rsidR="009E5BA9">
        <w:rPr>
          <w:rFonts w:asciiTheme="majorHAnsi" w:eastAsia="MS Mincho" w:hAnsiTheme="majorHAnsi" w:cstheme="majorHAnsi"/>
          <w:b/>
          <w:color w:val="auto"/>
          <w:sz w:val="28"/>
          <w:szCs w:val="28"/>
          <w:lang w:val="nl-NL" w:eastAsia="en-US"/>
        </w:rPr>
        <w:t>0</w:t>
      </w:r>
      <w:r w:rsidR="00A56847" w:rsidRPr="00445274">
        <w:rPr>
          <w:rFonts w:asciiTheme="majorHAnsi" w:eastAsia="MS Mincho" w:hAnsiTheme="majorHAnsi" w:cstheme="majorHAnsi"/>
          <w:b/>
          <w:color w:val="auto"/>
          <w:sz w:val="28"/>
          <w:szCs w:val="28"/>
          <w:lang w:val="nl-NL" w:eastAsia="en-US"/>
        </w:rPr>
        <w:t xml:space="preserve">. </w:t>
      </w:r>
      <w:r w:rsidRPr="00445274">
        <w:rPr>
          <w:rFonts w:asciiTheme="majorHAnsi" w:eastAsia="MS Mincho" w:hAnsiTheme="majorHAnsi" w:cstheme="majorHAnsi"/>
          <w:b/>
          <w:color w:val="auto"/>
          <w:sz w:val="28"/>
          <w:szCs w:val="28"/>
          <w:lang w:val="nl-NL" w:eastAsia="en-US"/>
        </w:rPr>
        <w:t>Hiệu lực thi hành</w:t>
      </w:r>
    </w:p>
    <w:p w14:paraId="61EC6B97" w14:textId="5A08376E" w:rsidR="00936050" w:rsidRPr="002407C5" w:rsidRDefault="00ED0C60">
      <w:pPr>
        <w:widowControl/>
        <w:spacing w:before="120" w:after="120" w:line="320" w:lineRule="exact"/>
        <w:ind w:firstLine="567"/>
        <w:jc w:val="both"/>
        <w:rPr>
          <w:rFonts w:ascii="Times New Roman" w:hAnsi="Times New Roman" w:cs="Times New Roman"/>
          <w:sz w:val="28"/>
          <w:szCs w:val="28"/>
        </w:rPr>
      </w:pPr>
      <w:r w:rsidRPr="002407C5">
        <w:rPr>
          <w:rFonts w:ascii="Times New Roman" w:hAnsi="Times New Roman" w:cs="Times New Roman"/>
          <w:sz w:val="28"/>
          <w:szCs w:val="28"/>
        </w:rPr>
        <w:t xml:space="preserve">1. </w:t>
      </w:r>
      <w:r w:rsidR="003A7875" w:rsidRPr="002407C5">
        <w:rPr>
          <w:rFonts w:ascii="Times New Roman" w:hAnsi="Times New Roman" w:cs="Times New Roman"/>
          <w:sz w:val="28"/>
          <w:szCs w:val="28"/>
        </w:rPr>
        <w:t>Ngh</w:t>
      </w:r>
      <w:r w:rsidR="003A7875" w:rsidRPr="002407C5">
        <w:rPr>
          <w:rFonts w:ascii="Times New Roman" w:hAnsi="Times New Roman" w:cs="Times New Roman"/>
          <w:sz w:val="28"/>
          <w:szCs w:val="28"/>
          <w:lang w:val="en-US"/>
        </w:rPr>
        <w:t>ị định này có hiệu lực thi hành từ ngày ... tháng ... năm 20</w:t>
      </w:r>
      <w:r w:rsidR="003A7875" w:rsidRPr="002407C5">
        <w:rPr>
          <w:rFonts w:ascii="Times New Roman" w:hAnsi="Times New Roman" w:cs="Times New Roman"/>
          <w:sz w:val="28"/>
          <w:szCs w:val="28"/>
        </w:rPr>
        <w:t>...</w:t>
      </w:r>
    </w:p>
    <w:p w14:paraId="19DE829B" w14:textId="08434D49" w:rsidR="00ED0C60" w:rsidRPr="00B7255C" w:rsidRDefault="00ED0C60">
      <w:pPr>
        <w:widowControl/>
        <w:spacing w:before="120" w:after="120" w:line="320" w:lineRule="exact"/>
        <w:ind w:firstLine="567"/>
        <w:jc w:val="both"/>
        <w:rPr>
          <w:rFonts w:asciiTheme="majorHAnsi" w:eastAsia="MS Mincho" w:hAnsiTheme="majorHAnsi" w:cstheme="majorHAnsi"/>
          <w:color w:val="auto"/>
          <w:sz w:val="28"/>
          <w:szCs w:val="28"/>
          <w:lang w:val="en-US" w:eastAsia="en-US"/>
        </w:rPr>
      </w:pPr>
      <w:r w:rsidRPr="00B7255C">
        <w:rPr>
          <w:rFonts w:asciiTheme="majorHAnsi" w:eastAsia="MS Mincho" w:hAnsiTheme="majorHAnsi" w:cstheme="majorHAnsi"/>
          <w:color w:val="auto"/>
          <w:sz w:val="28"/>
          <w:szCs w:val="28"/>
          <w:lang w:val="nl-NL" w:eastAsia="en-US"/>
        </w:rPr>
        <w:t xml:space="preserve">2. </w:t>
      </w:r>
      <w:r w:rsidRPr="00B7255C">
        <w:rPr>
          <w:rFonts w:asciiTheme="majorHAnsi" w:eastAsia="MS Mincho" w:hAnsiTheme="majorHAnsi" w:cstheme="majorHAnsi"/>
          <w:color w:val="auto"/>
          <w:sz w:val="28"/>
          <w:szCs w:val="28"/>
          <w:lang w:eastAsia="en-US"/>
        </w:rPr>
        <w:t>Trường hợp các văn bản quy phạm pháp luật được dẫn chiếu để áp dụng tại Nghị định này được sửa đổi, bổ sung hoặc thay thế thì thực hiện theo các văn bản sửa đổi, bổ sung, thay thế đó</w:t>
      </w:r>
      <w:r w:rsidRPr="00B7255C">
        <w:rPr>
          <w:rFonts w:asciiTheme="majorHAnsi" w:eastAsia="MS Mincho" w:hAnsiTheme="majorHAnsi" w:cstheme="majorHAnsi"/>
          <w:color w:val="auto"/>
          <w:sz w:val="28"/>
          <w:szCs w:val="28"/>
          <w:lang w:val="en-US" w:eastAsia="en-US"/>
        </w:rPr>
        <w:t>.</w:t>
      </w:r>
    </w:p>
    <w:p w14:paraId="778D4EBF" w14:textId="388469DE" w:rsidR="00956084" w:rsidRPr="00445274" w:rsidRDefault="00A80466" w:rsidP="002407C5">
      <w:pPr>
        <w:widowControl/>
        <w:spacing w:after="160" w:line="320" w:lineRule="exact"/>
        <w:ind w:firstLine="567"/>
        <w:rPr>
          <w:rFonts w:asciiTheme="majorHAnsi" w:eastAsia="MS Mincho" w:hAnsiTheme="majorHAnsi" w:cstheme="majorHAnsi"/>
          <w:b/>
          <w:color w:val="auto"/>
          <w:sz w:val="28"/>
          <w:szCs w:val="28"/>
          <w:lang w:val="nl-NL" w:eastAsia="en-US"/>
        </w:rPr>
      </w:pPr>
      <w:r w:rsidRPr="00445274">
        <w:rPr>
          <w:rFonts w:asciiTheme="majorHAnsi" w:eastAsia="MS Mincho" w:hAnsiTheme="majorHAnsi" w:cstheme="majorHAnsi"/>
          <w:b/>
          <w:color w:val="auto"/>
          <w:sz w:val="28"/>
          <w:szCs w:val="28"/>
          <w:lang w:val="nl-NL" w:eastAsia="en-US"/>
        </w:rPr>
        <w:t xml:space="preserve">Điều </w:t>
      </w:r>
      <w:r w:rsidR="00057459" w:rsidRPr="00445274">
        <w:rPr>
          <w:rFonts w:asciiTheme="majorHAnsi" w:eastAsia="MS Mincho" w:hAnsiTheme="majorHAnsi" w:cstheme="majorHAnsi"/>
          <w:b/>
          <w:color w:val="auto"/>
          <w:sz w:val="28"/>
          <w:szCs w:val="28"/>
          <w:lang w:val="nl-NL" w:eastAsia="en-US"/>
        </w:rPr>
        <w:t>2</w:t>
      </w:r>
      <w:r w:rsidR="009E5BA9">
        <w:rPr>
          <w:rFonts w:asciiTheme="majorHAnsi" w:eastAsia="MS Mincho" w:hAnsiTheme="majorHAnsi" w:cstheme="majorHAnsi"/>
          <w:b/>
          <w:color w:val="auto"/>
          <w:sz w:val="28"/>
          <w:szCs w:val="28"/>
          <w:lang w:val="nl-NL" w:eastAsia="en-US"/>
        </w:rPr>
        <w:t>1</w:t>
      </w:r>
      <w:r w:rsidRPr="00445274">
        <w:rPr>
          <w:rFonts w:asciiTheme="majorHAnsi" w:eastAsia="MS Mincho" w:hAnsiTheme="majorHAnsi" w:cstheme="majorHAnsi"/>
          <w:b/>
          <w:color w:val="auto"/>
          <w:sz w:val="28"/>
          <w:szCs w:val="28"/>
          <w:lang w:val="nl-NL" w:eastAsia="en-US"/>
        </w:rPr>
        <w:t xml:space="preserve">. </w:t>
      </w:r>
      <w:bookmarkEnd w:id="6"/>
      <w:r w:rsidR="00C54A77" w:rsidRPr="00445274">
        <w:rPr>
          <w:rFonts w:asciiTheme="majorHAnsi" w:eastAsia="MS Mincho" w:hAnsiTheme="majorHAnsi" w:cstheme="majorHAnsi"/>
          <w:b/>
          <w:color w:val="auto"/>
          <w:sz w:val="28"/>
          <w:szCs w:val="28"/>
          <w:lang w:val="nl-NL" w:eastAsia="en-US"/>
        </w:rPr>
        <w:t>Trách nhiệm thi hành</w:t>
      </w:r>
    </w:p>
    <w:p w14:paraId="6CFF90F5" w14:textId="0C79940B" w:rsidR="00822EFE" w:rsidRPr="00B7255C" w:rsidRDefault="00C54A77">
      <w:pPr>
        <w:autoSpaceDE w:val="0"/>
        <w:autoSpaceDN w:val="0"/>
        <w:adjustRightInd w:val="0"/>
        <w:spacing w:before="120" w:after="120" w:line="320" w:lineRule="exact"/>
        <w:ind w:firstLine="567"/>
        <w:jc w:val="both"/>
        <w:rPr>
          <w:rFonts w:asciiTheme="majorHAnsi" w:hAnsiTheme="majorHAnsi" w:cstheme="majorHAnsi"/>
          <w:color w:val="auto"/>
          <w:sz w:val="28"/>
          <w:szCs w:val="28"/>
          <w:lang w:val="nl-NL"/>
        </w:rPr>
      </w:pPr>
      <w:r w:rsidRPr="00B7255C">
        <w:rPr>
          <w:rFonts w:asciiTheme="majorHAnsi" w:hAnsiTheme="majorHAnsi" w:cstheme="majorHAnsi"/>
          <w:color w:val="auto"/>
          <w:sz w:val="28"/>
          <w:szCs w:val="28"/>
          <w:lang w:val="nl-NL"/>
        </w:rPr>
        <w:t>Bộ trưởng Bộ Tài chính, Bộ trưởng, Thủ trưởng cơ quan ngang Bộ, Thủ trưởng cơ quan thuộc Chính phủ, Chủ tịch Ủy ban nhân dân tỉnh, thành phố trực thuộc Trung ương và các tổ chức, cá nhân liên quan chịu trách nhiệm thi hành Nghị định này</w:t>
      </w:r>
      <w:r w:rsidR="00956084" w:rsidRPr="00B7255C">
        <w:rPr>
          <w:rFonts w:asciiTheme="majorHAnsi" w:hAnsiTheme="majorHAnsi" w:cstheme="majorHAnsi"/>
          <w:color w:val="auto"/>
          <w:sz w:val="28"/>
          <w:szCs w:val="28"/>
          <w:lang w:val="nl-NL"/>
        </w:rPr>
        <w:t>./.</w:t>
      </w:r>
    </w:p>
    <w:p w14:paraId="2368FDC4" w14:textId="77777777" w:rsidR="0069018A" w:rsidRPr="00445274" w:rsidRDefault="0069018A" w:rsidP="00A01F50">
      <w:pPr>
        <w:autoSpaceDE w:val="0"/>
        <w:autoSpaceDN w:val="0"/>
        <w:adjustRightInd w:val="0"/>
        <w:spacing w:line="320" w:lineRule="exact"/>
        <w:ind w:firstLine="567"/>
        <w:jc w:val="both"/>
        <w:rPr>
          <w:rFonts w:ascii="Times New Roman" w:hAnsi="Times New Roman" w:cs="Times New Roman"/>
          <w:color w:val="auto"/>
          <w:sz w:val="32"/>
          <w:lang w:val="nl-NL"/>
        </w:rPr>
      </w:pPr>
    </w:p>
    <w:tbl>
      <w:tblPr>
        <w:tblW w:w="5001" w:type="pct"/>
        <w:jc w:val="center"/>
        <w:tblCellMar>
          <w:left w:w="0" w:type="dxa"/>
          <w:right w:w="0" w:type="dxa"/>
        </w:tblCellMar>
        <w:tblLook w:val="04A0" w:firstRow="1" w:lastRow="0" w:firstColumn="1" w:lastColumn="0" w:noHBand="0" w:noVBand="1"/>
      </w:tblPr>
      <w:tblGrid>
        <w:gridCol w:w="5446"/>
        <w:gridCol w:w="3630"/>
      </w:tblGrid>
      <w:tr w:rsidR="00ED53D0" w:rsidRPr="00445274" w14:paraId="576B0021" w14:textId="77777777" w:rsidTr="008C5F0A">
        <w:trPr>
          <w:jc w:val="center"/>
        </w:trPr>
        <w:tc>
          <w:tcPr>
            <w:tcW w:w="3000" w:type="pct"/>
            <w:tcMar>
              <w:top w:w="0" w:type="dxa"/>
              <w:left w:w="108" w:type="dxa"/>
              <w:bottom w:w="0" w:type="dxa"/>
              <w:right w:w="108" w:type="dxa"/>
            </w:tcMar>
          </w:tcPr>
          <w:p w14:paraId="0DDC1E4D" w14:textId="77777777"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b/>
                <w:bCs/>
                <w:iCs/>
                <w:color w:val="auto"/>
                <w:lang w:val="pt-BR" w:eastAsia="en-US"/>
              </w:rPr>
              <w:t>Nơi nhận:</w:t>
            </w:r>
          </w:p>
          <w:p w14:paraId="50831822" w14:textId="77777777"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color w:val="auto"/>
                <w:sz w:val="22"/>
                <w:szCs w:val="22"/>
                <w:lang w:val="nl-NL" w:eastAsia="en-US"/>
              </w:rPr>
              <w:t>- Ban Bí thư Trung ương Đảng;</w:t>
            </w:r>
          </w:p>
          <w:p w14:paraId="5041B7FA" w14:textId="77777777"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color w:val="auto"/>
                <w:sz w:val="22"/>
                <w:szCs w:val="22"/>
                <w:lang w:val="nl-NL" w:eastAsia="en-US"/>
              </w:rPr>
              <w:t xml:space="preserve">- Thủ tướng, các Phó Thủ tướng Chính phủ;  </w:t>
            </w:r>
          </w:p>
          <w:p w14:paraId="043BD3AE" w14:textId="77777777"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color w:val="auto"/>
                <w:sz w:val="22"/>
                <w:szCs w:val="22"/>
                <w:lang w:val="nl-NL" w:eastAsia="en-US"/>
              </w:rPr>
              <w:t>- Các Bộ, cơ quan ngang Bộ, cơ quan thuộc CP;</w:t>
            </w:r>
          </w:p>
          <w:p w14:paraId="0634763B" w14:textId="77777777"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color w:val="auto"/>
                <w:sz w:val="22"/>
                <w:szCs w:val="22"/>
                <w:lang w:val="nl-NL" w:eastAsia="en-US"/>
              </w:rPr>
              <w:t>- Văn phòng BCĐ TW về phòng, chống tham nhũng;</w:t>
            </w:r>
          </w:p>
          <w:p w14:paraId="25A87BDE" w14:textId="77777777"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color w:val="auto"/>
                <w:sz w:val="22"/>
                <w:szCs w:val="22"/>
                <w:lang w:val="nl-NL" w:eastAsia="en-US"/>
              </w:rPr>
              <w:t>- HĐND, UBND các tỉnh, TP trực thuộc TW;</w:t>
            </w:r>
          </w:p>
          <w:p w14:paraId="4BA4C399" w14:textId="77777777"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color w:val="auto"/>
                <w:sz w:val="22"/>
                <w:szCs w:val="22"/>
                <w:lang w:val="nl-NL" w:eastAsia="en-US"/>
              </w:rPr>
              <w:t>- Văn phòng Trung ương và các Ban của Đảng;</w:t>
            </w:r>
          </w:p>
          <w:p w14:paraId="0AF09728" w14:textId="77777777"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color w:val="auto"/>
                <w:sz w:val="22"/>
                <w:szCs w:val="22"/>
                <w:lang w:val="nl-NL" w:eastAsia="en-US"/>
              </w:rPr>
              <w:t>- Văn phòng Tổng Bí thư; Văn phòng Chủ tịch nước;</w:t>
            </w:r>
            <w:r w:rsidRPr="00445274">
              <w:rPr>
                <w:rFonts w:ascii="Times New Roman" w:eastAsia="Times New Roman" w:hAnsi="Times New Roman" w:cs="Times New Roman"/>
                <w:color w:val="auto"/>
                <w:sz w:val="22"/>
                <w:szCs w:val="22"/>
                <w:lang w:val="nl-NL" w:eastAsia="en-US"/>
              </w:rPr>
              <w:tab/>
            </w:r>
          </w:p>
          <w:p w14:paraId="4AE39373" w14:textId="77777777"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color w:val="auto"/>
                <w:sz w:val="22"/>
                <w:szCs w:val="22"/>
                <w:lang w:val="nl-NL" w:eastAsia="en-US"/>
              </w:rPr>
              <w:t>- Hội đồng Dân tộc và các Ủy ban của Quốc hội;</w:t>
            </w:r>
          </w:p>
          <w:p w14:paraId="179C8C47" w14:textId="77777777"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color w:val="auto"/>
                <w:sz w:val="22"/>
                <w:szCs w:val="22"/>
                <w:lang w:val="nl-NL" w:eastAsia="en-US"/>
              </w:rPr>
              <w:t>- Văn phòng Quốc hội;</w:t>
            </w:r>
          </w:p>
          <w:p w14:paraId="6BBE500A" w14:textId="77777777"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color w:val="auto"/>
                <w:sz w:val="22"/>
                <w:szCs w:val="22"/>
                <w:lang w:val="nl-NL" w:eastAsia="en-US"/>
              </w:rPr>
              <w:t>- TANDTC; VKSNDTC;</w:t>
            </w:r>
          </w:p>
          <w:p w14:paraId="5D1E9536" w14:textId="14D8F77A"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color w:val="auto"/>
                <w:sz w:val="22"/>
                <w:szCs w:val="22"/>
                <w:lang w:val="nl-NL" w:eastAsia="en-US"/>
              </w:rPr>
              <w:t>- Kiểm toán Nhà nước;</w:t>
            </w:r>
          </w:p>
          <w:p w14:paraId="794F31A0" w14:textId="77777777"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color w:val="auto"/>
                <w:sz w:val="22"/>
                <w:szCs w:val="22"/>
                <w:lang w:val="nl-NL" w:eastAsia="en-US"/>
              </w:rPr>
              <w:t>- Ngân hàng Chính sách Xã hội;</w:t>
            </w:r>
          </w:p>
          <w:p w14:paraId="6E2FAE60" w14:textId="77777777"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color w:val="auto"/>
                <w:sz w:val="22"/>
                <w:szCs w:val="22"/>
                <w:lang w:val="nl-NL" w:eastAsia="en-US"/>
              </w:rPr>
              <w:t>- Ngân hàng Phát triển Việt Nam;</w:t>
            </w:r>
          </w:p>
          <w:p w14:paraId="36417E67" w14:textId="77777777"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color w:val="auto"/>
                <w:sz w:val="22"/>
                <w:szCs w:val="22"/>
                <w:lang w:val="nl-NL" w:eastAsia="en-US"/>
              </w:rPr>
              <w:t>- UBTW Mặt trận Tổ quốc Việt Nam;</w:t>
            </w:r>
          </w:p>
          <w:p w14:paraId="099B140E" w14:textId="4E998556" w:rsidR="00822EFE" w:rsidRDefault="00822EFE" w:rsidP="008C5F0A">
            <w:pPr>
              <w:widowControl/>
              <w:rPr>
                <w:rFonts w:ascii="Times New Roman" w:eastAsia="Times New Roman" w:hAnsi="Times New Roman" w:cs="Times New Roman"/>
                <w:color w:val="auto"/>
                <w:sz w:val="22"/>
                <w:szCs w:val="22"/>
                <w:lang w:val="nl-NL" w:eastAsia="en-US"/>
              </w:rPr>
            </w:pPr>
            <w:r w:rsidRPr="00445274">
              <w:rPr>
                <w:rFonts w:ascii="Times New Roman" w:eastAsia="Times New Roman" w:hAnsi="Times New Roman" w:cs="Times New Roman"/>
                <w:color w:val="auto"/>
                <w:sz w:val="22"/>
                <w:szCs w:val="22"/>
                <w:lang w:val="nl-NL" w:eastAsia="en-US"/>
              </w:rPr>
              <w:t>- Cơ quan Trung ương của các đoàn thể;</w:t>
            </w:r>
          </w:p>
          <w:p w14:paraId="729D1B57" w14:textId="51EB70E1" w:rsidR="00545065" w:rsidRPr="002407C5" w:rsidRDefault="00545065" w:rsidP="008C5F0A">
            <w:pPr>
              <w:widowControl/>
              <w:rPr>
                <w:rFonts w:ascii="Times New Roman" w:eastAsia="Times New Roman" w:hAnsi="Times New Roman" w:cs="Times New Roman"/>
                <w:color w:val="auto"/>
                <w:lang w:val="en-US" w:eastAsia="en-US"/>
              </w:rPr>
            </w:pPr>
            <w:r>
              <w:rPr>
                <w:rFonts w:ascii="Times New Roman" w:eastAsia="Times New Roman" w:hAnsi="Times New Roman" w:cs="Times New Roman"/>
                <w:color w:val="auto"/>
                <w:sz w:val="22"/>
                <w:szCs w:val="22"/>
                <w:lang w:val="nl-NL" w:eastAsia="en-US"/>
              </w:rPr>
              <w:t xml:space="preserve">- </w:t>
            </w:r>
            <w:r w:rsidRPr="00545065">
              <w:rPr>
                <w:rFonts w:ascii="Times New Roman" w:eastAsia="Times New Roman" w:hAnsi="Times New Roman" w:cs="Times New Roman"/>
                <w:color w:val="auto"/>
                <w:sz w:val="22"/>
                <w:szCs w:val="22"/>
                <w:lang w:eastAsia="en-US"/>
              </w:rPr>
              <w:t>Cơ sở dữ liệu quốc gia về pháp luật</w:t>
            </w:r>
            <w:r>
              <w:rPr>
                <w:rFonts w:ascii="Times New Roman" w:eastAsia="Times New Roman" w:hAnsi="Times New Roman" w:cs="Times New Roman"/>
                <w:color w:val="auto"/>
                <w:sz w:val="22"/>
                <w:szCs w:val="22"/>
                <w:lang w:val="en-US" w:eastAsia="en-US"/>
              </w:rPr>
              <w:t>;</w:t>
            </w:r>
          </w:p>
          <w:p w14:paraId="1D5D2060" w14:textId="77777777"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color w:val="auto"/>
                <w:sz w:val="22"/>
                <w:szCs w:val="22"/>
                <w:lang w:val="nl-NL" w:eastAsia="en-US"/>
              </w:rPr>
              <w:t xml:space="preserve">- VPCP: BTCN, các PCN, Trợ lý TTg, Cổng TTĐT,  </w:t>
            </w:r>
          </w:p>
          <w:p w14:paraId="18AFBAB3" w14:textId="77777777"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color w:val="auto"/>
                <w:sz w:val="22"/>
                <w:szCs w:val="22"/>
                <w:lang w:val="nl-NL" w:eastAsia="en-US"/>
              </w:rPr>
              <w:t>  các Vụ, Cục, đơn vị trực thuộc, Công báo;</w:t>
            </w:r>
          </w:p>
          <w:p w14:paraId="289A24DE" w14:textId="629ACB2D" w:rsidR="00822EFE" w:rsidRPr="00445274" w:rsidRDefault="00822EFE" w:rsidP="008C5F0A">
            <w:pPr>
              <w:widowControl/>
              <w:rPr>
                <w:rFonts w:ascii="Times New Roman" w:eastAsia="Times New Roman" w:hAnsi="Times New Roman" w:cs="Times New Roman"/>
                <w:color w:val="auto"/>
                <w:lang w:val="nl-NL" w:eastAsia="en-US"/>
              </w:rPr>
            </w:pPr>
            <w:r w:rsidRPr="00445274">
              <w:rPr>
                <w:rFonts w:ascii="Times New Roman" w:eastAsia="Times New Roman" w:hAnsi="Times New Roman" w:cs="Times New Roman"/>
                <w:color w:val="auto"/>
                <w:sz w:val="22"/>
                <w:szCs w:val="22"/>
                <w:lang w:val="nl-NL" w:eastAsia="en-US"/>
              </w:rPr>
              <w:t>- Lưu: VT, KTTH (</w:t>
            </w:r>
            <w:r w:rsidR="003A51DF">
              <w:rPr>
                <w:rFonts w:ascii="Times New Roman" w:eastAsia="Times New Roman" w:hAnsi="Times New Roman" w:cs="Times New Roman"/>
                <w:color w:val="auto"/>
                <w:sz w:val="22"/>
                <w:szCs w:val="22"/>
                <w:lang w:eastAsia="en-US"/>
              </w:rPr>
              <w:t>......</w:t>
            </w:r>
            <w:r w:rsidR="00B7345A" w:rsidRPr="00445274">
              <w:rPr>
                <w:rFonts w:ascii="Times New Roman" w:eastAsia="Times New Roman" w:hAnsi="Times New Roman" w:cs="Times New Roman"/>
                <w:color w:val="auto"/>
                <w:sz w:val="22"/>
                <w:szCs w:val="22"/>
                <w:lang w:val="nl-NL" w:eastAsia="en-US"/>
              </w:rPr>
              <w:t>b</w:t>
            </w:r>
            <w:r w:rsidRPr="00445274">
              <w:rPr>
                <w:rFonts w:ascii="Times New Roman" w:eastAsia="Times New Roman" w:hAnsi="Times New Roman" w:cs="Times New Roman"/>
                <w:color w:val="auto"/>
                <w:sz w:val="22"/>
                <w:szCs w:val="22"/>
                <w:lang w:val="nl-NL" w:eastAsia="en-US"/>
              </w:rPr>
              <w:t>).</w:t>
            </w:r>
          </w:p>
        </w:tc>
        <w:tc>
          <w:tcPr>
            <w:tcW w:w="2000" w:type="pct"/>
            <w:tcMar>
              <w:top w:w="0" w:type="dxa"/>
              <w:left w:w="108" w:type="dxa"/>
              <w:bottom w:w="0" w:type="dxa"/>
              <w:right w:w="108" w:type="dxa"/>
            </w:tcMar>
          </w:tcPr>
          <w:p w14:paraId="3C852932" w14:textId="77777777" w:rsidR="00822EFE" w:rsidRPr="00445274" w:rsidRDefault="00822EFE" w:rsidP="008C5F0A">
            <w:pPr>
              <w:widowControl/>
              <w:jc w:val="center"/>
              <w:rPr>
                <w:rFonts w:ascii="Times New Roman" w:eastAsia="Times New Roman" w:hAnsi="Times New Roman" w:cs="Times New Roman"/>
                <w:color w:val="auto"/>
                <w:sz w:val="26"/>
                <w:szCs w:val="26"/>
                <w:lang w:val="nl-NL" w:eastAsia="en-US"/>
              </w:rPr>
            </w:pPr>
            <w:r w:rsidRPr="00445274">
              <w:rPr>
                <w:rFonts w:ascii="Times New Roman" w:eastAsia="Times New Roman" w:hAnsi="Times New Roman" w:cs="Times New Roman"/>
                <w:b/>
                <w:bCs/>
                <w:color w:val="auto"/>
                <w:sz w:val="26"/>
                <w:szCs w:val="26"/>
                <w:lang w:val="pt-BR" w:eastAsia="en-US"/>
              </w:rPr>
              <w:t>TM. CHÍNH PHỦ</w:t>
            </w:r>
          </w:p>
          <w:p w14:paraId="5B8A471E" w14:textId="77777777" w:rsidR="00822EFE" w:rsidRPr="00445274" w:rsidRDefault="00822EFE" w:rsidP="008C5F0A">
            <w:pPr>
              <w:widowControl/>
              <w:jc w:val="center"/>
              <w:rPr>
                <w:rFonts w:ascii="Times New Roman" w:eastAsia="Times New Roman" w:hAnsi="Times New Roman" w:cs="Times New Roman"/>
                <w:color w:val="auto"/>
                <w:sz w:val="26"/>
                <w:szCs w:val="26"/>
                <w:lang w:val="nl-NL" w:eastAsia="en-US"/>
              </w:rPr>
            </w:pPr>
            <w:r w:rsidRPr="00445274">
              <w:rPr>
                <w:rFonts w:ascii="Times New Roman" w:eastAsia="Times New Roman" w:hAnsi="Times New Roman" w:cs="Times New Roman"/>
                <w:b/>
                <w:bCs/>
                <w:color w:val="auto"/>
                <w:sz w:val="26"/>
                <w:szCs w:val="26"/>
                <w:lang w:val="pt-BR" w:eastAsia="en-US"/>
              </w:rPr>
              <w:t>THỦ TƯỚNG</w:t>
            </w:r>
          </w:p>
          <w:p w14:paraId="62D72F93" w14:textId="77777777" w:rsidR="00822EFE" w:rsidRPr="00445274" w:rsidRDefault="00822EFE" w:rsidP="008C5F0A">
            <w:pPr>
              <w:widowControl/>
              <w:jc w:val="center"/>
              <w:rPr>
                <w:rFonts w:ascii="Times New Roman" w:eastAsia="Times New Roman" w:hAnsi="Times New Roman" w:cs="Times New Roman"/>
                <w:color w:val="auto"/>
                <w:lang w:val="nl-NL" w:eastAsia="en-US"/>
              </w:rPr>
            </w:pPr>
          </w:p>
          <w:p w14:paraId="744906E5" w14:textId="77777777" w:rsidR="00822EFE" w:rsidRPr="00445274" w:rsidRDefault="00822EFE" w:rsidP="008C5F0A">
            <w:pPr>
              <w:widowControl/>
              <w:jc w:val="center"/>
              <w:rPr>
                <w:rFonts w:ascii="Times New Roman" w:eastAsia="Times New Roman" w:hAnsi="Times New Roman" w:cs="Times New Roman"/>
                <w:color w:val="auto"/>
                <w:lang w:val="nl-NL" w:eastAsia="en-US"/>
              </w:rPr>
            </w:pPr>
          </w:p>
          <w:p w14:paraId="309A7FFF" w14:textId="77777777" w:rsidR="00822EFE" w:rsidRPr="00445274" w:rsidRDefault="00822EFE" w:rsidP="008C5F0A">
            <w:pPr>
              <w:widowControl/>
              <w:jc w:val="center"/>
              <w:rPr>
                <w:rFonts w:ascii="Times New Roman" w:eastAsia="Times New Roman" w:hAnsi="Times New Roman" w:cs="Times New Roman"/>
                <w:color w:val="auto"/>
                <w:lang w:val="nl-NL" w:eastAsia="en-US"/>
              </w:rPr>
            </w:pPr>
          </w:p>
          <w:p w14:paraId="322D1668" w14:textId="77777777" w:rsidR="00822EFE" w:rsidRPr="00445274" w:rsidRDefault="00822EFE" w:rsidP="00904436">
            <w:pPr>
              <w:widowControl/>
              <w:rPr>
                <w:rFonts w:ascii="Times New Roman" w:eastAsia="Times New Roman" w:hAnsi="Times New Roman" w:cs="Times New Roman"/>
                <w:color w:val="auto"/>
                <w:lang w:val="nl-NL" w:eastAsia="en-US"/>
              </w:rPr>
            </w:pPr>
          </w:p>
          <w:p w14:paraId="06C1532D" w14:textId="77777777" w:rsidR="00822EFE" w:rsidRPr="00445274" w:rsidRDefault="00822EFE" w:rsidP="008C5F0A">
            <w:pPr>
              <w:widowControl/>
              <w:jc w:val="center"/>
              <w:rPr>
                <w:rFonts w:ascii="Times New Roman" w:eastAsia="Times New Roman" w:hAnsi="Times New Roman" w:cs="Times New Roman"/>
                <w:b/>
                <w:bCs/>
                <w:color w:val="auto"/>
                <w:sz w:val="28"/>
                <w:szCs w:val="28"/>
                <w:lang w:val="nl-NL" w:eastAsia="en-US"/>
              </w:rPr>
            </w:pPr>
          </w:p>
          <w:p w14:paraId="41A08C16" w14:textId="77777777" w:rsidR="00822EFE" w:rsidRPr="00445274" w:rsidRDefault="00B54A3F" w:rsidP="008C5F0A">
            <w:pPr>
              <w:widowControl/>
              <w:jc w:val="center"/>
              <w:rPr>
                <w:rFonts w:ascii="Times New Roman" w:eastAsia="Times New Roman" w:hAnsi="Times New Roman" w:cs="Times New Roman"/>
                <w:b/>
                <w:bCs/>
                <w:color w:val="auto"/>
                <w:sz w:val="28"/>
                <w:szCs w:val="28"/>
                <w:lang w:val="nl-NL" w:eastAsia="en-US"/>
              </w:rPr>
            </w:pPr>
            <w:r w:rsidRPr="00445274">
              <w:rPr>
                <w:rFonts w:ascii="Times New Roman" w:eastAsia="Times New Roman" w:hAnsi="Times New Roman" w:cs="Times New Roman"/>
                <w:b/>
                <w:bCs/>
                <w:color w:val="auto"/>
                <w:sz w:val="28"/>
                <w:szCs w:val="28"/>
                <w:lang w:val="nl-NL" w:eastAsia="en-US"/>
              </w:rPr>
              <w:t>Phạm Minh Chính</w:t>
            </w:r>
          </w:p>
          <w:p w14:paraId="472AFE4F" w14:textId="77777777" w:rsidR="00822EFE" w:rsidRPr="00445274" w:rsidRDefault="00822EFE" w:rsidP="008C5F0A">
            <w:pPr>
              <w:widowControl/>
              <w:jc w:val="center"/>
              <w:rPr>
                <w:rFonts w:ascii="Times New Roman" w:eastAsia="Times New Roman" w:hAnsi="Times New Roman" w:cs="Times New Roman"/>
                <w:color w:val="auto"/>
                <w:lang w:val="nl-NL" w:eastAsia="en-US"/>
              </w:rPr>
            </w:pPr>
          </w:p>
        </w:tc>
      </w:tr>
    </w:tbl>
    <w:p w14:paraId="3EF0CD40" w14:textId="77777777" w:rsidR="00B86A6A" w:rsidRPr="00445274" w:rsidRDefault="00B86A6A">
      <w:pPr>
        <w:rPr>
          <w:rFonts w:ascii="Times New Roman" w:hAnsi="Times New Roman" w:cs="Times New Roman"/>
          <w:color w:val="auto"/>
        </w:rPr>
      </w:pPr>
    </w:p>
    <w:sectPr w:rsidR="00B86A6A" w:rsidRPr="00445274" w:rsidSect="00DA0C7F">
      <w:headerReference w:type="default" r:id="rId8"/>
      <w:footerReference w:type="default" r:id="rId9"/>
      <w:footnotePr>
        <w:numStart w:val="3"/>
      </w:footnotePr>
      <w:pgSz w:w="11909" w:h="16834" w:code="9"/>
      <w:pgMar w:top="1418" w:right="1134" w:bottom="1418" w:left="1701" w:header="720" w:footer="720"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E54E23" w16cex:dateUtc="2025-12-11T07:05:00Z"/>
  <w16cex:commentExtensible w16cex:durableId="2CE55706" w16cex:dateUtc="2025-12-11T07:43:00Z"/>
  <w16cex:commentExtensible w16cex:durableId="2CE5615A" w16cex:dateUtc="2025-12-11T08:27:00Z"/>
  <w16cex:commentExtensible w16cex:durableId="2CE5611E" w16cex:dateUtc="2025-12-11T08:26:00Z"/>
  <w16cex:commentExtensible w16cex:durableId="2CE284A3" w16cex:dateUtc="2025-12-09T04:21:00Z"/>
  <w16cex:commentExtensible w16cex:durableId="2CE3D203" w16cex:dateUtc="2025-12-10T04:03:00Z"/>
  <w16cex:commentExtensible w16cex:durableId="2CE28AC6" w16cex:dateUtc="2025-12-09T04:47:00Z"/>
  <w16cex:commentExtensible w16cex:durableId="2CE28B1D" w16cex:dateUtc="2025-12-09T04:48:00Z"/>
  <w16cex:commentExtensible w16cex:durableId="2CE2F205" w16cex:dateUtc="2025-12-09T12:07:00Z"/>
  <w16cex:commentExtensible w16cex:durableId="2CE5680A" w16cex:dateUtc="2025-12-11T08:55:00Z"/>
  <w16cex:commentExtensible w16cex:durableId="2CE55EB5" w16cex:dateUtc="2025-12-11T08:16:00Z"/>
  <w16cex:commentExtensible w16cex:durableId="2CE3E52E" w16cex:dateUtc="2025-12-10T05:25:00Z"/>
  <w16cex:commentExtensible w16cex:durableId="2CE56465" w16cex:dateUtc="2025-12-11T08:40:00Z"/>
  <w16cex:commentExtensible w16cex:durableId="2CE28B63" w16cex:dateUtc="2025-12-09T04:49:00Z"/>
  <w16cex:commentExtensible w16cex:durableId="2CE55F7E" w16cex:dateUtc="2025-12-11T08: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F8DAC" w14:textId="77777777" w:rsidR="00CA0C2E" w:rsidRDefault="00CA0C2E">
      <w:r>
        <w:separator/>
      </w:r>
    </w:p>
  </w:endnote>
  <w:endnote w:type="continuationSeparator" w:id="0">
    <w:p w14:paraId="552BE913" w14:textId="77777777" w:rsidR="00CA0C2E" w:rsidRDefault="00CA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nArialH">
    <w:altName w:val="Calibri"/>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TimeH">
    <w:altName w:val="Courier New"/>
    <w:charset w:val="00"/>
    <w:family w:val="swiss"/>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Franklin Gothic Heavy">
    <w:panose1 w:val="020B09030201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7B1F" w14:textId="77777777" w:rsidR="00DA0C7F" w:rsidRDefault="00DA0C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51944" w14:textId="77777777" w:rsidR="00CA0C2E" w:rsidRDefault="00CA0C2E">
      <w:r>
        <w:separator/>
      </w:r>
    </w:p>
  </w:footnote>
  <w:footnote w:type="continuationSeparator" w:id="0">
    <w:p w14:paraId="391EB6AE" w14:textId="77777777" w:rsidR="00CA0C2E" w:rsidRDefault="00CA0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4829863"/>
      <w:docPartObj>
        <w:docPartGallery w:val="Page Numbers (Top of Page)"/>
        <w:docPartUnique/>
      </w:docPartObj>
    </w:sdtPr>
    <w:sdtEndPr>
      <w:rPr>
        <w:rFonts w:ascii="Times New Roman" w:hAnsi="Times New Roman"/>
        <w:noProof/>
        <w:sz w:val="24"/>
        <w:szCs w:val="24"/>
      </w:rPr>
    </w:sdtEndPr>
    <w:sdtContent>
      <w:p w14:paraId="21A42D76" w14:textId="6082FD23" w:rsidR="00DA0C7F" w:rsidRPr="004C2706" w:rsidRDefault="00DA0C7F">
        <w:pPr>
          <w:pStyle w:val="Header"/>
          <w:jc w:val="center"/>
          <w:rPr>
            <w:rFonts w:ascii="Times New Roman" w:hAnsi="Times New Roman"/>
            <w:sz w:val="24"/>
            <w:szCs w:val="24"/>
          </w:rPr>
        </w:pPr>
        <w:r w:rsidRPr="004C2706">
          <w:rPr>
            <w:rFonts w:ascii="Times New Roman" w:hAnsi="Times New Roman"/>
            <w:sz w:val="24"/>
            <w:szCs w:val="24"/>
          </w:rPr>
          <w:fldChar w:fldCharType="begin"/>
        </w:r>
        <w:r w:rsidRPr="004C2706">
          <w:rPr>
            <w:rFonts w:ascii="Times New Roman" w:hAnsi="Times New Roman"/>
            <w:sz w:val="24"/>
            <w:szCs w:val="24"/>
          </w:rPr>
          <w:instrText xml:space="preserve"> PAGE   \* MERGEFORMAT </w:instrText>
        </w:r>
        <w:r w:rsidRPr="004C2706">
          <w:rPr>
            <w:rFonts w:ascii="Times New Roman" w:hAnsi="Times New Roman"/>
            <w:sz w:val="24"/>
            <w:szCs w:val="24"/>
          </w:rPr>
          <w:fldChar w:fldCharType="separate"/>
        </w:r>
        <w:r>
          <w:rPr>
            <w:rFonts w:ascii="Times New Roman" w:hAnsi="Times New Roman"/>
            <w:noProof/>
            <w:sz w:val="24"/>
            <w:szCs w:val="24"/>
          </w:rPr>
          <w:t>15</w:t>
        </w:r>
        <w:r w:rsidRPr="004C2706">
          <w:rPr>
            <w:rFonts w:ascii="Times New Roman" w:hAnsi="Times New Roman"/>
            <w:noProof/>
            <w:sz w:val="24"/>
            <w:szCs w:val="24"/>
          </w:rPr>
          <w:fldChar w:fldCharType="end"/>
        </w:r>
      </w:p>
    </w:sdtContent>
  </w:sdt>
  <w:p w14:paraId="3270D964" w14:textId="77777777" w:rsidR="00DA0C7F" w:rsidRDefault="00DA0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lvl w:ilvl="1">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lvl w:ilvl="2">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lvl w:ilvl="3">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lvl w:ilvl="4">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lvl w:ilvl="5">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lvl w:ilvl="6">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lvl w:ilvl="7">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lvl w:ilvl="8">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2" w15:restartNumberingAfterBreak="0">
    <w:nsid w:val="00000005"/>
    <w:multiLevelType w:val="multilevel"/>
    <w:tmpl w:val="00000004"/>
    <w:lvl w:ilvl="0">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3" w15:restartNumberingAfterBreak="0">
    <w:nsid w:val="00000007"/>
    <w:multiLevelType w:val="multilevel"/>
    <w:tmpl w:val="00000006"/>
    <w:lvl w:ilvl="0">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4" w15:restartNumberingAfterBreak="0">
    <w:nsid w:val="00000009"/>
    <w:multiLevelType w:val="multilevel"/>
    <w:tmpl w:val="00000008"/>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5" w15:restartNumberingAfterBreak="0">
    <w:nsid w:val="0000000B"/>
    <w:multiLevelType w:val="multilevel"/>
    <w:tmpl w:val="0000000A"/>
    <w:lvl w:ilvl="0">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6" w15:restartNumberingAfterBreak="0">
    <w:nsid w:val="0000000D"/>
    <w:multiLevelType w:val="multilevel"/>
    <w:tmpl w:val="0000000C"/>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7" w15:restartNumberingAfterBreak="0">
    <w:nsid w:val="0000000F"/>
    <w:multiLevelType w:val="multilevel"/>
    <w:tmpl w:val="0000000E"/>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8" w15:restartNumberingAfterBreak="0">
    <w:nsid w:val="00000011"/>
    <w:multiLevelType w:val="multilevel"/>
    <w:tmpl w:val="00000010"/>
    <w:lvl w:ilvl="0">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9" w15:restartNumberingAfterBreak="0">
    <w:nsid w:val="00000013"/>
    <w:multiLevelType w:val="multilevel"/>
    <w:tmpl w:val="00000012"/>
    <w:lvl w:ilvl="0">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0" w15:restartNumberingAfterBreak="0">
    <w:nsid w:val="00000015"/>
    <w:multiLevelType w:val="multilevel"/>
    <w:tmpl w:val="00000014"/>
    <w:lvl w:ilvl="0">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1" w15:restartNumberingAfterBreak="0">
    <w:nsid w:val="00000017"/>
    <w:multiLevelType w:val="multilevel"/>
    <w:tmpl w:val="00000016"/>
    <w:lvl w:ilvl="0">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2" w15:restartNumberingAfterBreak="0">
    <w:nsid w:val="00000019"/>
    <w:multiLevelType w:val="multilevel"/>
    <w:tmpl w:val="00000018"/>
    <w:lvl w:ilvl="0">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3" w15:restartNumberingAfterBreak="0">
    <w:nsid w:val="0000001B"/>
    <w:multiLevelType w:val="multilevel"/>
    <w:tmpl w:val="0000001A"/>
    <w:lvl w:ilvl="0">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4" w15:restartNumberingAfterBreak="0">
    <w:nsid w:val="0000001D"/>
    <w:multiLevelType w:val="multilevel"/>
    <w:tmpl w:val="0000001C"/>
    <w:lvl w:ilvl="0">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5" w15:restartNumberingAfterBreak="0">
    <w:nsid w:val="0000001F"/>
    <w:multiLevelType w:val="multilevel"/>
    <w:tmpl w:val="0000001E"/>
    <w:lvl w:ilvl="0">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6" w15:restartNumberingAfterBreak="0">
    <w:nsid w:val="00000021"/>
    <w:multiLevelType w:val="multilevel"/>
    <w:tmpl w:val="00000020"/>
    <w:lvl w:ilvl="0">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7" w15:restartNumberingAfterBreak="0">
    <w:nsid w:val="00000023"/>
    <w:multiLevelType w:val="multilevel"/>
    <w:tmpl w:val="00000022"/>
    <w:lvl w:ilvl="0">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8" w15:restartNumberingAfterBreak="0">
    <w:nsid w:val="00000025"/>
    <w:multiLevelType w:val="multilevel"/>
    <w:tmpl w:val="00000024"/>
    <w:lvl w:ilvl="0">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9" w15:restartNumberingAfterBreak="0">
    <w:nsid w:val="02F355D8"/>
    <w:multiLevelType w:val="hybridMultilevel"/>
    <w:tmpl w:val="1004B43A"/>
    <w:lvl w:ilvl="0" w:tplc="83B67B58">
      <w:start w:val="1"/>
      <w:numFmt w:val="decimal"/>
      <w:suff w:val="space"/>
      <w:lvlText w:val="%1."/>
      <w:lvlJc w:val="left"/>
      <w:pPr>
        <w:ind w:left="0" w:firstLine="720"/>
      </w:pPr>
      <w:rPr>
        <w:rFonts w:hint="default"/>
        <w:color w:val="auto"/>
      </w:rPr>
    </w:lvl>
    <w:lvl w:ilvl="1" w:tplc="42F04E28">
      <w:start w:val="1"/>
      <w:numFmt w:val="decimal"/>
      <w:lvlText w:val="%2."/>
      <w:lvlJc w:val="left"/>
      <w:pPr>
        <w:tabs>
          <w:tab w:val="num" w:pos="1080"/>
        </w:tabs>
        <w:ind w:left="158" w:firstLine="56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B933DF7"/>
    <w:multiLevelType w:val="hybridMultilevel"/>
    <w:tmpl w:val="C5A4D4D2"/>
    <w:lvl w:ilvl="0" w:tplc="0B681AF6">
      <w:start w:val="1"/>
      <w:numFmt w:val="decimal"/>
      <w:suff w:val="space"/>
      <w:lvlText w:val="%1."/>
      <w:lvlJc w:val="left"/>
      <w:pPr>
        <w:ind w:left="0" w:firstLine="720"/>
      </w:pPr>
      <w:rPr>
        <w:rFonts w:hint="default"/>
      </w:rPr>
    </w:lvl>
    <w:lvl w:ilvl="1" w:tplc="7AA46B08">
      <w:start w:val="1"/>
      <w:numFmt w:val="decimal"/>
      <w:lvlText w:val="%2."/>
      <w:lvlJc w:val="left"/>
      <w:pPr>
        <w:tabs>
          <w:tab w:val="num" w:pos="850"/>
        </w:tabs>
        <w:ind w:left="0" w:firstLine="562"/>
      </w:pPr>
      <w:rPr>
        <w:rFonts w:ascii="Times New Roman" w:hAnsi="Times New Roman" w:hint="default"/>
        <w:b w:val="0"/>
        <w:i w:val="0"/>
        <w:sz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0D29010A"/>
    <w:multiLevelType w:val="hybridMultilevel"/>
    <w:tmpl w:val="E5F45B8C"/>
    <w:lvl w:ilvl="0" w:tplc="7DB627F2">
      <w:start w:val="1"/>
      <w:numFmt w:val="lowerLetter"/>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0D2C7DF6"/>
    <w:multiLevelType w:val="hybridMultilevel"/>
    <w:tmpl w:val="C8F4D126"/>
    <w:lvl w:ilvl="0" w:tplc="405A09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123B0539"/>
    <w:multiLevelType w:val="hybridMultilevel"/>
    <w:tmpl w:val="92764764"/>
    <w:lvl w:ilvl="0" w:tplc="1744D51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14094C3A"/>
    <w:multiLevelType w:val="hybridMultilevel"/>
    <w:tmpl w:val="C6B6AC98"/>
    <w:lvl w:ilvl="0" w:tplc="98185D2C">
      <w:start w:val="5"/>
      <w:numFmt w:val="lowerLetter"/>
      <w:lvlText w:val="%1)"/>
      <w:lvlJc w:val="left"/>
      <w:pPr>
        <w:ind w:left="963" w:hanging="360"/>
      </w:pPr>
      <w:rPr>
        <w:rFonts w:hint="default"/>
      </w:rPr>
    </w:lvl>
    <w:lvl w:ilvl="1" w:tplc="04090019" w:tentative="1">
      <w:start w:val="1"/>
      <w:numFmt w:val="lowerLetter"/>
      <w:lvlText w:val="%2."/>
      <w:lvlJc w:val="left"/>
      <w:pPr>
        <w:ind w:left="1683" w:hanging="360"/>
      </w:pPr>
    </w:lvl>
    <w:lvl w:ilvl="2" w:tplc="0409001B" w:tentative="1">
      <w:start w:val="1"/>
      <w:numFmt w:val="lowerRoman"/>
      <w:lvlText w:val="%3."/>
      <w:lvlJc w:val="right"/>
      <w:pPr>
        <w:ind w:left="2403" w:hanging="180"/>
      </w:pPr>
    </w:lvl>
    <w:lvl w:ilvl="3" w:tplc="0409000F" w:tentative="1">
      <w:start w:val="1"/>
      <w:numFmt w:val="decimal"/>
      <w:lvlText w:val="%4."/>
      <w:lvlJc w:val="left"/>
      <w:pPr>
        <w:ind w:left="3123" w:hanging="360"/>
      </w:pPr>
    </w:lvl>
    <w:lvl w:ilvl="4" w:tplc="04090019" w:tentative="1">
      <w:start w:val="1"/>
      <w:numFmt w:val="lowerLetter"/>
      <w:lvlText w:val="%5."/>
      <w:lvlJc w:val="left"/>
      <w:pPr>
        <w:ind w:left="3843" w:hanging="360"/>
      </w:pPr>
    </w:lvl>
    <w:lvl w:ilvl="5" w:tplc="0409001B" w:tentative="1">
      <w:start w:val="1"/>
      <w:numFmt w:val="lowerRoman"/>
      <w:lvlText w:val="%6."/>
      <w:lvlJc w:val="right"/>
      <w:pPr>
        <w:ind w:left="4563" w:hanging="180"/>
      </w:pPr>
    </w:lvl>
    <w:lvl w:ilvl="6" w:tplc="0409000F" w:tentative="1">
      <w:start w:val="1"/>
      <w:numFmt w:val="decimal"/>
      <w:lvlText w:val="%7."/>
      <w:lvlJc w:val="left"/>
      <w:pPr>
        <w:ind w:left="5283" w:hanging="360"/>
      </w:pPr>
    </w:lvl>
    <w:lvl w:ilvl="7" w:tplc="04090019" w:tentative="1">
      <w:start w:val="1"/>
      <w:numFmt w:val="lowerLetter"/>
      <w:lvlText w:val="%8."/>
      <w:lvlJc w:val="left"/>
      <w:pPr>
        <w:ind w:left="6003" w:hanging="360"/>
      </w:pPr>
    </w:lvl>
    <w:lvl w:ilvl="8" w:tplc="0409001B" w:tentative="1">
      <w:start w:val="1"/>
      <w:numFmt w:val="lowerRoman"/>
      <w:lvlText w:val="%9."/>
      <w:lvlJc w:val="right"/>
      <w:pPr>
        <w:ind w:left="6723" w:hanging="180"/>
      </w:pPr>
    </w:lvl>
  </w:abstractNum>
  <w:abstractNum w:abstractNumId="25" w15:restartNumberingAfterBreak="0">
    <w:nsid w:val="18A3565F"/>
    <w:multiLevelType w:val="hybridMultilevel"/>
    <w:tmpl w:val="9BDE39E2"/>
    <w:lvl w:ilvl="0" w:tplc="7772EDF0">
      <w:start w:val="2"/>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B5949D3"/>
    <w:multiLevelType w:val="hybridMultilevel"/>
    <w:tmpl w:val="43DC99EE"/>
    <w:lvl w:ilvl="0" w:tplc="18DC18B8">
      <w:start w:val="1"/>
      <w:numFmt w:val="lowerLetter"/>
      <w:suff w:val="space"/>
      <w:lvlText w:val="%1)"/>
      <w:lvlJc w:val="left"/>
      <w:pPr>
        <w:ind w:left="0" w:firstLine="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1D353C89"/>
    <w:multiLevelType w:val="hybridMultilevel"/>
    <w:tmpl w:val="632AD4A0"/>
    <w:lvl w:ilvl="0" w:tplc="137CBBE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1DD5245D"/>
    <w:multiLevelType w:val="hybridMultilevel"/>
    <w:tmpl w:val="6DBC256A"/>
    <w:lvl w:ilvl="0" w:tplc="DD90958E">
      <w:start w:val="1"/>
      <w:numFmt w:val="decimal"/>
      <w:lvlText w:val="%1."/>
      <w:lvlJc w:val="left"/>
      <w:pPr>
        <w:ind w:left="102" w:hanging="290"/>
      </w:pPr>
      <w:rPr>
        <w:rFonts w:ascii="Times New Roman" w:eastAsia="Times New Roman" w:hAnsi="Times New Roman" w:cs="Times New Roman" w:hint="default"/>
        <w:w w:val="100"/>
        <w:sz w:val="28"/>
        <w:szCs w:val="28"/>
        <w:lang w:eastAsia="en-US" w:bidi="ar-SA"/>
      </w:rPr>
    </w:lvl>
    <w:lvl w:ilvl="1" w:tplc="CFC07BEE">
      <w:numFmt w:val="bullet"/>
      <w:lvlText w:val="•"/>
      <w:lvlJc w:val="left"/>
      <w:pPr>
        <w:ind w:left="1018" w:hanging="290"/>
      </w:pPr>
      <w:rPr>
        <w:rFonts w:hint="default"/>
        <w:lang w:eastAsia="en-US" w:bidi="ar-SA"/>
      </w:rPr>
    </w:lvl>
    <w:lvl w:ilvl="2" w:tplc="BFC21D6A">
      <w:numFmt w:val="bullet"/>
      <w:lvlText w:val="•"/>
      <w:lvlJc w:val="left"/>
      <w:pPr>
        <w:ind w:left="1937" w:hanging="290"/>
      </w:pPr>
      <w:rPr>
        <w:rFonts w:hint="default"/>
        <w:lang w:eastAsia="en-US" w:bidi="ar-SA"/>
      </w:rPr>
    </w:lvl>
    <w:lvl w:ilvl="3" w:tplc="AC1C45FE">
      <w:numFmt w:val="bullet"/>
      <w:lvlText w:val="•"/>
      <w:lvlJc w:val="left"/>
      <w:pPr>
        <w:ind w:left="2856" w:hanging="290"/>
      </w:pPr>
      <w:rPr>
        <w:rFonts w:hint="default"/>
        <w:lang w:eastAsia="en-US" w:bidi="ar-SA"/>
      </w:rPr>
    </w:lvl>
    <w:lvl w:ilvl="4" w:tplc="B1A8F994">
      <w:numFmt w:val="bullet"/>
      <w:lvlText w:val="•"/>
      <w:lvlJc w:val="left"/>
      <w:pPr>
        <w:ind w:left="3775" w:hanging="290"/>
      </w:pPr>
      <w:rPr>
        <w:rFonts w:hint="default"/>
        <w:lang w:eastAsia="en-US" w:bidi="ar-SA"/>
      </w:rPr>
    </w:lvl>
    <w:lvl w:ilvl="5" w:tplc="5448B48E">
      <w:numFmt w:val="bullet"/>
      <w:lvlText w:val="•"/>
      <w:lvlJc w:val="left"/>
      <w:pPr>
        <w:ind w:left="4694" w:hanging="290"/>
      </w:pPr>
      <w:rPr>
        <w:rFonts w:hint="default"/>
        <w:lang w:eastAsia="en-US" w:bidi="ar-SA"/>
      </w:rPr>
    </w:lvl>
    <w:lvl w:ilvl="6" w:tplc="2CC4A9EA">
      <w:numFmt w:val="bullet"/>
      <w:lvlText w:val="•"/>
      <w:lvlJc w:val="left"/>
      <w:pPr>
        <w:ind w:left="5613" w:hanging="290"/>
      </w:pPr>
      <w:rPr>
        <w:rFonts w:hint="default"/>
        <w:lang w:eastAsia="en-US" w:bidi="ar-SA"/>
      </w:rPr>
    </w:lvl>
    <w:lvl w:ilvl="7" w:tplc="1526B80E">
      <w:numFmt w:val="bullet"/>
      <w:lvlText w:val="•"/>
      <w:lvlJc w:val="left"/>
      <w:pPr>
        <w:ind w:left="6532" w:hanging="290"/>
      </w:pPr>
      <w:rPr>
        <w:rFonts w:hint="default"/>
        <w:lang w:eastAsia="en-US" w:bidi="ar-SA"/>
      </w:rPr>
    </w:lvl>
    <w:lvl w:ilvl="8" w:tplc="94224E50">
      <w:numFmt w:val="bullet"/>
      <w:lvlText w:val="•"/>
      <w:lvlJc w:val="left"/>
      <w:pPr>
        <w:ind w:left="7451" w:hanging="290"/>
      </w:pPr>
      <w:rPr>
        <w:rFonts w:hint="default"/>
        <w:lang w:eastAsia="en-US" w:bidi="ar-SA"/>
      </w:rPr>
    </w:lvl>
  </w:abstractNum>
  <w:abstractNum w:abstractNumId="29" w15:restartNumberingAfterBreak="0">
    <w:nsid w:val="22A12CF3"/>
    <w:multiLevelType w:val="hybridMultilevel"/>
    <w:tmpl w:val="BB0AFC9C"/>
    <w:lvl w:ilvl="0" w:tplc="B876314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0" w15:restartNumberingAfterBreak="0">
    <w:nsid w:val="2B953CA8"/>
    <w:multiLevelType w:val="hybridMultilevel"/>
    <w:tmpl w:val="4F1EC2B0"/>
    <w:lvl w:ilvl="0" w:tplc="85DCF0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06662B3"/>
    <w:multiLevelType w:val="hybridMultilevel"/>
    <w:tmpl w:val="2AA2E3E6"/>
    <w:lvl w:ilvl="0" w:tplc="AE9297BA">
      <w:start w:val="4"/>
      <w:numFmt w:val="bullet"/>
      <w:lvlText w:val="-"/>
      <w:lvlJc w:val="left"/>
      <w:pPr>
        <w:ind w:left="927" w:hanging="360"/>
      </w:pPr>
      <w:rPr>
        <w:rFonts w:ascii="Times New Roman" w:eastAsia="Calibri" w:hAnsi="Times New Roman" w:cs="Times New Roman" w:hint="default"/>
        <w:sz w:val="22"/>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35511263"/>
    <w:multiLevelType w:val="hybridMultilevel"/>
    <w:tmpl w:val="23A00BB4"/>
    <w:lvl w:ilvl="0" w:tplc="5962735C">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36964B93"/>
    <w:multiLevelType w:val="hybridMultilevel"/>
    <w:tmpl w:val="C090021A"/>
    <w:lvl w:ilvl="0" w:tplc="6DBADA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C443A73"/>
    <w:multiLevelType w:val="hybridMultilevel"/>
    <w:tmpl w:val="6714F804"/>
    <w:lvl w:ilvl="0" w:tplc="7F20612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3DA76598"/>
    <w:multiLevelType w:val="hybridMultilevel"/>
    <w:tmpl w:val="97761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E00031"/>
    <w:multiLevelType w:val="hybridMultilevel"/>
    <w:tmpl w:val="86864B34"/>
    <w:lvl w:ilvl="0" w:tplc="5C14EC92">
      <w:start w:val="1"/>
      <w:numFmt w:val="decimal"/>
      <w:lvlText w:val="%1."/>
      <w:lvlJc w:val="left"/>
      <w:pPr>
        <w:tabs>
          <w:tab w:val="num" w:pos="896"/>
        </w:tabs>
        <w:ind w:left="896" w:hanging="360"/>
      </w:pPr>
      <w:rPr>
        <w:rFonts w:hint="default"/>
        <w:b w:val="0"/>
      </w:rPr>
    </w:lvl>
    <w:lvl w:ilvl="1" w:tplc="04090019" w:tentative="1">
      <w:start w:val="1"/>
      <w:numFmt w:val="lowerLetter"/>
      <w:lvlText w:val="%2."/>
      <w:lvlJc w:val="left"/>
      <w:pPr>
        <w:tabs>
          <w:tab w:val="num" w:pos="1616"/>
        </w:tabs>
        <w:ind w:left="1616" w:hanging="360"/>
      </w:pPr>
    </w:lvl>
    <w:lvl w:ilvl="2" w:tplc="0409001B" w:tentative="1">
      <w:start w:val="1"/>
      <w:numFmt w:val="lowerRoman"/>
      <w:lvlText w:val="%3."/>
      <w:lvlJc w:val="right"/>
      <w:pPr>
        <w:tabs>
          <w:tab w:val="num" w:pos="2336"/>
        </w:tabs>
        <w:ind w:left="2336" w:hanging="180"/>
      </w:pPr>
    </w:lvl>
    <w:lvl w:ilvl="3" w:tplc="0409000F" w:tentative="1">
      <w:start w:val="1"/>
      <w:numFmt w:val="decimal"/>
      <w:lvlText w:val="%4."/>
      <w:lvlJc w:val="left"/>
      <w:pPr>
        <w:tabs>
          <w:tab w:val="num" w:pos="3056"/>
        </w:tabs>
        <w:ind w:left="3056" w:hanging="360"/>
      </w:pPr>
    </w:lvl>
    <w:lvl w:ilvl="4" w:tplc="04090019" w:tentative="1">
      <w:start w:val="1"/>
      <w:numFmt w:val="lowerLetter"/>
      <w:lvlText w:val="%5."/>
      <w:lvlJc w:val="left"/>
      <w:pPr>
        <w:tabs>
          <w:tab w:val="num" w:pos="3776"/>
        </w:tabs>
        <w:ind w:left="3776" w:hanging="360"/>
      </w:pPr>
    </w:lvl>
    <w:lvl w:ilvl="5" w:tplc="0409001B" w:tentative="1">
      <w:start w:val="1"/>
      <w:numFmt w:val="lowerRoman"/>
      <w:lvlText w:val="%6."/>
      <w:lvlJc w:val="right"/>
      <w:pPr>
        <w:tabs>
          <w:tab w:val="num" w:pos="4496"/>
        </w:tabs>
        <w:ind w:left="4496" w:hanging="180"/>
      </w:pPr>
    </w:lvl>
    <w:lvl w:ilvl="6" w:tplc="0409000F" w:tentative="1">
      <w:start w:val="1"/>
      <w:numFmt w:val="decimal"/>
      <w:lvlText w:val="%7."/>
      <w:lvlJc w:val="left"/>
      <w:pPr>
        <w:tabs>
          <w:tab w:val="num" w:pos="5216"/>
        </w:tabs>
        <w:ind w:left="5216" w:hanging="360"/>
      </w:pPr>
    </w:lvl>
    <w:lvl w:ilvl="7" w:tplc="04090019" w:tentative="1">
      <w:start w:val="1"/>
      <w:numFmt w:val="lowerLetter"/>
      <w:lvlText w:val="%8."/>
      <w:lvlJc w:val="left"/>
      <w:pPr>
        <w:tabs>
          <w:tab w:val="num" w:pos="5936"/>
        </w:tabs>
        <w:ind w:left="5936" w:hanging="360"/>
      </w:pPr>
    </w:lvl>
    <w:lvl w:ilvl="8" w:tplc="0409001B" w:tentative="1">
      <w:start w:val="1"/>
      <w:numFmt w:val="lowerRoman"/>
      <w:lvlText w:val="%9."/>
      <w:lvlJc w:val="right"/>
      <w:pPr>
        <w:tabs>
          <w:tab w:val="num" w:pos="6656"/>
        </w:tabs>
        <w:ind w:left="6656" w:hanging="180"/>
      </w:pPr>
    </w:lvl>
  </w:abstractNum>
  <w:abstractNum w:abstractNumId="37" w15:restartNumberingAfterBreak="0">
    <w:nsid w:val="4281070F"/>
    <w:multiLevelType w:val="hybridMultilevel"/>
    <w:tmpl w:val="A7D8B568"/>
    <w:lvl w:ilvl="0" w:tplc="94260192">
      <w:start w:val="1"/>
      <w:numFmt w:val="decimal"/>
      <w:lvlText w:val="%1."/>
      <w:lvlJc w:val="left"/>
      <w:pPr>
        <w:ind w:left="927" w:hanging="360"/>
      </w:pPr>
      <w:rPr>
        <w:rFonts w:hint="default"/>
        <w:b w:val="0"/>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4D0C7E26"/>
    <w:multiLevelType w:val="hybridMultilevel"/>
    <w:tmpl w:val="5DFC0DDC"/>
    <w:lvl w:ilvl="0" w:tplc="27DA3680">
      <w:start w:val="5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4FDA15B6"/>
    <w:multiLevelType w:val="hybridMultilevel"/>
    <w:tmpl w:val="80FA85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D6050C"/>
    <w:multiLevelType w:val="hybridMultilevel"/>
    <w:tmpl w:val="9918AA52"/>
    <w:lvl w:ilvl="0" w:tplc="44AA9B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E0774B4"/>
    <w:multiLevelType w:val="hybridMultilevel"/>
    <w:tmpl w:val="AE884638"/>
    <w:lvl w:ilvl="0" w:tplc="47F4C366">
      <w:start w:val="3"/>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42" w15:restartNumberingAfterBreak="0">
    <w:nsid w:val="6E975805"/>
    <w:multiLevelType w:val="hybridMultilevel"/>
    <w:tmpl w:val="EDC8978E"/>
    <w:lvl w:ilvl="0" w:tplc="1F4E6C8E">
      <w:start w:val="1"/>
      <w:numFmt w:val="decimal"/>
      <w:lvlText w:val="%1."/>
      <w:lvlJc w:val="left"/>
      <w:pPr>
        <w:ind w:left="850" w:hanging="360"/>
      </w:pPr>
      <w:rPr>
        <w:rFonts w:hint="default"/>
      </w:rPr>
    </w:lvl>
    <w:lvl w:ilvl="1" w:tplc="04090019" w:tentative="1">
      <w:start w:val="1"/>
      <w:numFmt w:val="lowerLetter"/>
      <w:lvlText w:val="%2."/>
      <w:lvlJc w:val="left"/>
      <w:pPr>
        <w:ind w:left="1570" w:hanging="360"/>
      </w:pPr>
    </w:lvl>
    <w:lvl w:ilvl="2" w:tplc="0409001B" w:tentative="1">
      <w:start w:val="1"/>
      <w:numFmt w:val="lowerRoman"/>
      <w:lvlText w:val="%3."/>
      <w:lvlJc w:val="right"/>
      <w:pPr>
        <w:ind w:left="2290" w:hanging="180"/>
      </w:pPr>
    </w:lvl>
    <w:lvl w:ilvl="3" w:tplc="0409000F" w:tentative="1">
      <w:start w:val="1"/>
      <w:numFmt w:val="decimal"/>
      <w:lvlText w:val="%4."/>
      <w:lvlJc w:val="left"/>
      <w:pPr>
        <w:ind w:left="3010" w:hanging="360"/>
      </w:pPr>
    </w:lvl>
    <w:lvl w:ilvl="4" w:tplc="04090019" w:tentative="1">
      <w:start w:val="1"/>
      <w:numFmt w:val="lowerLetter"/>
      <w:lvlText w:val="%5."/>
      <w:lvlJc w:val="left"/>
      <w:pPr>
        <w:ind w:left="3730" w:hanging="360"/>
      </w:pPr>
    </w:lvl>
    <w:lvl w:ilvl="5" w:tplc="0409001B" w:tentative="1">
      <w:start w:val="1"/>
      <w:numFmt w:val="lowerRoman"/>
      <w:lvlText w:val="%6."/>
      <w:lvlJc w:val="right"/>
      <w:pPr>
        <w:ind w:left="4450" w:hanging="180"/>
      </w:pPr>
    </w:lvl>
    <w:lvl w:ilvl="6" w:tplc="0409000F" w:tentative="1">
      <w:start w:val="1"/>
      <w:numFmt w:val="decimal"/>
      <w:lvlText w:val="%7."/>
      <w:lvlJc w:val="left"/>
      <w:pPr>
        <w:ind w:left="5170" w:hanging="360"/>
      </w:pPr>
    </w:lvl>
    <w:lvl w:ilvl="7" w:tplc="04090019" w:tentative="1">
      <w:start w:val="1"/>
      <w:numFmt w:val="lowerLetter"/>
      <w:lvlText w:val="%8."/>
      <w:lvlJc w:val="left"/>
      <w:pPr>
        <w:ind w:left="5890" w:hanging="360"/>
      </w:pPr>
    </w:lvl>
    <w:lvl w:ilvl="8" w:tplc="0409001B" w:tentative="1">
      <w:start w:val="1"/>
      <w:numFmt w:val="lowerRoman"/>
      <w:lvlText w:val="%9."/>
      <w:lvlJc w:val="right"/>
      <w:pPr>
        <w:ind w:left="6610" w:hanging="180"/>
      </w:pPr>
    </w:lvl>
  </w:abstractNum>
  <w:abstractNum w:abstractNumId="43" w15:restartNumberingAfterBreak="0">
    <w:nsid w:val="73A41E96"/>
    <w:multiLevelType w:val="hybridMultilevel"/>
    <w:tmpl w:val="DDACC270"/>
    <w:lvl w:ilvl="0" w:tplc="653C0934">
      <w:start w:val="1"/>
      <w:numFmt w:val="decimal"/>
      <w:suff w:val="space"/>
      <w:lvlText w:val="%1."/>
      <w:lvlJc w:val="left"/>
      <w:pPr>
        <w:ind w:left="0" w:firstLine="72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15:restartNumberingAfterBreak="0">
    <w:nsid w:val="73F55B43"/>
    <w:multiLevelType w:val="hybridMultilevel"/>
    <w:tmpl w:val="2A36C7CC"/>
    <w:lvl w:ilvl="0" w:tplc="9976B54C">
      <w:start w:val="1"/>
      <w:numFmt w:val="lowerLetter"/>
      <w:lvlText w:val="%1)"/>
      <w:lvlJc w:val="left"/>
      <w:pPr>
        <w:tabs>
          <w:tab w:val="num" w:pos="1298"/>
        </w:tabs>
        <w:ind w:left="1298" w:hanging="360"/>
      </w:pPr>
      <w:rPr>
        <w:rFonts w:ascii="Times New Roman" w:eastAsia="Times New Roman" w:hAnsi="Times New Roman" w:cs="Times New Roman"/>
      </w:rPr>
    </w:lvl>
    <w:lvl w:ilvl="1" w:tplc="04090019" w:tentative="1">
      <w:start w:val="1"/>
      <w:numFmt w:val="lowerLetter"/>
      <w:lvlText w:val="%2."/>
      <w:lvlJc w:val="left"/>
      <w:pPr>
        <w:tabs>
          <w:tab w:val="num" w:pos="2018"/>
        </w:tabs>
        <w:ind w:left="2018" w:hanging="360"/>
      </w:pPr>
    </w:lvl>
    <w:lvl w:ilvl="2" w:tplc="0409001B" w:tentative="1">
      <w:start w:val="1"/>
      <w:numFmt w:val="lowerRoman"/>
      <w:lvlText w:val="%3."/>
      <w:lvlJc w:val="right"/>
      <w:pPr>
        <w:tabs>
          <w:tab w:val="num" w:pos="2738"/>
        </w:tabs>
        <w:ind w:left="2738" w:hanging="180"/>
      </w:pPr>
    </w:lvl>
    <w:lvl w:ilvl="3" w:tplc="0409000F" w:tentative="1">
      <w:start w:val="1"/>
      <w:numFmt w:val="decimal"/>
      <w:lvlText w:val="%4."/>
      <w:lvlJc w:val="left"/>
      <w:pPr>
        <w:tabs>
          <w:tab w:val="num" w:pos="3458"/>
        </w:tabs>
        <w:ind w:left="3458" w:hanging="360"/>
      </w:pPr>
    </w:lvl>
    <w:lvl w:ilvl="4" w:tplc="04090019" w:tentative="1">
      <w:start w:val="1"/>
      <w:numFmt w:val="lowerLetter"/>
      <w:lvlText w:val="%5."/>
      <w:lvlJc w:val="left"/>
      <w:pPr>
        <w:tabs>
          <w:tab w:val="num" w:pos="4178"/>
        </w:tabs>
        <w:ind w:left="4178" w:hanging="360"/>
      </w:pPr>
    </w:lvl>
    <w:lvl w:ilvl="5" w:tplc="0409001B" w:tentative="1">
      <w:start w:val="1"/>
      <w:numFmt w:val="lowerRoman"/>
      <w:lvlText w:val="%6."/>
      <w:lvlJc w:val="right"/>
      <w:pPr>
        <w:tabs>
          <w:tab w:val="num" w:pos="4898"/>
        </w:tabs>
        <w:ind w:left="4898" w:hanging="180"/>
      </w:pPr>
    </w:lvl>
    <w:lvl w:ilvl="6" w:tplc="0409000F" w:tentative="1">
      <w:start w:val="1"/>
      <w:numFmt w:val="decimal"/>
      <w:lvlText w:val="%7."/>
      <w:lvlJc w:val="left"/>
      <w:pPr>
        <w:tabs>
          <w:tab w:val="num" w:pos="5618"/>
        </w:tabs>
        <w:ind w:left="5618" w:hanging="360"/>
      </w:pPr>
    </w:lvl>
    <w:lvl w:ilvl="7" w:tplc="04090019" w:tentative="1">
      <w:start w:val="1"/>
      <w:numFmt w:val="lowerLetter"/>
      <w:lvlText w:val="%8."/>
      <w:lvlJc w:val="left"/>
      <w:pPr>
        <w:tabs>
          <w:tab w:val="num" w:pos="6338"/>
        </w:tabs>
        <w:ind w:left="6338" w:hanging="360"/>
      </w:pPr>
    </w:lvl>
    <w:lvl w:ilvl="8" w:tplc="0409001B" w:tentative="1">
      <w:start w:val="1"/>
      <w:numFmt w:val="lowerRoman"/>
      <w:lvlText w:val="%9."/>
      <w:lvlJc w:val="right"/>
      <w:pPr>
        <w:tabs>
          <w:tab w:val="num" w:pos="7058"/>
        </w:tabs>
        <w:ind w:left="7058" w:hanging="180"/>
      </w:pPr>
    </w:lvl>
  </w:abstractNum>
  <w:abstractNum w:abstractNumId="45" w15:restartNumberingAfterBreak="0">
    <w:nsid w:val="758F3746"/>
    <w:multiLevelType w:val="hybridMultilevel"/>
    <w:tmpl w:val="E5F45B8C"/>
    <w:lvl w:ilvl="0" w:tplc="7DB627F2">
      <w:start w:val="1"/>
      <w:numFmt w:val="lowerLetter"/>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76A6D9E"/>
    <w:multiLevelType w:val="multilevel"/>
    <w:tmpl w:val="15CE06C6"/>
    <w:lvl w:ilvl="0">
      <w:start w:val="1"/>
      <w:numFmt w:val="decimal"/>
      <w:lvlText w:val="%1."/>
      <w:lvlJc w:val="left"/>
      <w:pPr>
        <w:ind w:left="42" w:hanging="312"/>
      </w:pPr>
      <w:rPr>
        <w:rFonts w:ascii="Times New Roman" w:eastAsia="Times New Roman" w:hAnsi="Times New Roman" w:cs="Times New Roman"/>
        <w:b w:val="0"/>
        <w:bCs w:val="0"/>
        <w:i w:val="0"/>
        <w:iCs w:val="0"/>
        <w:sz w:val="28"/>
        <w:szCs w:val="28"/>
        <w:vertAlign w:val="baseline"/>
      </w:rPr>
    </w:lvl>
    <w:lvl w:ilvl="1">
      <w:numFmt w:val="bullet"/>
      <w:lvlText w:val="•"/>
      <w:lvlJc w:val="left"/>
      <w:pPr>
        <w:ind w:left="957" w:hanging="312"/>
      </w:pPr>
      <w:rPr>
        <w:vertAlign w:val="baseline"/>
      </w:rPr>
    </w:lvl>
    <w:lvl w:ilvl="2">
      <w:numFmt w:val="bullet"/>
      <w:lvlText w:val="•"/>
      <w:lvlJc w:val="left"/>
      <w:pPr>
        <w:ind w:left="1875" w:hanging="312"/>
      </w:pPr>
      <w:rPr>
        <w:vertAlign w:val="baseline"/>
      </w:rPr>
    </w:lvl>
    <w:lvl w:ilvl="3">
      <w:numFmt w:val="bullet"/>
      <w:lvlText w:val="•"/>
      <w:lvlJc w:val="left"/>
      <w:pPr>
        <w:ind w:left="2793" w:hanging="312"/>
      </w:pPr>
      <w:rPr>
        <w:vertAlign w:val="baseline"/>
      </w:rPr>
    </w:lvl>
    <w:lvl w:ilvl="4">
      <w:numFmt w:val="bullet"/>
      <w:lvlText w:val="•"/>
      <w:lvlJc w:val="left"/>
      <w:pPr>
        <w:ind w:left="3710" w:hanging="312"/>
      </w:pPr>
      <w:rPr>
        <w:vertAlign w:val="baseline"/>
      </w:rPr>
    </w:lvl>
    <w:lvl w:ilvl="5">
      <w:numFmt w:val="bullet"/>
      <w:lvlText w:val="•"/>
      <w:lvlJc w:val="left"/>
      <w:pPr>
        <w:ind w:left="4628" w:hanging="312"/>
      </w:pPr>
      <w:rPr>
        <w:vertAlign w:val="baseline"/>
      </w:rPr>
    </w:lvl>
    <w:lvl w:ilvl="6">
      <w:numFmt w:val="bullet"/>
      <w:lvlText w:val="•"/>
      <w:lvlJc w:val="left"/>
      <w:pPr>
        <w:ind w:left="5546" w:hanging="312"/>
      </w:pPr>
      <w:rPr>
        <w:vertAlign w:val="baseline"/>
      </w:rPr>
    </w:lvl>
    <w:lvl w:ilvl="7">
      <w:numFmt w:val="bullet"/>
      <w:lvlText w:val="•"/>
      <w:lvlJc w:val="left"/>
      <w:pPr>
        <w:ind w:left="6463" w:hanging="312"/>
      </w:pPr>
      <w:rPr>
        <w:vertAlign w:val="baseline"/>
      </w:rPr>
    </w:lvl>
    <w:lvl w:ilvl="8">
      <w:numFmt w:val="bullet"/>
      <w:lvlText w:val="•"/>
      <w:lvlJc w:val="left"/>
      <w:pPr>
        <w:ind w:left="7381" w:hanging="312"/>
      </w:pPr>
      <w:rPr>
        <w:vertAlign w:val="baseline"/>
      </w:rPr>
    </w:lvl>
  </w:abstractNum>
  <w:abstractNum w:abstractNumId="47" w15:restartNumberingAfterBreak="0">
    <w:nsid w:val="78355B86"/>
    <w:multiLevelType w:val="hybridMultilevel"/>
    <w:tmpl w:val="71A076AA"/>
    <w:lvl w:ilvl="0" w:tplc="B4CA30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79A170EE"/>
    <w:multiLevelType w:val="hybridMultilevel"/>
    <w:tmpl w:val="D1DC70FA"/>
    <w:lvl w:ilvl="0" w:tplc="D4566332">
      <w:start w:val="3"/>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5964C6"/>
    <w:multiLevelType w:val="hybridMultilevel"/>
    <w:tmpl w:val="77BE25EA"/>
    <w:lvl w:ilvl="0" w:tplc="5282A7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EE9722C"/>
    <w:multiLevelType w:val="hybridMultilevel"/>
    <w:tmpl w:val="C38C580C"/>
    <w:lvl w:ilvl="0" w:tplc="72942D92">
      <w:start w:val="1"/>
      <w:numFmt w:val="lowerLetter"/>
      <w:lvlText w:val="%1)"/>
      <w:lvlJc w:val="left"/>
      <w:pPr>
        <w:ind w:left="1422" w:hanging="8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1" w15:restartNumberingAfterBreak="0">
    <w:nsid w:val="7F4423A6"/>
    <w:multiLevelType w:val="hybridMultilevel"/>
    <w:tmpl w:val="F1D4ED74"/>
    <w:lvl w:ilvl="0" w:tplc="F9A27B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44"/>
  </w:num>
  <w:num w:numId="21">
    <w:abstractNumId w:val="24"/>
  </w:num>
  <w:num w:numId="22">
    <w:abstractNumId w:val="25"/>
  </w:num>
  <w:num w:numId="23">
    <w:abstractNumId w:val="31"/>
  </w:num>
  <w:num w:numId="24">
    <w:abstractNumId w:val="32"/>
  </w:num>
  <w:num w:numId="25">
    <w:abstractNumId w:val="37"/>
  </w:num>
  <w:num w:numId="26">
    <w:abstractNumId w:val="30"/>
  </w:num>
  <w:num w:numId="27">
    <w:abstractNumId w:val="36"/>
  </w:num>
  <w:num w:numId="28">
    <w:abstractNumId w:val="33"/>
  </w:num>
  <w:num w:numId="29">
    <w:abstractNumId w:val="27"/>
  </w:num>
  <w:num w:numId="30">
    <w:abstractNumId w:val="47"/>
  </w:num>
  <w:num w:numId="31">
    <w:abstractNumId w:val="39"/>
  </w:num>
  <w:num w:numId="32">
    <w:abstractNumId w:val="23"/>
  </w:num>
  <w:num w:numId="33">
    <w:abstractNumId w:val="38"/>
  </w:num>
  <w:num w:numId="34">
    <w:abstractNumId w:val="43"/>
  </w:num>
  <w:num w:numId="35">
    <w:abstractNumId w:val="51"/>
  </w:num>
  <w:num w:numId="36">
    <w:abstractNumId w:val="28"/>
  </w:num>
  <w:num w:numId="37">
    <w:abstractNumId w:val="50"/>
  </w:num>
  <w:num w:numId="38">
    <w:abstractNumId w:val="19"/>
  </w:num>
  <w:num w:numId="39">
    <w:abstractNumId w:val="26"/>
  </w:num>
  <w:num w:numId="40">
    <w:abstractNumId w:val="29"/>
  </w:num>
  <w:num w:numId="41">
    <w:abstractNumId w:val="20"/>
  </w:num>
  <w:num w:numId="42">
    <w:abstractNumId w:val="48"/>
  </w:num>
  <w:num w:numId="43">
    <w:abstractNumId w:val="49"/>
  </w:num>
  <w:num w:numId="44">
    <w:abstractNumId w:val="45"/>
  </w:num>
  <w:num w:numId="45">
    <w:abstractNumId w:val="21"/>
  </w:num>
  <w:num w:numId="46">
    <w:abstractNumId w:val="22"/>
  </w:num>
  <w:num w:numId="47">
    <w:abstractNumId w:val="35"/>
  </w:num>
  <w:num w:numId="48">
    <w:abstractNumId w:val="42"/>
  </w:num>
  <w:num w:numId="49">
    <w:abstractNumId w:val="40"/>
  </w:num>
  <w:num w:numId="50">
    <w:abstractNumId w:val="46"/>
  </w:num>
  <w:num w:numId="51">
    <w:abstractNumId w:val="41"/>
  </w:num>
  <w:num w:numId="52">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numStart w:val="3"/>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EFE"/>
    <w:rsid w:val="00000FD5"/>
    <w:rsid w:val="00002B58"/>
    <w:rsid w:val="00003BC7"/>
    <w:rsid w:val="000063FF"/>
    <w:rsid w:val="00006D1C"/>
    <w:rsid w:val="0001132E"/>
    <w:rsid w:val="00014E7F"/>
    <w:rsid w:val="00015CD7"/>
    <w:rsid w:val="00017358"/>
    <w:rsid w:val="0002040B"/>
    <w:rsid w:val="000213F0"/>
    <w:rsid w:val="00023328"/>
    <w:rsid w:val="000250D6"/>
    <w:rsid w:val="000306C5"/>
    <w:rsid w:val="00030937"/>
    <w:rsid w:val="00031096"/>
    <w:rsid w:val="00032B21"/>
    <w:rsid w:val="000348D5"/>
    <w:rsid w:val="00034B53"/>
    <w:rsid w:val="0003693D"/>
    <w:rsid w:val="00041B3D"/>
    <w:rsid w:val="00042C7C"/>
    <w:rsid w:val="0004301F"/>
    <w:rsid w:val="00043B8A"/>
    <w:rsid w:val="00043F70"/>
    <w:rsid w:val="00045169"/>
    <w:rsid w:val="00046C1E"/>
    <w:rsid w:val="00050485"/>
    <w:rsid w:val="0005113E"/>
    <w:rsid w:val="000533C6"/>
    <w:rsid w:val="00053921"/>
    <w:rsid w:val="00053D02"/>
    <w:rsid w:val="00053D88"/>
    <w:rsid w:val="00054DF0"/>
    <w:rsid w:val="00054F24"/>
    <w:rsid w:val="0005549D"/>
    <w:rsid w:val="00057459"/>
    <w:rsid w:val="00057F66"/>
    <w:rsid w:val="00061796"/>
    <w:rsid w:val="0006273A"/>
    <w:rsid w:val="00063968"/>
    <w:rsid w:val="00063BB1"/>
    <w:rsid w:val="000705E1"/>
    <w:rsid w:val="00074712"/>
    <w:rsid w:val="00075172"/>
    <w:rsid w:val="00082276"/>
    <w:rsid w:val="00082643"/>
    <w:rsid w:val="0008367E"/>
    <w:rsid w:val="00084F52"/>
    <w:rsid w:val="00085F27"/>
    <w:rsid w:val="00087D1F"/>
    <w:rsid w:val="00090ADC"/>
    <w:rsid w:val="00092E1B"/>
    <w:rsid w:val="00095BD9"/>
    <w:rsid w:val="00097CB2"/>
    <w:rsid w:val="000A1B10"/>
    <w:rsid w:val="000A1D49"/>
    <w:rsid w:val="000A322B"/>
    <w:rsid w:val="000A408A"/>
    <w:rsid w:val="000A5A4C"/>
    <w:rsid w:val="000A79CB"/>
    <w:rsid w:val="000A7B03"/>
    <w:rsid w:val="000A7D96"/>
    <w:rsid w:val="000B0F13"/>
    <w:rsid w:val="000B131A"/>
    <w:rsid w:val="000B1B77"/>
    <w:rsid w:val="000B1F29"/>
    <w:rsid w:val="000B2A4D"/>
    <w:rsid w:val="000B42F6"/>
    <w:rsid w:val="000B4502"/>
    <w:rsid w:val="000B4C4B"/>
    <w:rsid w:val="000B565E"/>
    <w:rsid w:val="000C10AF"/>
    <w:rsid w:val="000C13D4"/>
    <w:rsid w:val="000C2425"/>
    <w:rsid w:val="000C2584"/>
    <w:rsid w:val="000C311A"/>
    <w:rsid w:val="000C3197"/>
    <w:rsid w:val="000C5458"/>
    <w:rsid w:val="000C5606"/>
    <w:rsid w:val="000D1983"/>
    <w:rsid w:val="000D78F5"/>
    <w:rsid w:val="000E7673"/>
    <w:rsid w:val="000F0D3A"/>
    <w:rsid w:val="000F0DE8"/>
    <w:rsid w:val="000F1ED1"/>
    <w:rsid w:val="000F2C14"/>
    <w:rsid w:val="000F3C55"/>
    <w:rsid w:val="000F429C"/>
    <w:rsid w:val="000F463D"/>
    <w:rsid w:val="000F50D8"/>
    <w:rsid w:val="000F6A18"/>
    <w:rsid w:val="000F6F5D"/>
    <w:rsid w:val="00100E94"/>
    <w:rsid w:val="0010192B"/>
    <w:rsid w:val="00102008"/>
    <w:rsid w:val="00102D67"/>
    <w:rsid w:val="001046A3"/>
    <w:rsid w:val="00110B57"/>
    <w:rsid w:val="00112600"/>
    <w:rsid w:val="00112667"/>
    <w:rsid w:val="00114222"/>
    <w:rsid w:val="00114D8F"/>
    <w:rsid w:val="00116B56"/>
    <w:rsid w:val="001171B5"/>
    <w:rsid w:val="00120504"/>
    <w:rsid w:val="00121DB0"/>
    <w:rsid w:val="0012202F"/>
    <w:rsid w:val="00122E50"/>
    <w:rsid w:val="001232F5"/>
    <w:rsid w:val="001233AC"/>
    <w:rsid w:val="00123457"/>
    <w:rsid w:val="00124469"/>
    <w:rsid w:val="00125051"/>
    <w:rsid w:val="00126328"/>
    <w:rsid w:val="0012644E"/>
    <w:rsid w:val="00126A75"/>
    <w:rsid w:val="0012780E"/>
    <w:rsid w:val="00127E32"/>
    <w:rsid w:val="00132E3F"/>
    <w:rsid w:val="00134044"/>
    <w:rsid w:val="0013595D"/>
    <w:rsid w:val="001361D2"/>
    <w:rsid w:val="001363F4"/>
    <w:rsid w:val="001435B8"/>
    <w:rsid w:val="001437F5"/>
    <w:rsid w:val="001444AD"/>
    <w:rsid w:val="00145CD5"/>
    <w:rsid w:val="001463F1"/>
    <w:rsid w:val="00146661"/>
    <w:rsid w:val="00146695"/>
    <w:rsid w:val="00147331"/>
    <w:rsid w:val="00147335"/>
    <w:rsid w:val="001477E7"/>
    <w:rsid w:val="00153530"/>
    <w:rsid w:val="001539F2"/>
    <w:rsid w:val="00153D8F"/>
    <w:rsid w:val="00154216"/>
    <w:rsid w:val="00155748"/>
    <w:rsid w:val="00155D2F"/>
    <w:rsid w:val="00160986"/>
    <w:rsid w:val="00160BAB"/>
    <w:rsid w:val="001615C8"/>
    <w:rsid w:val="00161BF9"/>
    <w:rsid w:val="00162D69"/>
    <w:rsid w:val="001659F4"/>
    <w:rsid w:val="001668BA"/>
    <w:rsid w:val="00171898"/>
    <w:rsid w:val="00171A34"/>
    <w:rsid w:val="00172326"/>
    <w:rsid w:val="001742D1"/>
    <w:rsid w:val="00176A93"/>
    <w:rsid w:val="001777C2"/>
    <w:rsid w:val="00180119"/>
    <w:rsid w:val="0018068F"/>
    <w:rsid w:val="00182561"/>
    <w:rsid w:val="00182591"/>
    <w:rsid w:val="00182C18"/>
    <w:rsid w:val="001842E1"/>
    <w:rsid w:val="00186AC2"/>
    <w:rsid w:val="00187675"/>
    <w:rsid w:val="00187B59"/>
    <w:rsid w:val="00187EB9"/>
    <w:rsid w:val="001924D5"/>
    <w:rsid w:val="00192EA2"/>
    <w:rsid w:val="001936BD"/>
    <w:rsid w:val="001943D1"/>
    <w:rsid w:val="00195E75"/>
    <w:rsid w:val="001964D0"/>
    <w:rsid w:val="00196A0F"/>
    <w:rsid w:val="00197F17"/>
    <w:rsid w:val="001A07F6"/>
    <w:rsid w:val="001A2E70"/>
    <w:rsid w:val="001A4D58"/>
    <w:rsid w:val="001A526C"/>
    <w:rsid w:val="001A562A"/>
    <w:rsid w:val="001B298F"/>
    <w:rsid w:val="001B2AE0"/>
    <w:rsid w:val="001B3A2D"/>
    <w:rsid w:val="001B7D6C"/>
    <w:rsid w:val="001C0B6C"/>
    <w:rsid w:val="001C2AD7"/>
    <w:rsid w:val="001C4E36"/>
    <w:rsid w:val="001C72EF"/>
    <w:rsid w:val="001D3325"/>
    <w:rsid w:val="001D38FB"/>
    <w:rsid w:val="001D45FB"/>
    <w:rsid w:val="001D4639"/>
    <w:rsid w:val="001D48D0"/>
    <w:rsid w:val="001D5465"/>
    <w:rsid w:val="001D662A"/>
    <w:rsid w:val="001D6C0E"/>
    <w:rsid w:val="001D72F0"/>
    <w:rsid w:val="001E1FCA"/>
    <w:rsid w:val="001E24A8"/>
    <w:rsid w:val="001E3201"/>
    <w:rsid w:val="001E3258"/>
    <w:rsid w:val="001E4440"/>
    <w:rsid w:val="001E494F"/>
    <w:rsid w:val="001E7EE6"/>
    <w:rsid w:val="001F0434"/>
    <w:rsid w:val="001F0616"/>
    <w:rsid w:val="001F0EFA"/>
    <w:rsid w:val="001F287D"/>
    <w:rsid w:val="001F3555"/>
    <w:rsid w:val="001F53DD"/>
    <w:rsid w:val="0020109F"/>
    <w:rsid w:val="002049FA"/>
    <w:rsid w:val="0020786F"/>
    <w:rsid w:val="00210127"/>
    <w:rsid w:val="00212B38"/>
    <w:rsid w:val="00213DF8"/>
    <w:rsid w:val="002153AB"/>
    <w:rsid w:val="0021753C"/>
    <w:rsid w:val="00222427"/>
    <w:rsid w:val="00224099"/>
    <w:rsid w:val="002241E4"/>
    <w:rsid w:val="002273F4"/>
    <w:rsid w:val="002278E9"/>
    <w:rsid w:val="00227D41"/>
    <w:rsid w:val="00232521"/>
    <w:rsid w:val="002333D0"/>
    <w:rsid w:val="0023378C"/>
    <w:rsid w:val="002341B5"/>
    <w:rsid w:val="0023434E"/>
    <w:rsid w:val="0023451E"/>
    <w:rsid w:val="00240245"/>
    <w:rsid w:val="002407C5"/>
    <w:rsid w:val="0024195A"/>
    <w:rsid w:val="002428F6"/>
    <w:rsid w:val="00243577"/>
    <w:rsid w:val="00243897"/>
    <w:rsid w:val="00243C3B"/>
    <w:rsid w:val="00244BED"/>
    <w:rsid w:val="002472A7"/>
    <w:rsid w:val="00247D2C"/>
    <w:rsid w:val="00250379"/>
    <w:rsid w:val="002505FB"/>
    <w:rsid w:val="00253ACF"/>
    <w:rsid w:val="00255051"/>
    <w:rsid w:val="00263163"/>
    <w:rsid w:val="00263753"/>
    <w:rsid w:val="002637B9"/>
    <w:rsid w:val="00263934"/>
    <w:rsid w:val="00264192"/>
    <w:rsid w:val="002643EF"/>
    <w:rsid w:val="00264C3A"/>
    <w:rsid w:val="00265E13"/>
    <w:rsid w:val="0027108E"/>
    <w:rsid w:val="0027187E"/>
    <w:rsid w:val="00272507"/>
    <w:rsid w:val="00273D0E"/>
    <w:rsid w:val="00274BE7"/>
    <w:rsid w:val="0028099C"/>
    <w:rsid w:val="00280AC8"/>
    <w:rsid w:val="00282C32"/>
    <w:rsid w:val="00284A5A"/>
    <w:rsid w:val="00284EBD"/>
    <w:rsid w:val="0028570F"/>
    <w:rsid w:val="0028707E"/>
    <w:rsid w:val="002908F2"/>
    <w:rsid w:val="00293472"/>
    <w:rsid w:val="00297F63"/>
    <w:rsid w:val="002A1FAA"/>
    <w:rsid w:val="002A24F9"/>
    <w:rsid w:val="002A3824"/>
    <w:rsid w:val="002A5A6A"/>
    <w:rsid w:val="002A680C"/>
    <w:rsid w:val="002B5BFD"/>
    <w:rsid w:val="002B7257"/>
    <w:rsid w:val="002C01A7"/>
    <w:rsid w:val="002C112D"/>
    <w:rsid w:val="002C1439"/>
    <w:rsid w:val="002C1758"/>
    <w:rsid w:val="002C2337"/>
    <w:rsid w:val="002C4E16"/>
    <w:rsid w:val="002C6E7E"/>
    <w:rsid w:val="002D0F19"/>
    <w:rsid w:val="002D2610"/>
    <w:rsid w:val="002D2DFC"/>
    <w:rsid w:val="002D3AF1"/>
    <w:rsid w:val="002D3D47"/>
    <w:rsid w:val="002D3FFF"/>
    <w:rsid w:val="002D43FD"/>
    <w:rsid w:val="002D50D1"/>
    <w:rsid w:val="002D55F4"/>
    <w:rsid w:val="002D7CD4"/>
    <w:rsid w:val="002D7E6B"/>
    <w:rsid w:val="002E0EF1"/>
    <w:rsid w:val="002E0F96"/>
    <w:rsid w:val="002E1F58"/>
    <w:rsid w:val="002E37E6"/>
    <w:rsid w:val="002E38B9"/>
    <w:rsid w:val="002E3CC4"/>
    <w:rsid w:val="002E618F"/>
    <w:rsid w:val="002E7495"/>
    <w:rsid w:val="002F0A51"/>
    <w:rsid w:val="002F1BF7"/>
    <w:rsid w:val="002F243D"/>
    <w:rsid w:val="002F5267"/>
    <w:rsid w:val="002F6862"/>
    <w:rsid w:val="00300D81"/>
    <w:rsid w:val="003010ED"/>
    <w:rsid w:val="00302152"/>
    <w:rsid w:val="00304414"/>
    <w:rsid w:val="003059E8"/>
    <w:rsid w:val="00313A51"/>
    <w:rsid w:val="00314B2D"/>
    <w:rsid w:val="00314F81"/>
    <w:rsid w:val="0031525F"/>
    <w:rsid w:val="0031745B"/>
    <w:rsid w:val="00321507"/>
    <w:rsid w:val="00321E04"/>
    <w:rsid w:val="003223DB"/>
    <w:rsid w:val="00322665"/>
    <w:rsid w:val="00323281"/>
    <w:rsid w:val="003245A0"/>
    <w:rsid w:val="00325CD1"/>
    <w:rsid w:val="00325F97"/>
    <w:rsid w:val="00326827"/>
    <w:rsid w:val="00327504"/>
    <w:rsid w:val="00332E7C"/>
    <w:rsid w:val="0034136E"/>
    <w:rsid w:val="00341509"/>
    <w:rsid w:val="003434A5"/>
    <w:rsid w:val="003437FA"/>
    <w:rsid w:val="0034502F"/>
    <w:rsid w:val="00345E57"/>
    <w:rsid w:val="003466B7"/>
    <w:rsid w:val="00351079"/>
    <w:rsid w:val="00355EB9"/>
    <w:rsid w:val="00356203"/>
    <w:rsid w:val="00360502"/>
    <w:rsid w:val="00366B87"/>
    <w:rsid w:val="00366C73"/>
    <w:rsid w:val="003672C5"/>
    <w:rsid w:val="00367E4A"/>
    <w:rsid w:val="003708D0"/>
    <w:rsid w:val="00371A35"/>
    <w:rsid w:val="0037266C"/>
    <w:rsid w:val="003764A7"/>
    <w:rsid w:val="00376777"/>
    <w:rsid w:val="00376BC4"/>
    <w:rsid w:val="00377B06"/>
    <w:rsid w:val="003806ED"/>
    <w:rsid w:val="0038107A"/>
    <w:rsid w:val="0038174C"/>
    <w:rsid w:val="003827CF"/>
    <w:rsid w:val="003829B3"/>
    <w:rsid w:val="00383643"/>
    <w:rsid w:val="003850F4"/>
    <w:rsid w:val="003866AB"/>
    <w:rsid w:val="0038681C"/>
    <w:rsid w:val="003900FB"/>
    <w:rsid w:val="0039130A"/>
    <w:rsid w:val="00392884"/>
    <w:rsid w:val="0039387D"/>
    <w:rsid w:val="00393FFA"/>
    <w:rsid w:val="0039419C"/>
    <w:rsid w:val="00395919"/>
    <w:rsid w:val="00396C4E"/>
    <w:rsid w:val="003A0E3B"/>
    <w:rsid w:val="003A1A26"/>
    <w:rsid w:val="003A331F"/>
    <w:rsid w:val="003A356D"/>
    <w:rsid w:val="003A51DF"/>
    <w:rsid w:val="003A7875"/>
    <w:rsid w:val="003B32F4"/>
    <w:rsid w:val="003B3D08"/>
    <w:rsid w:val="003B4C66"/>
    <w:rsid w:val="003B6200"/>
    <w:rsid w:val="003B702E"/>
    <w:rsid w:val="003B7298"/>
    <w:rsid w:val="003C2350"/>
    <w:rsid w:val="003C24E1"/>
    <w:rsid w:val="003C2E38"/>
    <w:rsid w:val="003C3B76"/>
    <w:rsid w:val="003C46A9"/>
    <w:rsid w:val="003C489A"/>
    <w:rsid w:val="003C54A6"/>
    <w:rsid w:val="003C5F63"/>
    <w:rsid w:val="003D0C83"/>
    <w:rsid w:val="003D11E7"/>
    <w:rsid w:val="003D134F"/>
    <w:rsid w:val="003D3FE4"/>
    <w:rsid w:val="003D43AD"/>
    <w:rsid w:val="003D6FF8"/>
    <w:rsid w:val="003E18D2"/>
    <w:rsid w:val="003E20C4"/>
    <w:rsid w:val="003E6592"/>
    <w:rsid w:val="003E6C16"/>
    <w:rsid w:val="003E73C0"/>
    <w:rsid w:val="003F2E85"/>
    <w:rsid w:val="003F3108"/>
    <w:rsid w:val="003F36F7"/>
    <w:rsid w:val="003F3FD8"/>
    <w:rsid w:val="003F5DA6"/>
    <w:rsid w:val="003F65A3"/>
    <w:rsid w:val="003F6D01"/>
    <w:rsid w:val="003F768B"/>
    <w:rsid w:val="003F7B33"/>
    <w:rsid w:val="00400569"/>
    <w:rsid w:val="00400C06"/>
    <w:rsid w:val="0040190E"/>
    <w:rsid w:val="004078C5"/>
    <w:rsid w:val="0040791A"/>
    <w:rsid w:val="00407F81"/>
    <w:rsid w:val="00412F50"/>
    <w:rsid w:val="00412FCB"/>
    <w:rsid w:val="00415678"/>
    <w:rsid w:val="004161FF"/>
    <w:rsid w:val="00416516"/>
    <w:rsid w:val="004203C7"/>
    <w:rsid w:val="00423FDE"/>
    <w:rsid w:val="00424414"/>
    <w:rsid w:val="00424556"/>
    <w:rsid w:val="00426217"/>
    <w:rsid w:val="00426A9E"/>
    <w:rsid w:val="004276A7"/>
    <w:rsid w:val="00427F01"/>
    <w:rsid w:val="00430AFA"/>
    <w:rsid w:val="00431187"/>
    <w:rsid w:val="00431AA4"/>
    <w:rsid w:val="00432255"/>
    <w:rsid w:val="004333DB"/>
    <w:rsid w:val="00435A44"/>
    <w:rsid w:val="004361AE"/>
    <w:rsid w:val="00440E64"/>
    <w:rsid w:val="00441669"/>
    <w:rsid w:val="00441E56"/>
    <w:rsid w:val="00442A30"/>
    <w:rsid w:val="00443A82"/>
    <w:rsid w:val="00443BFE"/>
    <w:rsid w:val="00443D57"/>
    <w:rsid w:val="004447DD"/>
    <w:rsid w:val="00445274"/>
    <w:rsid w:val="00445AAA"/>
    <w:rsid w:val="00446252"/>
    <w:rsid w:val="004517CB"/>
    <w:rsid w:val="00451F7B"/>
    <w:rsid w:val="004524E0"/>
    <w:rsid w:val="004532DE"/>
    <w:rsid w:val="00453ECE"/>
    <w:rsid w:val="00454902"/>
    <w:rsid w:val="004559B9"/>
    <w:rsid w:val="00457818"/>
    <w:rsid w:val="004601A6"/>
    <w:rsid w:val="0046050E"/>
    <w:rsid w:val="004612F9"/>
    <w:rsid w:val="00461F7E"/>
    <w:rsid w:val="00462CD7"/>
    <w:rsid w:val="00462D69"/>
    <w:rsid w:val="00463A43"/>
    <w:rsid w:val="004653ED"/>
    <w:rsid w:val="00466C1F"/>
    <w:rsid w:val="00466DAA"/>
    <w:rsid w:val="004702B6"/>
    <w:rsid w:val="00470B50"/>
    <w:rsid w:val="0047104A"/>
    <w:rsid w:val="004724F2"/>
    <w:rsid w:val="00472FD5"/>
    <w:rsid w:val="00473EC9"/>
    <w:rsid w:val="00483EF7"/>
    <w:rsid w:val="00485396"/>
    <w:rsid w:val="00485C8D"/>
    <w:rsid w:val="004864BC"/>
    <w:rsid w:val="00487B2B"/>
    <w:rsid w:val="00487DF9"/>
    <w:rsid w:val="004914B8"/>
    <w:rsid w:val="00491E1F"/>
    <w:rsid w:val="004927D3"/>
    <w:rsid w:val="0049368C"/>
    <w:rsid w:val="0049487F"/>
    <w:rsid w:val="004A3B39"/>
    <w:rsid w:val="004B01BA"/>
    <w:rsid w:val="004B01D8"/>
    <w:rsid w:val="004B0B1A"/>
    <w:rsid w:val="004B2069"/>
    <w:rsid w:val="004B2515"/>
    <w:rsid w:val="004B3635"/>
    <w:rsid w:val="004B3D27"/>
    <w:rsid w:val="004B4ED4"/>
    <w:rsid w:val="004B52AD"/>
    <w:rsid w:val="004B5889"/>
    <w:rsid w:val="004B681F"/>
    <w:rsid w:val="004C05E1"/>
    <w:rsid w:val="004C1364"/>
    <w:rsid w:val="004C2706"/>
    <w:rsid w:val="004C4AF3"/>
    <w:rsid w:val="004C6306"/>
    <w:rsid w:val="004C6BBB"/>
    <w:rsid w:val="004C7265"/>
    <w:rsid w:val="004D00F9"/>
    <w:rsid w:val="004D04A2"/>
    <w:rsid w:val="004D14FF"/>
    <w:rsid w:val="004D2275"/>
    <w:rsid w:val="004D2330"/>
    <w:rsid w:val="004D2B01"/>
    <w:rsid w:val="004D4A3A"/>
    <w:rsid w:val="004D5310"/>
    <w:rsid w:val="004D6317"/>
    <w:rsid w:val="004D6784"/>
    <w:rsid w:val="004D6B7D"/>
    <w:rsid w:val="004E7089"/>
    <w:rsid w:val="004F0A5B"/>
    <w:rsid w:val="004F13EC"/>
    <w:rsid w:val="004F39F7"/>
    <w:rsid w:val="004F43D5"/>
    <w:rsid w:val="004F4707"/>
    <w:rsid w:val="004F53E8"/>
    <w:rsid w:val="004F57B1"/>
    <w:rsid w:val="004F6B65"/>
    <w:rsid w:val="004F6FFE"/>
    <w:rsid w:val="004F733C"/>
    <w:rsid w:val="004F7BC6"/>
    <w:rsid w:val="00500140"/>
    <w:rsid w:val="0050482A"/>
    <w:rsid w:val="005054DC"/>
    <w:rsid w:val="005069A6"/>
    <w:rsid w:val="005075C9"/>
    <w:rsid w:val="00507E92"/>
    <w:rsid w:val="00511A55"/>
    <w:rsid w:val="00513B3A"/>
    <w:rsid w:val="00513DF8"/>
    <w:rsid w:val="00516F60"/>
    <w:rsid w:val="0052169B"/>
    <w:rsid w:val="00526DD0"/>
    <w:rsid w:val="005270CA"/>
    <w:rsid w:val="005301A0"/>
    <w:rsid w:val="00530346"/>
    <w:rsid w:val="00532113"/>
    <w:rsid w:val="005336F3"/>
    <w:rsid w:val="00534652"/>
    <w:rsid w:val="00537ECC"/>
    <w:rsid w:val="00541736"/>
    <w:rsid w:val="005434BD"/>
    <w:rsid w:val="005440CE"/>
    <w:rsid w:val="00544935"/>
    <w:rsid w:val="00545065"/>
    <w:rsid w:val="00545A13"/>
    <w:rsid w:val="0054620B"/>
    <w:rsid w:val="005510A3"/>
    <w:rsid w:val="00551789"/>
    <w:rsid w:val="00552B75"/>
    <w:rsid w:val="00555BFC"/>
    <w:rsid w:val="00557029"/>
    <w:rsid w:val="00557DA5"/>
    <w:rsid w:val="005721DB"/>
    <w:rsid w:val="00572D96"/>
    <w:rsid w:val="00574E21"/>
    <w:rsid w:val="00581393"/>
    <w:rsid w:val="00581C97"/>
    <w:rsid w:val="00581D0E"/>
    <w:rsid w:val="00583B11"/>
    <w:rsid w:val="00583B78"/>
    <w:rsid w:val="00583C63"/>
    <w:rsid w:val="0058415F"/>
    <w:rsid w:val="0058442A"/>
    <w:rsid w:val="00586FC6"/>
    <w:rsid w:val="00587FDD"/>
    <w:rsid w:val="00590AB9"/>
    <w:rsid w:val="0059470A"/>
    <w:rsid w:val="00594F4B"/>
    <w:rsid w:val="005958B9"/>
    <w:rsid w:val="00595D47"/>
    <w:rsid w:val="00597A68"/>
    <w:rsid w:val="00597B8C"/>
    <w:rsid w:val="00597E22"/>
    <w:rsid w:val="005A0404"/>
    <w:rsid w:val="005A07F2"/>
    <w:rsid w:val="005A1624"/>
    <w:rsid w:val="005A1DB8"/>
    <w:rsid w:val="005A2C5B"/>
    <w:rsid w:val="005A3989"/>
    <w:rsid w:val="005A4B3B"/>
    <w:rsid w:val="005A6D32"/>
    <w:rsid w:val="005A7FDC"/>
    <w:rsid w:val="005B1A92"/>
    <w:rsid w:val="005B363E"/>
    <w:rsid w:val="005B3791"/>
    <w:rsid w:val="005B3CB5"/>
    <w:rsid w:val="005B5D95"/>
    <w:rsid w:val="005C3801"/>
    <w:rsid w:val="005C594F"/>
    <w:rsid w:val="005C6010"/>
    <w:rsid w:val="005C72BF"/>
    <w:rsid w:val="005C72D4"/>
    <w:rsid w:val="005D261E"/>
    <w:rsid w:val="005D2F15"/>
    <w:rsid w:val="005D3AA1"/>
    <w:rsid w:val="005D3C43"/>
    <w:rsid w:val="005D3ECC"/>
    <w:rsid w:val="005D5348"/>
    <w:rsid w:val="005D56DD"/>
    <w:rsid w:val="005D56F9"/>
    <w:rsid w:val="005D6D06"/>
    <w:rsid w:val="005E001E"/>
    <w:rsid w:val="005E0A9E"/>
    <w:rsid w:val="005E0F29"/>
    <w:rsid w:val="005E1C84"/>
    <w:rsid w:val="005E1F7A"/>
    <w:rsid w:val="005E2774"/>
    <w:rsid w:val="005E2B21"/>
    <w:rsid w:val="005E347C"/>
    <w:rsid w:val="005E3CF1"/>
    <w:rsid w:val="005E5C29"/>
    <w:rsid w:val="005E60DD"/>
    <w:rsid w:val="005E76DA"/>
    <w:rsid w:val="005F0DFB"/>
    <w:rsid w:val="005F0FE5"/>
    <w:rsid w:val="005F115A"/>
    <w:rsid w:val="005F1226"/>
    <w:rsid w:val="005F1E0E"/>
    <w:rsid w:val="005F2E93"/>
    <w:rsid w:val="005F2F09"/>
    <w:rsid w:val="005F4F1B"/>
    <w:rsid w:val="005F7471"/>
    <w:rsid w:val="00601AD0"/>
    <w:rsid w:val="00603142"/>
    <w:rsid w:val="0060382D"/>
    <w:rsid w:val="006065A2"/>
    <w:rsid w:val="00606E2B"/>
    <w:rsid w:val="0061050E"/>
    <w:rsid w:val="00610A57"/>
    <w:rsid w:val="00614B2A"/>
    <w:rsid w:val="00620B9A"/>
    <w:rsid w:val="006211A3"/>
    <w:rsid w:val="0062222C"/>
    <w:rsid w:val="006225D9"/>
    <w:rsid w:val="006230D5"/>
    <w:rsid w:val="006237FF"/>
    <w:rsid w:val="00624129"/>
    <w:rsid w:val="00627BFF"/>
    <w:rsid w:val="00630CAB"/>
    <w:rsid w:val="00631A40"/>
    <w:rsid w:val="006333DC"/>
    <w:rsid w:val="006352DD"/>
    <w:rsid w:val="006400DB"/>
    <w:rsid w:val="00644259"/>
    <w:rsid w:val="00644C67"/>
    <w:rsid w:val="00646501"/>
    <w:rsid w:val="00646B23"/>
    <w:rsid w:val="0064792C"/>
    <w:rsid w:val="00651319"/>
    <w:rsid w:val="006518DE"/>
    <w:rsid w:val="00652211"/>
    <w:rsid w:val="006566E9"/>
    <w:rsid w:val="006606A0"/>
    <w:rsid w:val="00661718"/>
    <w:rsid w:val="006621C8"/>
    <w:rsid w:val="00663220"/>
    <w:rsid w:val="00663B9E"/>
    <w:rsid w:val="0066504E"/>
    <w:rsid w:val="0066581B"/>
    <w:rsid w:val="00665AD2"/>
    <w:rsid w:val="00665AD6"/>
    <w:rsid w:val="0066725B"/>
    <w:rsid w:val="006672E3"/>
    <w:rsid w:val="006675AD"/>
    <w:rsid w:val="0067045C"/>
    <w:rsid w:val="00671EA4"/>
    <w:rsid w:val="00672DC6"/>
    <w:rsid w:val="006743A2"/>
    <w:rsid w:val="00674FE8"/>
    <w:rsid w:val="006754FB"/>
    <w:rsid w:val="00675CD3"/>
    <w:rsid w:val="00677793"/>
    <w:rsid w:val="0067797A"/>
    <w:rsid w:val="00677A85"/>
    <w:rsid w:val="00681087"/>
    <w:rsid w:val="00683118"/>
    <w:rsid w:val="0068378F"/>
    <w:rsid w:val="00684D42"/>
    <w:rsid w:val="0068504B"/>
    <w:rsid w:val="00686F4A"/>
    <w:rsid w:val="0068755E"/>
    <w:rsid w:val="00687EB8"/>
    <w:rsid w:val="0069018A"/>
    <w:rsid w:val="006913AC"/>
    <w:rsid w:val="0069140B"/>
    <w:rsid w:val="0069162E"/>
    <w:rsid w:val="006917A6"/>
    <w:rsid w:val="006928AF"/>
    <w:rsid w:val="0069304F"/>
    <w:rsid w:val="00694D84"/>
    <w:rsid w:val="00695615"/>
    <w:rsid w:val="006967C7"/>
    <w:rsid w:val="00696D8E"/>
    <w:rsid w:val="006A098A"/>
    <w:rsid w:val="006A397E"/>
    <w:rsid w:val="006A4BEB"/>
    <w:rsid w:val="006A4EB2"/>
    <w:rsid w:val="006A51D4"/>
    <w:rsid w:val="006A557F"/>
    <w:rsid w:val="006B0A63"/>
    <w:rsid w:val="006B239D"/>
    <w:rsid w:val="006B5D27"/>
    <w:rsid w:val="006B5F0A"/>
    <w:rsid w:val="006B5FCF"/>
    <w:rsid w:val="006B785B"/>
    <w:rsid w:val="006C50FD"/>
    <w:rsid w:val="006C67AB"/>
    <w:rsid w:val="006C6A60"/>
    <w:rsid w:val="006C6D11"/>
    <w:rsid w:val="006C77CB"/>
    <w:rsid w:val="006C7891"/>
    <w:rsid w:val="006C7E07"/>
    <w:rsid w:val="006D0547"/>
    <w:rsid w:val="006D1CD1"/>
    <w:rsid w:val="006D5035"/>
    <w:rsid w:val="006D69A6"/>
    <w:rsid w:val="006E309C"/>
    <w:rsid w:val="006E4837"/>
    <w:rsid w:val="006E49EE"/>
    <w:rsid w:val="006E4C6A"/>
    <w:rsid w:val="006E52BA"/>
    <w:rsid w:val="006E58C1"/>
    <w:rsid w:val="006E6874"/>
    <w:rsid w:val="006E6D69"/>
    <w:rsid w:val="006F0DB4"/>
    <w:rsid w:val="006F153E"/>
    <w:rsid w:val="006F22B7"/>
    <w:rsid w:val="006F26F0"/>
    <w:rsid w:val="006F2837"/>
    <w:rsid w:val="006F54AD"/>
    <w:rsid w:val="006F63E2"/>
    <w:rsid w:val="00701333"/>
    <w:rsid w:val="00701C8C"/>
    <w:rsid w:val="0070305A"/>
    <w:rsid w:val="00703846"/>
    <w:rsid w:val="00703BC9"/>
    <w:rsid w:val="0070474F"/>
    <w:rsid w:val="00707535"/>
    <w:rsid w:val="00707A00"/>
    <w:rsid w:val="007104FA"/>
    <w:rsid w:val="007111CE"/>
    <w:rsid w:val="007129DD"/>
    <w:rsid w:val="007133E5"/>
    <w:rsid w:val="007135A5"/>
    <w:rsid w:val="0071392D"/>
    <w:rsid w:val="007142B0"/>
    <w:rsid w:val="007218F5"/>
    <w:rsid w:val="007223B0"/>
    <w:rsid w:val="00722660"/>
    <w:rsid w:val="00722933"/>
    <w:rsid w:val="00722E14"/>
    <w:rsid w:val="00722E9E"/>
    <w:rsid w:val="00723678"/>
    <w:rsid w:val="00724FDC"/>
    <w:rsid w:val="007257D7"/>
    <w:rsid w:val="007322E6"/>
    <w:rsid w:val="00736190"/>
    <w:rsid w:val="00740FC6"/>
    <w:rsid w:val="00741B66"/>
    <w:rsid w:val="0074222F"/>
    <w:rsid w:val="007424AB"/>
    <w:rsid w:val="0074304B"/>
    <w:rsid w:val="00744E8B"/>
    <w:rsid w:val="007464E5"/>
    <w:rsid w:val="007506FE"/>
    <w:rsid w:val="00750F31"/>
    <w:rsid w:val="00752167"/>
    <w:rsid w:val="007540E8"/>
    <w:rsid w:val="00760D51"/>
    <w:rsid w:val="00760FD3"/>
    <w:rsid w:val="007634B2"/>
    <w:rsid w:val="007641CD"/>
    <w:rsid w:val="0076716B"/>
    <w:rsid w:val="007758A1"/>
    <w:rsid w:val="00776B61"/>
    <w:rsid w:val="00777D66"/>
    <w:rsid w:val="007814DD"/>
    <w:rsid w:val="007814ED"/>
    <w:rsid w:val="0078188A"/>
    <w:rsid w:val="00782913"/>
    <w:rsid w:val="00786361"/>
    <w:rsid w:val="00787A24"/>
    <w:rsid w:val="00794051"/>
    <w:rsid w:val="00794C2E"/>
    <w:rsid w:val="00795090"/>
    <w:rsid w:val="00796485"/>
    <w:rsid w:val="00797E7C"/>
    <w:rsid w:val="007A0678"/>
    <w:rsid w:val="007A601C"/>
    <w:rsid w:val="007A7525"/>
    <w:rsid w:val="007A7893"/>
    <w:rsid w:val="007B0044"/>
    <w:rsid w:val="007B1528"/>
    <w:rsid w:val="007B1714"/>
    <w:rsid w:val="007B2A67"/>
    <w:rsid w:val="007B2B4F"/>
    <w:rsid w:val="007B3764"/>
    <w:rsid w:val="007B3A15"/>
    <w:rsid w:val="007B599C"/>
    <w:rsid w:val="007B759D"/>
    <w:rsid w:val="007B7A32"/>
    <w:rsid w:val="007C09D3"/>
    <w:rsid w:val="007C1C59"/>
    <w:rsid w:val="007C1E6E"/>
    <w:rsid w:val="007C3655"/>
    <w:rsid w:val="007C4503"/>
    <w:rsid w:val="007D0B6C"/>
    <w:rsid w:val="007D3673"/>
    <w:rsid w:val="007E0436"/>
    <w:rsid w:val="007E05DB"/>
    <w:rsid w:val="007E1EF9"/>
    <w:rsid w:val="007E21C7"/>
    <w:rsid w:val="007E3B01"/>
    <w:rsid w:val="007E47F8"/>
    <w:rsid w:val="007E6BA4"/>
    <w:rsid w:val="007E6C35"/>
    <w:rsid w:val="007E746E"/>
    <w:rsid w:val="007F0501"/>
    <w:rsid w:val="007F1294"/>
    <w:rsid w:val="007F242A"/>
    <w:rsid w:val="007F33C1"/>
    <w:rsid w:val="007F50AA"/>
    <w:rsid w:val="007F5B2C"/>
    <w:rsid w:val="007F75C6"/>
    <w:rsid w:val="00804166"/>
    <w:rsid w:val="00805DEA"/>
    <w:rsid w:val="008060DC"/>
    <w:rsid w:val="008062E8"/>
    <w:rsid w:val="00807422"/>
    <w:rsid w:val="008137B6"/>
    <w:rsid w:val="008145F2"/>
    <w:rsid w:val="008147E9"/>
    <w:rsid w:val="008166F1"/>
    <w:rsid w:val="008177E1"/>
    <w:rsid w:val="00817BB7"/>
    <w:rsid w:val="00820331"/>
    <w:rsid w:val="00822EFE"/>
    <w:rsid w:val="008248BA"/>
    <w:rsid w:val="00824E6E"/>
    <w:rsid w:val="00827D1B"/>
    <w:rsid w:val="008301CC"/>
    <w:rsid w:val="00832C7E"/>
    <w:rsid w:val="00834B69"/>
    <w:rsid w:val="00835FA7"/>
    <w:rsid w:val="00836A5B"/>
    <w:rsid w:val="00840CD4"/>
    <w:rsid w:val="00842784"/>
    <w:rsid w:val="008427FC"/>
    <w:rsid w:val="00843464"/>
    <w:rsid w:val="00843D47"/>
    <w:rsid w:val="00843F2D"/>
    <w:rsid w:val="00844A4B"/>
    <w:rsid w:val="00844FE8"/>
    <w:rsid w:val="00846504"/>
    <w:rsid w:val="00846A2B"/>
    <w:rsid w:val="00853185"/>
    <w:rsid w:val="00853BFA"/>
    <w:rsid w:val="00853C69"/>
    <w:rsid w:val="0085454A"/>
    <w:rsid w:val="00854B48"/>
    <w:rsid w:val="00854FBD"/>
    <w:rsid w:val="0085696E"/>
    <w:rsid w:val="00856ADD"/>
    <w:rsid w:val="0085728B"/>
    <w:rsid w:val="008601FA"/>
    <w:rsid w:val="008609A1"/>
    <w:rsid w:val="00861CC1"/>
    <w:rsid w:val="00861E59"/>
    <w:rsid w:val="008630C5"/>
    <w:rsid w:val="008642B7"/>
    <w:rsid w:val="00865591"/>
    <w:rsid w:val="00865F82"/>
    <w:rsid w:val="0086639A"/>
    <w:rsid w:val="00870F47"/>
    <w:rsid w:val="008710C8"/>
    <w:rsid w:val="0087524E"/>
    <w:rsid w:val="008756A3"/>
    <w:rsid w:val="00877755"/>
    <w:rsid w:val="00880719"/>
    <w:rsid w:val="00881172"/>
    <w:rsid w:val="00886382"/>
    <w:rsid w:val="00887A87"/>
    <w:rsid w:val="00891E73"/>
    <w:rsid w:val="00894A22"/>
    <w:rsid w:val="0089550F"/>
    <w:rsid w:val="008974A6"/>
    <w:rsid w:val="00897F77"/>
    <w:rsid w:val="008A0392"/>
    <w:rsid w:val="008A1AE9"/>
    <w:rsid w:val="008A40D5"/>
    <w:rsid w:val="008A40FB"/>
    <w:rsid w:val="008A49E6"/>
    <w:rsid w:val="008A4DBD"/>
    <w:rsid w:val="008A742D"/>
    <w:rsid w:val="008B389F"/>
    <w:rsid w:val="008B4D26"/>
    <w:rsid w:val="008B5F3C"/>
    <w:rsid w:val="008B7A56"/>
    <w:rsid w:val="008C011D"/>
    <w:rsid w:val="008C0CBA"/>
    <w:rsid w:val="008C11E2"/>
    <w:rsid w:val="008C14F8"/>
    <w:rsid w:val="008C22B7"/>
    <w:rsid w:val="008C5F0A"/>
    <w:rsid w:val="008C611C"/>
    <w:rsid w:val="008C74BC"/>
    <w:rsid w:val="008D1BBA"/>
    <w:rsid w:val="008D321C"/>
    <w:rsid w:val="008D4BAC"/>
    <w:rsid w:val="008D6320"/>
    <w:rsid w:val="008E00D9"/>
    <w:rsid w:val="008E0B55"/>
    <w:rsid w:val="008E0CD9"/>
    <w:rsid w:val="008E1E9C"/>
    <w:rsid w:val="008E3216"/>
    <w:rsid w:val="008E5288"/>
    <w:rsid w:val="008E54F2"/>
    <w:rsid w:val="008E73FB"/>
    <w:rsid w:val="008F1439"/>
    <w:rsid w:val="008F2114"/>
    <w:rsid w:val="008F242E"/>
    <w:rsid w:val="008F35AC"/>
    <w:rsid w:val="008F3A99"/>
    <w:rsid w:val="008F5BD7"/>
    <w:rsid w:val="008F6707"/>
    <w:rsid w:val="008F6A44"/>
    <w:rsid w:val="008F6BFC"/>
    <w:rsid w:val="0090060E"/>
    <w:rsid w:val="0090362B"/>
    <w:rsid w:val="00904436"/>
    <w:rsid w:val="0090494C"/>
    <w:rsid w:val="009059FF"/>
    <w:rsid w:val="00910C95"/>
    <w:rsid w:val="00915592"/>
    <w:rsid w:val="00915EEA"/>
    <w:rsid w:val="00916262"/>
    <w:rsid w:val="00923116"/>
    <w:rsid w:val="00925AE9"/>
    <w:rsid w:val="00925C2F"/>
    <w:rsid w:val="009264C4"/>
    <w:rsid w:val="00930780"/>
    <w:rsid w:val="00932125"/>
    <w:rsid w:val="009327E7"/>
    <w:rsid w:val="009346A2"/>
    <w:rsid w:val="009355C4"/>
    <w:rsid w:val="00936050"/>
    <w:rsid w:val="00936E2D"/>
    <w:rsid w:val="00940854"/>
    <w:rsid w:val="0094192F"/>
    <w:rsid w:val="0094285F"/>
    <w:rsid w:val="00942CF6"/>
    <w:rsid w:val="00943290"/>
    <w:rsid w:val="009456B1"/>
    <w:rsid w:val="00945782"/>
    <w:rsid w:val="00946004"/>
    <w:rsid w:val="00947F5A"/>
    <w:rsid w:val="00952EA8"/>
    <w:rsid w:val="009555EA"/>
    <w:rsid w:val="00956084"/>
    <w:rsid w:val="00957000"/>
    <w:rsid w:val="00957071"/>
    <w:rsid w:val="0096039E"/>
    <w:rsid w:val="00960678"/>
    <w:rsid w:val="009607E6"/>
    <w:rsid w:val="00961A66"/>
    <w:rsid w:val="00963EE9"/>
    <w:rsid w:val="009648DA"/>
    <w:rsid w:val="00965F49"/>
    <w:rsid w:val="0096606F"/>
    <w:rsid w:val="00966EA7"/>
    <w:rsid w:val="009678D2"/>
    <w:rsid w:val="00970874"/>
    <w:rsid w:val="00971C84"/>
    <w:rsid w:val="00974334"/>
    <w:rsid w:val="00976F07"/>
    <w:rsid w:val="00977E74"/>
    <w:rsid w:val="009814D7"/>
    <w:rsid w:val="0098376C"/>
    <w:rsid w:val="00983807"/>
    <w:rsid w:val="0098667D"/>
    <w:rsid w:val="009876E6"/>
    <w:rsid w:val="00994AB3"/>
    <w:rsid w:val="00994CBE"/>
    <w:rsid w:val="00994F25"/>
    <w:rsid w:val="00995EAF"/>
    <w:rsid w:val="00997316"/>
    <w:rsid w:val="00997DBE"/>
    <w:rsid w:val="009A0C0B"/>
    <w:rsid w:val="009A14A5"/>
    <w:rsid w:val="009A22D6"/>
    <w:rsid w:val="009A2C43"/>
    <w:rsid w:val="009A388E"/>
    <w:rsid w:val="009A49C7"/>
    <w:rsid w:val="009A4CC2"/>
    <w:rsid w:val="009A69C6"/>
    <w:rsid w:val="009A6B21"/>
    <w:rsid w:val="009A72FF"/>
    <w:rsid w:val="009B0557"/>
    <w:rsid w:val="009B130D"/>
    <w:rsid w:val="009B1C5D"/>
    <w:rsid w:val="009B3637"/>
    <w:rsid w:val="009B47CC"/>
    <w:rsid w:val="009B4A4A"/>
    <w:rsid w:val="009B64EB"/>
    <w:rsid w:val="009B7421"/>
    <w:rsid w:val="009B7B58"/>
    <w:rsid w:val="009C0D5F"/>
    <w:rsid w:val="009C29E6"/>
    <w:rsid w:val="009C4567"/>
    <w:rsid w:val="009C46CC"/>
    <w:rsid w:val="009C7B82"/>
    <w:rsid w:val="009D5208"/>
    <w:rsid w:val="009D5238"/>
    <w:rsid w:val="009D6A2F"/>
    <w:rsid w:val="009D6A51"/>
    <w:rsid w:val="009D71EE"/>
    <w:rsid w:val="009E0D32"/>
    <w:rsid w:val="009E2133"/>
    <w:rsid w:val="009E2401"/>
    <w:rsid w:val="009E5BA9"/>
    <w:rsid w:val="009E75D2"/>
    <w:rsid w:val="009F235A"/>
    <w:rsid w:val="009F5597"/>
    <w:rsid w:val="009F58B3"/>
    <w:rsid w:val="009F732D"/>
    <w:rsid w:val="009F76C7"/>
    <w:rsid w:val="009F7E11"/>
    <w:rsid w:val="00A0160E"/>
    <w:rsid w:val="00A01F50"/>
    <w:rsid w:val="00A03E75"/>
    <w:rsid w:val="00A04756"/>
    <w:rsid w:val="00A05801"/>
    <w:rsid w:val="00A06624"/>
    <w:rsid w:val="00A107F7"/>
    <w:rsid w:val="00A12287"/>
    <w:rsid w:val="00A13E12"/>
    <w:rsid w:val="00A1539B"/>
    <w:rsid w:val="00A16341"/>
    <w:rsid w:val="00A17C27"/>
    <w:rsid w:val="00A17E4A"/>
    <w:rsid w:val="00A21BE6"/>
    <w:rsid w:val="00A25528"/>
    <w:rsid w:val="00A25C58"/>
    <w:rsid w:val="00A2789A"/>
    <w:rsid w:val="00A30016"/>
    <w:rsid w:val="00A30197"/>
    <w:rsid w:val="00A31F0F"/>
    <w:rsid w:val="00A32363"/>
    <w:rsid w:val="00A339A6"/>
    <w:rsid w:val="00A41B64"/>
    <w:rsid w:val="00A44C2F"/>
    <w:rsid w:val="00A44F67"/>
    <w:rsid w:val="00A47628"/>
    <w:rsid w:val="00A50458"/>
    <w:rsid w:val="00A50B06"/>
    <w:rsid w:val="00A51C9B"/>
    <w:rsid w:val="00A520DF"/>
    <w:rsid w:val="00A52E67"/>
    <w:rsid w:val="00A55033"/>
    <w:rsid w:val="00A55905"/>
    <w:rsid w:val="00A55DE9"/>
    <w:rsid w:val="00A55E16"/>
    <w:rsid w:val="00A56847"/>
    <w:rsid w:val="00A60585"/>
    <w:rsid w:val="00A61401"/>
    <w:rsid w:val="00A61748"/>
    <w:rsid w:val="00A61779"/>
    <w:rsid w:val="00A61CFA"/>
    <w:rsid w:val="00A621A1"/>
    <w:rsid w:val="00A623CE"/>
    <w:rsid w:val="00A65E5E"/>
    <w:rsid w:val="00A67400"/>
    <w:rsid w:val="00A72FA9"/>
    <w:rsid w:val="00A75216"/>
    <w:rsid w:val="00A77932"/>
    <w:rsid w:val="00A77EE8"/>
    <w:rsid w:val="00A80466"/>
    <w:rsid w:val="00A80C6E"/>
    <w:rsid w:val="00A81797"/>
    <w:rsid w:val="00A84344"/>
    <w:rsid w:val="00A84FBB"/>
    <w:rsid w:val="00A85555"/>
    <w:rsid w:val="00A85D83"/>
    <w:rsid w:val="00A85F83"/>
    <w:rsid w:val="00A869DF"/>
    <w:rsid w:val="00A878D8"/>
    <w:rsid w:val="00A87F5F"/>
    <w:rsid w:val="00A91C55"/>
    <w:rsid w:val="00A91FE0"/>
    <w:rsid w:val="00A951B8"/>
    <w:rsid w:val="00A955B7"/>
    <w:rsid w:val="00A959BC"/>
    <w:rsid w:val="00AA20AF"/>
    <w:rsid w:val="00AA3599"/>
    <w:rsid w:val="00AA6D7B"/>
    <w:rsid w:val="00AA6ECF"/>
    <w:rsid w:val="00AB0D43"/>
    <w:rsid w:val="00AB2289"/>
    <w:rsid w:val="00AB3524"/>
    <w:rsid w:val="00AB387E"/>
    <w:rsid w:val="00AB6787"/>
    <w:rsid w:val="00AC0ED2"/>
    <w:rsid w:val="00AC10CB"/>
    <w:rsid w:val="00AC3AC2"/>
    <w:rsid w:val="00AC4B1F"/>
    <w:rsid w:val="00AC54E5"/>
    <w:rsid w:val="00AC60C2"/>
    <w:rsid w:val="00AD0831"/>
    <w:rsid w:val="00AD3398"/>
    <w:rsid w:val="00AD3C7E"/>
    <w:rsid w:val="00AD41B9"/>
    <w:rsid w:val="00AD5899"/>
    <w:rsid w:val="00AD58A5"/>
    <w:rsid w:val="00AE01EC"/>
    <w:rsid w:val="00AE0641"/>
    <w:rsid w:val="00AE0ABD"/>
    <w:rsid w:val="00AE1D49"/>
    <w:rsid w:val="00AE34D8"/>
    <w:rsid w:val="00AE4927"/>
    <w:rsid w:val="00AE7F20"/>
    <w:rsid w:val="00AF1CEC"/>
    <w:rsid w:val="00AF1F71"/>
    <w:rsid w:val="00AF24B3"/>
    <w:rsid w:val="00AF25F5"/>
    <w:rsid w:val="00AF747E"/>
    <w:rsid w:val="00B022FB"/>
    <w:rsid w:val="00B02F24"/>
    <w:rsid w:val="00B05445"/>
    <w:rsid w:val="00B07902"/>
    <w:rsid w:val="00B10454"/>
    <w:rsid w:val="00B10948"/>
    <w:rsid w:val="00B12CFD"/>
    <w:rsid w:val="00B142F8"/>
    <w:rsid w:val="00B1606F"/>
    <w:rsid w:val="00B21AAA"/>
    <w:rsid w:val="00B24556"/>
    <w:rsid w:val="00B25B80"/>
    <w:rsid w:val="00B25DE4"/>
    <w:rsid w:val="00B26970"/>
    <w:rsid w:val="00B31D90"/>
    <w:rsid w:val="00B31FDD"/>
    <w:rsid w:val="00B32F9A"/>
    <w:rsid w:val="00B34BFE"/>
    <w:rsid w:val="00B35EA4"/>
    <w:rsid w:val="00B36E40"/>
    <w:rsid w:val="00B37266"/>
    <w:rsid w:val="00B404A3"/>
    <w:rsid w:val="00B41EC6"/>
    <w:rsid w:val="00B5106E"/>
    <w:rsid w:val="00B518C7"/>
    <w:rsid w:val="00B52649"/>
    <w:rsid w:val="00B5305C"/>
    <w:rsid w:val="00B54A3F"/>
    <w:rsid w:val="00B55651"/>
    <w:rsid w:val="00B567EE"/>
    <w:rsid w:val="00B64659"/>
    <w:rsid w:val="00B66D88"/>
    <w:rsid w:val="00B676C3"/>
    <w:rsid w:val="00B67963"/>
    <w:rsid w:val="00B70A4A"/>
    <w:rsid w:val="00B71FB0"/>
    <w:rsid w:val="00B7255C"/>
    <w:rsid w:val="00B7345A"/>
    <w:rsid w:val="00B73B6E"/>
    <w:rsid w:val="00B76B0B"/>
    <w:rsid w:val="00B829C5"/>
    <w:rsid w:val="00B86A6A"/>
    <w:rsid w:val="00B86E49"/>
    <w:rsid w:val="00B916C0"/>
    <w:rsid w:val="00B91BA2"/>
    <w:rsid w:val="00B93BC2"/>
    <w:rsid w:val="00B952D8"/>
    <w:rsid w:val="00BA0822"/>
    <w:rsid w:val="00BA20C2"/>
    <w:rsid w:val="00BA3AAC"/>
    <w:rsid w:val="00BA44C6"/>
    <w:rsid w:val="00BA44E0"/>
    <w:rsid w:val="00BA49F5"/>
    <w:rsid w:val="00BB06DA"/>
    <w:rsid w:val="00BB1D5B"/>
    <w:rsid w:val="00BB2F15"/>
    <w:rsid w:val="00BB39F5"/>
    <w:rsid w:val="00BC0C22"/>
    <w:rsid w:val="00BC14C2"/>
    <w:rsid w:val="00BC1CBF"/>
    <w:rsid w:val="00BC2528"/>
    <w:rsid w:val="00BC25D4"/>
    <w:rsid w:val="00BC285B"/>
    <w:rsid w:val="00BC2916"/>
    <w:rsid w:val="00BC2E2E"/>
    <w:rsid w:val="00BC3186"/>
    <w:rsid w:val="00BC4BE8"/>
    <w:rsid w:val="00BC4D90"/>
    <w:rsid w:val="00BC4F64"/>
    <w:rsid w:val="00BC5ABA"/>
    <w:rsid w:val="00BC6081"/>
    <w:rsid w:val="00BC64DC"/>
    <w:rsid w:val="00BC6F67"/>
    <w:rsid w:val="00BC7B05"/>
    <w:rsid w:val="00BD18C7"/>
    <w:rsid w:val="00BD54CF"/>
    <w:rsid w:val="00BD5B1C"/>
    <w:rsid w:val="00BD7680"/>
    <w:rsid w:val="00BE3D83"/>
    <w:rsid w:val="00BE6C86"/>
    <w:rsid w:val="00BE73B3"/>
    <w:rsid w:val="00BF016A"/>
    <w:rsid w:val="00BF15A7"/>
    <w:rsid w:val="00BF2AAD"/>
    <w:rsid w:val="00BF4285"/>
    <w:rsid w:val="00C01271"/>
    <w:rsid w:val="00C0154F"/>
    <w:rsid w:val="00C033D9"/>
    <w:rsid w:val="00C03729"/>
    <w:rsid w:val="00C10734"/>
    <w:rsid w:val="00C11442"/>
    <w:rsid w:val="00C13373"/>
    <w:rsid w:val="00C14B8A"/>
    <w:rsid w:val="00C15CB5"/>
    <w:rsid w:val="00C16D31"/>
    <w:rsid w:val="00C1770E"/>
    <w:rsid w:val="00C178DB"/>
    <w:rsid w:val="00C2230F"/>
    <w:rsid w:val="00C22900"/>
    <w:rsid w:val="00C23713"/>
    <w:rsid w:val="00C243A4"/>
    <w:rsid w:val="00C24F18"/>
    <w:rsid w:val="00C25F41"/>
    <w:rsid w:val="00C26EE6"/>
    <w:rsid w:val="00C273C5"/>
    <w:rsid w:val="00C3023A"/>
    <w:rsid w:val="00C305C0"/>
    <w:rsid w:val="00C320EE"/>
    <w:rsid w:val="00C32A93"/>
    <w:rsid w:val="00C335DD"/>
    <w:rsid w:val="00C353A9"/>
    <w:rsid w:val="00C358C6"/>
    <w:rsid w:val="00C35DF5"/>
    <w:rsid w:val="00C35F8A"/>
    <w:rsid w:val="00C36CC9"/>
    <w:rsid w:val="00C37D4E"/>
    <w:rsid w:val="00C40001"/>
    <w:rsid w:val="00C41596"/>
    <w:rsid w:val="00C433DF"/>
    <w:rsid w:val="00C45698"/>
    <w:rsid w:val="00C47EEF"/>
    <w:rsid w:val="00C50FCD"/>
    <w:rsid w:val="00C51B69"/>
    <w:rsid w:val="00C53534"/>
    <w:rsid w:val="00C54A77"/>
    <w:rsid w:val="00C54A95"/>
    <w:rsid w:val="00C60476"/>
    <w:rsid w:val="00C60616"/>
    <w:rsid w:val="00C61BFA"/>
    <w:rsid w:val="00C627AD"/>
    <w:rsid w:val="00C633EA"/>
    <w:rsid w:val="00C638BC"/>
    <w:rsid w:val="00C64FDB"/>
    <w:rsid w:val="00C65CFA"/>
    <w:rsid w:val="00C6730C"/>
    <w:rsid w:val="00C723B4"/>
    <w:rsid w:val="00C73B59"/>
    <w:rsid w:val="00C741A7"/>
    <w:rsid w:val="00C74E48"/>
    <w:rsid w:val="00C74F7C"/>
    <w:rsid w:val="00C76A45"/>
    <w:rsid w:val="00C81795"/>
    <w:rsid w:val="00C833E4"/>
    <w:rsid w:val="00C87FF4"/>
    <w:rsid w:val="00C914D5"/>
    <w:rsid w:val="00C92181"/>
    <w:rsid w:val="00C93E61"/>
    <w:rsid w:val="00C9664D"/>
    <w:rsid w:val="00C96D9D"/>
    <w:rsid w:val="00CA0544"/>
    <w:rsid w:val="00CA0C2E"/>
    <w:rsid w:val="00CA4710"/>
    <w:rsid w:val="00CA4F08"/>
    <w:rsid w:val="00CA522E"/>
    <w:rsid w:val="00CA5593"/>
    <w:rsid w:val="00CA66E1"/>
    <w:rsid w:val="00CA6C00"/>
    <w:rsid w:val="00CA6F6E"/>
    <w:rsid w:val="00CA7307"/>
    <w:rsid w:val="00CA76A6"/>
    <w:rsid w:val="00CB2ED3"/>
    <w:rsid w:val="00CB523E"/>
    <w:rsid w:val="00CB5EDB"/>
    <w:rsid w:val="00CB624B"/>
    <w:rsid w:val="00CB64F0"/>
    <w:rsid w:val="00CB69FE"/>
    <w:rsid w:val="00CC1441"/>
    <w:rsid w:val="00CC29E5"/>
    <w:rsid w:val="00CC2BED"/>
    <w:rsid w:val="00CC405C"/>
    <w:rsid w:val="00CC4EBA"/>
    <w:rsid w:val="00CC5039"/>
    <w:rsid w:val="00CC594B"/>
    <w:rsid w:val="00CC62CC"/>
    <w:rsid w:val="00CC6DEA"/>
    <w:rsid w:val="00CC7382"/>
    <w:rsid w:val="00CD17DA"/>
    <w:rsid w:val="00CD2A40"/>
    <w:rsid w:val="00CD3386"/>
    <w:rsid w:val="00CD488D"/>
    <w:rsid w:val="00CD5907"/>
    <w:rsid w:val="00CD608B"/>
    <w:rsid w:val="00CD7B52"/>
    <w:rsid w:val="00CD7B5E"/>
    <w:rsid w:val="00CE0596"/>
    <w:rsid w:val="00CE0E24"/>
    <w:rsid w:val="00CE0FC4"/>
    <w:rsid w:val="00CE3229"/>
    <w:rsid w:val="00CE5441"/>
    <w:rsid w:val="00CE5CF3"/>
    <w:rsid w:val="00CE79E8"/>
    <w:rsid w:val="00CF3C9F"/>
    <w:rsid w:val="00CF4175"/>
    <w:rsid w:val="00CF4F0B"/>
    <w:rsid w:val="00D0065A"/>
    <w:rsid w:val="00D01768"/>
    <w:rsid w:val="00D01E4F"/>
    <w:rsid w:val="00D03DE1"/>
    <w:rsid w:val="00D040D0"/>
    <w:rsid w:val="00D0425B"/>
    <w:rsid w:val="00D060E6"/>
    <w:rsid w:val="00D0672A"/>
    <w:rsid w:val="00D075A3"/>
    <w:rsid w:val="00D10A21"/>
    <w:rsid w:val="00D10BF2"/>
    <w:rsid w:val="00D11FF8"/>
    <w:rsid w:val="00D122C0"/>
    <w:rsid w:val="00D14B71"/>
    <w:rsid w:val="00D14C14"/>
    <w:rsid w:val="00D16B61"/>
    <w:rsid w:val="00D179A4"/>
    <w:rsid w:val="00D20125"/>
    <w:rsid w:val="00D20355"/>
    <w:rsid w:val="00D21EE3"/>
    <w:rsid w:val="00D27716"/>
    <w:rsid w:val="00D30005"/>
    <w:rsid w:val="00D31971"/>
    <w:rsid w:val="00D353D0"/>
    <w:rsid w:val="00D40140"/>
    <w:rsid w:val="00D40214"/>
    <w:rsid w:val="00D40E92"/>
    <w:rsid w:val="00D41035"/>
    <w:rsid w:val="00D41FA8"/>
    <w:rsid w:val="00D45730"/>
    <w:rsid w:val="00D466DF"/>
    <w:rsid w:val="00D4683C"/>
    <w:rsid w:val="00D47109"/>
    <w:rsid w:val="00D47A3B"/>
    <w:rsid w:val="00D527FA"/>
    <w:rsid w:val="00D57348"/>
    <w:rsid w:val="00D577D3"/>
    <w:rsid w:val="00D61848"/>
    <w:rsid w:val="00D61B3A"/>
    <w:rsid w:val="00D62C4D"/>
    <w:rsid w:val="00D62D5A"/>
    <w:rsid w:val="00D6303A"/>
    <w:rsid w:val="00D72679"/>
    <w:rsid w:val="00D75A69"/>
    <w:rsid w:val="00D75BF7"/>
    <w:rsid w:val="00D7637F"/>
    <w:rsid w:val="00D7799A"/>
    <w:rsid w:val="00D77AA7"/>
    <w:rsid w:val="00D77AB6"/>
    <w:rsid w:val="00D8064F"/>
    <w:rsid w:val="00D8069C"/>
    <w:rsid w:val="00D806C7"/>
    <w:rsid w:val="00D8074C"/>
    <w:rsid w:val="00D826BB"/>
    <w:rsid w:val="00D83793"/>
    <w:rsid w:val="00D87E81"/>
    <w:rsid w:val="00D91535"/>
    <w:rsid w:val="00D94625"/>
    <w:rsid w:val="00D94F00"/>
    <w:rsid w:val="00D95211"/>
    <w:rsid w:val="00D95B49"/>
    <w:rsid w:val="00D9674A"/>
    <w:rsid w:val="00D96CC4"/>
    <w:rsid w:val="00DA0C7F"/>
    <w:rsid w:val="00DA19AF"/>
    <w:rsid w:val="00DA1BEE"/>
    <w:rsid w:val="00DA4684"/>
    <w:rsid w:val="00DA5FED"/>
    <w:rsid w:val="00DA62B9"/>
    <w:rsid w:val="00DA6971"/>
    <w:rsid w:val="00DA6B5E"/>
    <w:rsid w:val="00DA7960"/>
    <w:rsid w:val="00DA7F05"/>
    <w:rsid w:val="00DB05B4"/>
    <w:rsid w:val="00DB0A22"/>
    <w:rsid w:val="00DB1D0E"/>
    <w:rsid w:val="00DB1DC9"/>
    <w:rsid w:val="00DB25B0"/>
    <w:rsid w:val="00DB2A47"/>
    <w:rsid w:val="00DB2C02"/>
    <w:rsid w:val="00DB3380"/>
    <w:rsid w:val="00DB597E"/>
    <w:rsid w:val="00DB679D"/>
    <w:rsid w:val="00DB7D8B"/>
    <w:rsid w:val="00DC1200"/>
    <w:rsid w:val="00DC4268"/>
    <w:rsid w:val="00DC57A9"/>
    <w:rsid w:val="00DC7809"/>
    <w:rsid w:val="00DD17BD"/>
    <w:rsid w:val="00DD5088"/>
    <w:rsid w:val="00DD773A"/>
    <w:rsid w:val="00DE2102"/>
    <w:rsid w:val="00DE3CAE"/>
    <w:rsid w:val="00DE65D6"/>
    <w:rsid w:val="00DE7B37"/>
    <w:rsid w:val="00DF0965"/>
    <w:rsid w:val="00DF169E"/>
    <w:rsid w:val="00DF27E2"/>
    <w:rsid w:val="00DF2972"/>
    <w:rsid w:val="00DF6516"/>
    <w:rsid w:val="00DF7724"/>
    <w:rsid w:val="00E008D0"/>
    <w:rsid w:val="00E00B45"/>
    <w:rsid w:val="00E01881"/>
    <w:rsid w:val="00E04611"/>
    <w:rsid w:val="00E05111"/>
    <w:rsid w:val="00E06E75"/>
    <w:rsid w:val="00E10392"/>
    <w:rsid w:val="00E10629"/>
    <w:rsid w:val="00E10CBF"/>
    <w:rsid w:val="00E10F3B"/>
    <w:rsid w:val="00E15873"/>
    <w:rsid w:val="00E21318"/>
    <w:rsid w:val="00E21DA7"/>
    <w:rsid w:val="00E2421F"/>
    <w:rsid w:val="00E2433E"/>
    <w:rsid w:val="00E318C1"/>
    <w:rsid w:val="00E332B5"/>
    <w:rsid w:val="00E336DA"/>
    <w:rsid w:val="00E363D0"/>
    <w:rsid w:val="00E377A7"/>
    <w:rsid w:val="00E41FFD"/>
    <w:rsid w:val="00E43AD4"/>
    <w:rsid w:val="00E44806"/>
    <w:rsid w:val="00E449BD"/>
    <w:rsid w:val="00E4550A"/>
    <w:rsid w:val="00E47D8C"/>
    <w:rsid w:val="00E50D9A"/>
    <w:rsid w:val="00E513F6"/>
    <w:rsid w:val="00E51562"/>
    <w:rsid w:val="00E51F90"/>
    <w:rsid w:val="00E52818"/>
    <w:rsid w:val="00E52928"/>
    <w:rsid w:val="00E538F4"/>
    <w:rsid w:val="00E53CD0"/>
    <w:rsid w:val="00E55431"/>
    <w:rsid w:val="00E56CEF"/>
    <w:rsid w:val="00E577F2"/>
    <w:rsid w:val="00E6128E"/>
    <w:rsid w:val="00E61DF2"/>
    <w:rsid w:val="00E63368"/>
    <w:rsid w:val="00E65DE2"/>
    <w:rsid w:val="00E71E0C"/>
    <w:rsid w:val="00E73D9E"/>
    <w:rsid w:val="00E7596B"/>
    <w:rsid w:val="00E75BA7"/>
    <w:rsid w:val="00E7631E"/>
    <w:rsid w:val="00E76FD2"/>
    <w:rsid w:val="00E772CA"/>
    <w:rsid w:val="00E81D26"/>
    <w:rsid w:val="00E855C0"/>
    <w:rsid w:val="00E868DB"/>
    <w:rsid w:val="00E870F4"/>
    <w:rsid w:val="00E91027"/>
    <w:rsid w:val="00E93934"/>
    <w:rsid w:val="00E953C2"/>
    <w:rsid w:val="00E959EA"/>
    <w:rsid w:val="00E95AF9"/>
    <w:rsid w:val="00E95FD5"/>
    <w:rsid w:val="00EA1E69"/>
    <w:rsid w:val="00EA2DAB"/>
    <w:rsid w:val="00EA600B"/>
    <w:rsid w:val="00EA698D"/>
    <w:rsid w:val="00EA6E39"/>
    <w:rsid w:val="00EA7097"/>
    <w:rsid w:val="00EA7BDC"/>
    <w:rsid w:val="00EB0AB2"/>
    <w:rsid w:val="00EB234D"/>
    <w:rsid w:val="00EB245B"/>
    <w:rsid w:val="00EB2BC9"/>
    <w:rsid w:val="00EB4541"/>
    <w:rsid w:val="00EB53A6"/>
    <w:rsid w:val="00EB620A"/>
    <w:rsid w:val="00EC2354"/>
    <w:rsid w:val="00EC23F0"/>
    <w:rsid w:val="00EC3EB7"/>
    <w:rsid w:val="00EC4A3F"/>
    <w:rsid w:val="00EC5668"/>
    <w:rsid w:val="00EC669A"/>
    <w:rsid w:val="00EC674E"/>
    <w:rsid w:val="00ED0C60"/>
    <w:rsid w:val="00ED39A1"/>
    <w:rsid w:val="00ED40FF"/>
    <w:rsid w:val="00ED45A4"/>
    <w:rsid w:val="00ED53D0"/>
    <w:rsid w:val="00ED66FD"/>
    <w:rsid w:val="00ED7901"/>
    <w:rsid w:val="00EE1BDF"/>
    <w:rsid w:val="00EE7730"/>
    <w:rsid w:val="00EF056A"/>
    <w:rsid w:val="00EF1558"/>
    <w:rsid w:val="00EF1B8E"/>
    <w:rsid w:val="00EF587E"/>
    <w:rsid w:val="00EF5A0C"/>
    <w:rsid w:val="00F00A7F"/>
    <w:rsid w:val="00F04865"/>
    <w:rsid w:val="00F118FA"/>
    <w:rsid w:val="00F11EA0"/>
    <w:rsid w:val="00F12AB3"/>
    <w:rsid w:val="00F1365F"/>
    <w:rsid w:val="00F15807"/>
    <w:rsid w:val="00F16345"/>
    <w:rsid w:val="00F16822"/>
    <w:rsid w:val="00F20508"/>
    <w:rsid w:val="00F2084E"/>
    <w:rsid w:val="00F2429E"/>
    <w:rsid w:val="00F26EDF"/>
    <w:rsid w:val="00F278D3"/>
    <w:rsid w:val="00F31386"/>
    <w:rsid w:val="00F36136"/>
    <w:rsid w:val="00F367AB"/>
    <w:rsid w:val="00F379F0"/>
    <w:rsid w:val="00F4254D"/>
    <w:rsid w:val="00F4284E"/>
    <w:rsid w:val="00F44F83"/>
    <w:rsid w:val="00F4547B"/>
    <w:rsid w:val="00F458E2"/>
    <w:rsid w:val="00F46468"/>
    <w:rsid w:val="00F46775"/>
    <w:rsid w:val="00F50042"/>
    <w:rsid w:val="00F52CE3"/>
    <w:rsid w:val="00F53EA7"/>
    <w:rsid w:val="00F54951"/>
    <w:rsid w:val="00F57874"/>
    <w:rsid w:val="00F6080A"/>
    <w:rsid w:val="00F60E93"/>
    <w:rsid w:val="00F626B8"/>
    <w:rsid w:val="00F64CC6"/>
    <w:rsid w:val="00F723B7"/>
    <w:rsid w:val="00F72856"/>
    <w:rsid w:val="00F72AAA"/>
    <w:rsid w:val="00F73F92"/>
    <w:rsid w:val="00F76331"/>
    <w:rsid w:val="00F767BF"/>
    <w:rsid w:val="00F76BCD"/>
    <w:rsid w:val="00F80444"/>
    <w:rsid w:val="00F81F46"/>
    <w:rsid w:val="00F83AFF"/>
    <w:rsid w:val="00F857AF"/>
    <w:rsid w:val="00F86E11"/>
    <w:rsid w:val="00F90A6A"/>
    <w:rsid w:val="00F91D05"/>
    <w:rsid w:val="00F926D0"/>
    <w:rsid w:val="00F96C58"/>
    <w:rsid w:val="00F96CBB"/>
    <w:rsid w:val="00FA0129"/>
    <w:rsid w:val="00FA204A"/>
    <w:rsid w:val="00FA3E44"/>
    <w:rsid w:val="00FA4180"/>
    <w:rsid w:val="00FA42FD"/>
    <w:rsid w:val="00FA47C5"/>
    <w:rsid w:val="00FA4C17"/>
    <w:rsid w:val="00FB0852"/>
    <w:rsid w:val="00FB0C53"/>
    <w:rsid w:val="00FB20DB"/>
    <w:rsid w:val="00FB21D9"/>
    <w:rsid w:val="00FB34AB"/>
    <w:rsid w:val="00FB38C2"/>
    <w:rsid w:val="00FB3934"/>
    <w:rsid w:val="00FB3BA8"/>
    <w:rsid w:val="00FB66F5"/>
    <w:rsid w:val="00FB7CA6"/>
    <w:rsid w:val="00FC02E6"/>
    <w:rsid w:val="00FC04F6"/>
    <w:rsid w:val="00FC2622"/>
    <w:rsid w:val="00FC35A5"/>
    <w:rsid w:val="00FC419D"/>
    <w:rsid w:val="00FC5B5F"/>
    <w:rsid w:val="00FD3239"/>
    <w:rsid w:val="00FD364B"/>
    <w:rsid w:val="00FD42A7"/>
    <w:rsid w:val="00FD6DB5"/>
    <w:rsid w:val="00FD6DCD"/>
    <w:rsid w:val="00FD7825"/>
    <w:rsid w:val="00FE079D"/>
    <w:rsid w:val="00FE0E69"/>
    <w:rsid w:val="00FE1F6B"/>
    <w:rsid w:val="00FE28D3"/>
    <w:rsid w:val="00FE46AA"/>
    <w:rsid w:val="00FE629D"/>
    <w:rsid w:val="00FE62C7"/>
    <w:rsid w:val="00FE68FC"/>
    <w:rsid w:val="00FF14B6"/>
    <w:rsid w:val="00FF1695"/>
    <w:rsid w:val="00FF1F50"/>
    <w:rsid w:val="00FF209A"/>
    <w:rsid w:val="00FF2EB5"/>
  </w:rsids>
  <m:mathPr>
    <m:mathFont m:val="Cambria Math"/>
    <m:brkBin m:val="before"/>
    <m:brkBinSub m:val="--"/>
    <m:smallFrac m:val="0"/>
    <m:dispDef/>
    <m:lMargin m:val="0"/>
    <m:rMargin m:val="0"/>
    <m:defJc m:val="centerGroup"/>
    <m:wrapIndent m:val="1440"/>
    <m:intLim m:val="subSup"/>
    <m:naryLim m:val="undOvr"/>
  </m:mathPr>
  <w:themeFontLang w:val="vi-V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1039F"/>
  <w15:docId w15:val="{DC008482-8E3B-4C3C-BC1E-531B16A66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3FDE"/>
    <w:pPr>
      <w:widowControl w:val="0"/>
      <w:spacing w:after="0" w:line="240" w:lineRule="auto"/>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qFormat/>
    <w:rsid w:val="00822EFE"/>
    <w:pPr>
      <w:keepNext/>
      <w:widowControl/>
      <w:jc w:val="center"/>
      <w:outlineLvl w:val="0"/>
    </w:pPr>
    <w:rPr>
      <w:rFonts w:ascii=".VnArialH" w:eastAsia="Times New Roman" w:hAnsi=".VnArialH" w:cs="Times New Roman"/>
      <w:b/>
      <w:bCs/>
      <w:color w:val="auto"/>
      <w:sz w:val="28"/>
      <w:szCs w:val="28"/>
      <w:lang w:val="en-US" w:eastAsia="en-US"/>
    </w:rPr>
  </w:style>
  <w:style w:type="paragraph" w:styleId="Heading2">
    <w:name w:val="heading 2"/>
    <w:basedOn w:val="Normal"/>
    <w:next w:val="Normal"/>
    <w:link w:val="Heading2Char"/>
    <w:qFormat/>
    <w:rsid w:val="00822EFE"/>
    <w:pPr>
      <w:keepNext/>
      <w:widowControl/>
      <w:jc w:val="both"/>
      <w:outlineLvl w:val="1"/>
    </w:pPr>
    <w:rPr>
      <w:rFonts w:ascii=".VnArialH" w:eastAsia="Times New Roman" w:hAnsi=".VnArialH" w:cs="Arial"/>
      <w:b/>
      <w:bCs/>
      <w:color w:val="auto"/>
      <w:sz w:val="28"/>
      <w:szCs w:val="28"/>
      <w:lang w:val="en-US" w:eastAsia="en-US"/>
    </w:rPr>
  </w:style>
  <w:style w:type="paragraph" w:styleId="Heading3">
    <w:name w:val="heading 3"/>
    <w:basedOn w:val="Normal"/>
    <w:next w:val="Normal"/>
    <w:link w:val="Heading3Char"/>
    <w:qFormat/>
    <w:rsid w:val="00822EFE"/>
    <w:pPr>
      <w:keepNext/>
      <w:widowControl/>
      <w:jc w:val="both"/>
      <w:outlineLvl w:val="2"/>
    </w:pPr>
    <w:rPr>
      <w:rFonts w:ascii=".VnArialH" w:eastAsia="Times New Roman" w:hAnsi=".VnArialH" w:cs="Times New Roman"/>
      <w:b/>
      <w:color w:val="auto"/>
      <w:sz w:val="20"/>
      <w:szCs w:val="28"/>
      <w:lang w:val="en-US" w:eastAsia="en-US"/>
    </w:rPr>
  </w:style>
  <w:style w:type="paragraph" w:styleId="Heading4">
    <w:name w:val="heading 4"/>
    <w:basedOn w:val="Normal"/>
    <w:next w:val="Normal"/>
    <w:link w:val="Heading4Char"/>
    <w:qFormat/>
    <w:rsid w:val="00822EFE"/>
    <w:pPr>
      <w:keepNext/>
      <w:widowControl/>
      <w:outlineLvl w:val="3"/>
    </w:pPr>
    <w:rPr>
      <w:rFonts w:ascii=".VnArial" w:eastAsia="Times New Roman" w:hAnsi=".VnArial" w:cs="Arial"/>
      <w:b/>
      <w:bCs/>
      <w:color w:val="auto"/>
      <w:sz w:val="20"/>
      <w:szCs w:val="28"/>
      <w:lang w:val="en-US" w:eastAsia="en-US"/>
    </w:rPr>
  </w:style>
  <w:style w:type="paragraph" w:styleId="Heading5">
    <w:name w:val="heading 5"/>
    <w:basedOn w:val="Normal"/>
    <w:next w:val="Normal"/>
    <w:link w:val="Heading5Char"/>
    <w:qFormat/>
    <w:rsid w:val="00822EFE"/>
    <w:pPr>
      <w:keepNext/>
      <w:widowControl/>
      <w:spacing w:before="60" w:after="60" w:line="312" w:lineRule="auto"/>
      <w:jc w:val="center"/>
      <w:outlineLvl w:val="4"/>
    </w:pPr>
    <w:rPr>
      <w:rFonts w:ascii=".VnArialH" w:eastAsia="Times New Roman" w:hAnsi=".VnArialH" w:cs="Times New Roman"/>
      <w:b/>
      <w:bCs/>
      <w:color w:val="auto"/>
      <w:szCs w:val="28"/>
      <w:lang w:val="en-US" w:eastAsia="en-US"/>
    </w:rPr>
  </w:style>
  <w:style w:type="paragraph" w:styleId="Heading6">
    <w:name w:val="heading 6"/>
    <w:basedOn w:val="Normal"/>
    <w:next w:val="Normal"/>
    <w:link w:val="Heading6Char"/>
    <w:qFormat/>
    <w:rsid w:val="00822EFE"/>
    <w:pPr>
      <w:keepNext/>
      <w:widowControl/>
      <w:spacing w:before="60" w:after="60" w:line="312" w:lineRule="auto"/>
      <w:jc w:val="center"/>
      <w:outlineLvl w:val="5"/>
    </w:pPr>
    <w:rPr>
      <w:rFonts w:ascii=".VnArial" w:eastAsia="Times New Roman" w:hAnsi=".VnArial" w:cs="Times New Roman"/>
      <w:b/>
      <w:bCs/>
      <w:color w:val="auto"/>
      <w:sz w:val="26"/>
      <w:szCs w:val="28"/>
      <w:lang w:val="en-US" w:eastAsia="en-US"/>
    </w:rPr>
  </w:style>
  <w:style w:type="paragraph" w:styleId="Heading7">
    <w:name w:val="heading 7"/>
    <w:basedOn w:val="Normal"/>
    <w:next w:val="Normal"/>
    <w:link w:val="Heading7Char"/>
    <w:qFormat/>
    <w:rsid w:val="00822EFE"/>
    <w:pPr>
      <w:keepNext/>
      <w:widowControl/>
      <w:ind w:left="1440"/>
      <w:outlineLvl w:val="6"/>
    </w:pPr>
    <w:rPr>
      <w:rFonts w:ascii=".VnTime" w:eastAsia="Times New Roman" w:hAnsi=".VnTime" w:cs="Times New Roman"/>
      <w:bCs/>
      <w:i/>
      <w:color w:val="auto"/>
      <w:sz w:val="26"/>
      <w:szCs w:val="28"/>
      <w:lang w:val="en-US" w:eastAsia="en-US"/>
    </w:rPr>
  </w:style>
  <w:style w:type="paragraph" w:styleId="Heading8">
    <w:name w:val="heading 8"/>
    <w:basedOn w:val="Normal"/>
    <w:next w:val="Normal"/>
    <w:link w:val="Heading8Char"/>
    <w:qFormat/>
    <w:rsid w:val="00822EFE"/>
    <w:pPr>
      <w:keepNext/>
      <w:widowControl/>
      <w:ind w:firstLine="603"/>
      <w:jc w:val="center"/>
      <w:outlineLvl w:val="7"/>
    </w:pPr>
    <w:rPr>
      <w:rFonts w:ascii=".VnTime" w:eastAsia="Times New Roman" w:hAnsi=".VnTime" w:cs="Times New Roman"/>
      <w:b/>
      <w:bCs/>
      <w:color w:val="auto"/>
      <w:sz w:val="28"/>
      <w:szCs w:val="28"/>
      <w:lang w:val="en-US" w:eastAsia="en-US"/>
    </w:rPr>
  </w:style>
  <w:style w:type="paragraph" w:styleId="Heading9">
    <w:name w:val="heading 9"/>
    <w:basedOn w:val="Normal"/>
    <w:next w:val="Normal"/>
    <w:link w:val="Heading9Char"/>
    <w:qFormat/>
    <w:rsid w:val="00822EFE"/>
    <w:pPr>
      <w:keepNext/>
      <w:widowControl/>
      <w:ind w:firstLine="603"/>
      <w:jc w:val="center"/>
      <w:outlineLvl w:val="8"/>
    </w:pPr>
    <w:rPr>
      <w:rFonts w:ascii=".VnTimeH" w:eastAsia="Times New Roman" w:hAnsi=".VnTimeH" w:cs="Times New Roman"/>
      <w:b/>
      <w:bCs/>
      <w:color w:val="auto"/>
      <w:sz w:val="26"/>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2EFE"/>
    <w:rPr>
      <w:rFonts w:ascii=".VnArialH" w:eastAsia="Times New Roman" w:hAnsi=".VnArialH" w:cs="Times New Roman"/>
      <w:b/>
      <w:bCs/>
      <w:sz w:val="28"/>
      <w:szCs w:val="28"/>
    </w:rPr>
  </w:style>
  <w:style w:type="character" w:customStyle="1" w:styleId="Heading2Char">
    <w:name w:val="Heading 2 Char"/>
    <w:basedOn w:val="DefaultParagraphFont"/>
    <w:link w:val="Heading2"/>
    <w:rsid w:val="00822EFE"/>
    <w:rPr>
      <w:rFonts w:ascii=".VnArialH" w:eastAsia="Times New Roman" w:hAnsi=".VnArialH" w:cs="Arial"/>
      <w:b/>
      <w:bCs/>
      <w:sz w:val="28"/>
      <w:szCs w:val="28"/>
    </w:rPr>
  </w:style>
  <w:style w:type="character" w:customStyle="1" w:styleId="Heading3Char">
    <w:name w:val="Heading 3 Char"/>
    <w:basedOn w:val="DefaultParagraphFont"/>
    <w:link w:val="Heading3"/>
    <w:rsid w:val="00822EFE"/>
    <w:rPr>
      <w:rFonts w:ascii=".VnArialH" w:eastAsia="Times New Roman" w:hAnsi=".VnArialH" w:cs="Times New Roman"/>
      <w:b/>
      <w:sz w:val="20"/>
      <w:szCs w:val="28"/>
    </w:rPr>
  </w:style>
  <w:style w:type="character" w:customStyle="1" w:styleId="Heading4Char">
    <w:name w:val="Heading 4 Char"/>
    <w:basedOn w:val="DefaultParagraphFont"/>
    <w:link w:val="Heading4"/>
    <w:rsid w:val="00822EFE"/>
    <w:rPr>
      <w:rFonts w:ascii=".VnArial" w:eastAsia="Times New Roman" w:hAnsi=".VnArial" w:cs="Arial"/>
      <w:b/>
      <w:bCs/>
      <w:sz w:val="20"/>
      <w:szCs w:val="28"/>
    </w:rPr>
  </w:style>
  <w:style w:type="character" w:customStyle="1" w:styleId="Heading5Char">
    <w:name w:val="Heading 5 Char"/>
    <w:basedOn w:val="DefaultParagraphFont"/>
    <w:link w:val="Heading5"/>
    <w:rsid w:val="00822EFE"/>
    <w:rPr>
      <w:rFonts w:ascii=".VnArialH" w:eastAsia="Times New Roman" w:hAnsi=".VnArialH" w:cs="Times New Roman"/>
      <w:b/>
      <w:bCs/>
      <w:sz w:val="24"/>
      <w:szCs w:val="28"/>
    </w:rPr>
  </w:style>
  <w:style w:type="character" w:customStyle="1" w:styleId="Heading6Char">
    <w:name w:val="Heading 6 Char"/>
    <w:basedOn w:val="DefaultParagraphFont"/>
    <w:link w:val="Heading6"/>
    <w:rsid w:val="00822EFE"/>
    <w:rPr>
      <w:rFonts w:ascii=".VnArial" w:eastAsia="Times New Roman" w:hAnsi=".VnArial" w:cs="Times New Roman"/>
      <w:b/>
      <w:bCs/>
      <w:sz w:val="26"/>
      <w:szCs w:val="28"/>
    </w:rPr>
  </w:style>
  <w:style w:type="character" w:customStyle="1" w:styleId="Heading7Char">
    <w:name w:val="Heading 7 Char"/>
    <w:basedOn w:val="DefaultParagraphFont"/>
    <w:link w:val="Heading7"/>
    <w:rsid w:val="00822EFE"/>
    <w:rPr>
      <w:rFonts w:ascii=".VnTime" w:eastAsia="Times New Roman" w:hAnsi=".VnTime" w:cs="Times New Roman"/>
      <w:bCs/>
      <w:i/>
      <w:sz w:val="26"/>
      <w:szCs w:val="28"/>
    </w:rPr>
  </w:style>
  <w:style w:type="character" w:customStyle="1" w:styleId="Heading8Char">
    <w:name w:val="Heading 8 Char"/>
    <w:basedOn w:val="DefaultParagraphFont"/>
    <w:link w:val="Heading8"/>
    <w:rsid w:val="00822EFE"/>
    <w:rPr>
      <w:rFonts w:ascii=".VnTime" w:eastAsia="Times New Roman" w:hAnsi=".VnTime" w:cs="Times New Roman"/>
      <w:b/>
      <w:bCs/>
      <w:sz w:val="28"/>
      <w:szCs w:val="28"/>
    </w:rPr>
  </w:style>
  <w:style w:type="character" w:customStyle="1" w:styleId="Heading9Char">
    <w:name w:val="Heading 9 Char"/>
    <w:basedOn w:val="DefaultParagraphFont"/>
    <w:link w:val="Heading9"/>
    <w:rsid w:val="00822EFE"/>
    <w:rPr>
      <w:rFonts w:ascii=".VnTimeH" w:eastAsia="Times New Roman" w:hAnsi=".VnTimeH" w:cs="Times New Roman"/>
      <w:b/>
      <w:bCs/>
      <w:sz w:val="26"/>
      <w:szCs w:val="28"/>
    </w:rPr>
  </w:style>
  <w:style w:type="character" w:styleId="Hyperlink">
    <w:name w:val="Hyperlink"/>
    <w:basedOn w:val="DefaultParagraphFont"/>
    <w:rsid w:val="00822EFE"/>
    <w:rPr>
      <w:color w:val="0066CC"/>
      <w:u w:val="single"/>
    </w:rPr>
  </w:style>
  <w:style w:type="character" w:customStyle="1" w:styleId="Bodytext2">
    <w:name w:val="Body text (2)_"/>
    <w:basedOn w:val="DefaultParagraphFont"/>
    <w:link w:val="Bodytext21"/>
    <w:rsid w:val="00822EFE"/>
    <w:rPr>
      <w:rFonts w:ascii="Times New Roman" w:hAnsi="Times New Roman" w:cs="Times New Roman"/>
      <w:b/>
      <w:bCs/>
      <w:spacing w:val="3"/>
      <w:sz w:val="25"/>
      <w:szCs w:val="25"/>
      <w:shd w:val="clear" w:color="auto" w:fill="FFFFFF"/>
    </w:rPr>
  </w:style>
  <w:style w:type="character" w:customStyle="1" w:styleId="Bodytext">
    <w:name w:val="Body text_"/>
    <w:basedOn w:val="DefaultParagraphFont"/>
    <w:link w:val="Bodytext1"/>
    <w:rsid w:val="00822EFE"/>
    <w:rPr>
      <w:rFonts w:ascii="Times New Roman" w:hAnsi="Times New Roman" w:cs="Times New Roman"/>
      <w:spacing w:val="1"/>
      <w:sz w:val="25"/>
      <w:szCs w:val="25"/>
      <w:shd w:val="clear" w:color="auto" w:fill="FFFFFF"/>
    </w:rPr>
  </w:style>
  <w:style w:type="character" w:customStyle="1" w:styleId="Bodytext3">
    <w:name w:val="Body text (3)_"/>
    <w:basedOn w:val="DefaultParagraphFont"/>
    <w:link w:val="Bodytext31"/>
    <w:rsid w:val="00822EFE"/>
    <w:rPr>
      <w:rFonts w:ascii="Times New Roman" w:hAnsi="Times New Roman" w:cs="Times New Roman"/>
      <w:b/>
      <w:bCs/>
      <w:i/>
      <w:iCs/>
      <w:spacing w:val="2"/>
      <w:sz w:val="25"/>
      <w:szCs w:val="25"/>
      <w:shd w:val="clear" w:color="auto" w:fill="FFFFFF"/>
    </w:rPr>
  </w:style>
  <w:style w:type="character" w:customStyle="1" w:styleId="Footnote">
    <w:name w:val="Footnote_"/>
    <w:basedOn w:val="DefaultParagraphFont"/>
    <w:link w:val="Footnote1"/>
    <w:rsid w:val="00822EFE"/>
    <w:rPr>
      <w:rFonts w:ascii="Times New Roman" w:hAnsi="Times New Roman" w:cs="Times New Roman"/>
      <w:b/>
      <w:bCs/>
      <w:spacing w:val="3"/>
      <w:sz w:val="16"/>
      <w:szCs w:val="16"/>
      <w:shd w:val="clear" w:color="auto" w:fill="FFFFFF"/>
    </w:rPr>
  </w:style>
  <w:style w:type="character" w:customStyle="1" w:styleId="Footnote2">
    <w:name w:val="Footnote (2)_"/>
    <w:basedOn w:val="DefaultParagraphFont"/>
    <w:link w:val="Footnote20"/>
    <w:rsid w:val="00822EFE"/>
    <w:rPr>
      <w:rFonts w:ascii="Times New Roman" w:hAnsi="Times New Roman" w:cs="Times New Roman"/>
      <w:b/>
      <w:bCs/>
      <w:i/>
      <w:iCs/>
      <w:spacing w:val="4"/>
      <w:sz w:val="16"/>
      <w:szCs w:val="16"/>
      <w:shd w:val="clear" w:color="auto" w:fill="FFFFFF"/>
    </w:rPr>
  </w:style>
  <w:style w:type="character" w:customStyle="1" w:styleId="Bodytext30">
    <w:name w:val="Body text (3)"/>
    <w:basedOn w:val="Bodytext3"/>
    <w:rsid w:val="00822EFE"/>
    <w:rPr>
      <w:rFonts w:ascii="Times New Roman" w:hAnsi="Times New Roman" w:cs="Times New Roman"/>
      <w:b/>
      <w:bCs/>
      <w:i/>
      <w:iCs/>
      <w:spacing w:val="2"/>
      <w:sz w:val="25"/>
      <w:szCs w:val="25"/>
      <w:shd w:val="clear" w:color="auto" w:fill="FFFFFF"/>
    </w:rPr>
  </w:style>
  <w:style w:type="character" w:customStyle="1" w:styleId="Bodytext20">
    <w:name w:val="Body text (2)"/>
    <w:basedOn w:val="Bodytext2"/>
    <w:rsid w:val="00822EFE"/>
    <w:rPr>
      <w:rFonts w:ascii="Times New Roman" w:hAnsi="Times New Roman" w:cs="Times New Roman"/>
      <w:b/>
      <w:bCs/>
      <w:spacing w:val="3"/>
      <w:sz w:val="25"/>
      <w:szCs w:val="25"/>
      <w:shd w:val="clear" w:color="auto" w:fill="FFFFFF"/>
    </w:rPr>
  </w:style>
  <w:style w:type="character" w:customStyle="1" w:styleId="BodyText10">
    <w:name w:val="Body Text1"/>
    <w:basedOn w:val="Bodytext"/>
    <w:rsid w:val="00822EFE"/>
    <w:rPr>
      <w:rFonts w:ascii="Times New Roman" w:hAnsi="Times New Roman" w:cs="Times New Roman"/>
      <w:spacing w:val="1"/>
      <w:sz w:val="25"/>
      <w:szCs w:val="25"/>
      <w:shd w:val="clear" w:color="auto" w:fill="FFFFFF"/>
    </w:rPr>
  </w:style>
  <w:style w:type="character" w:customStyle="1" w:styleId="Footnote0">
    <w:name w:val="Footnote"/>
    <w:basedOn w:val="Footnote"/>
    <w:rsid w:val="00822EFE"/>
    <w:rPr>
      <w:rFonts w:ascii="Times New Roman" w:hAnsi="Times New Roman" w:cs="Times New Roman"/>
      <w:b/>
      <w:bCs/>
      <w:spacing w:val="3"/>
      <w:sz w:val="16"/>
      <w:szCs w:val="16"/>
      <w:shd w:val="clear" w:color="auto" w:fill="FFFFFF"/>
    </w:rPr>
  </w:style>
  <w:style w:type="character" w:customStyle="1" w:styleId="Footnote21">
    <w:name w:val="Footnote2"/>
    <w:basedOn w:val="Footnote"/>
    <w:rsid w:val="00822EFE"/>
    <w:rPr>
      <w:rFonts w:ascii="Times New Roman" w:hAnsi="Times New Roman" w:cs="Times New Roman"/>
      <w:b/>
      <w:bCs/>
      <w:spacing w:val="3"/>
      <w:sz w:val="16"/>
      <w:szCs w:val="16"/>
      <w:shd w:val="clear" w:color="auto" w:fill="FFFFFF"/>
    </w:rPr>
  </w:style>
  <w:style w:type="character" w:customStyle="1" w:styleId="Headerorfooter2">
    <w:name w:val="Header or footer (2)_"/>
    <w:basedOn w:val="DefaultParagraphFont"/>
    <w:link w:val="Headerorfooter21"/>
    <w:rsid w:val="00822EFE"/>
    <w:rPr>
      <w:rFonts w:ascii="Times New Roman" w:hAnsi="Times New Roman" w:cs="Times New Roman"/>
      <w:spacing w:val="6"/>
      <w:sz w:val="21"/>
      <w:szCs w:val="21"/>
      <w:shd w:val="clear" w:color="auto" w:fill="FFFFFF"/>
    </w:rPr>
  </w:style>
  <w:style w:type="character" w:customStyle="1" w:styleId="Headerorfooter20">
    <w:name w:val="Header or footer (2)"/>
    <w:basedOn w:val="Headerorfooter2"/>
    <w:rsid w:val="00822EFE"/>
    <w:rPr>
      <w:rFonts w:ascii="Times New Roman" w:hAnsi="Times New Roman" w:cs="Times New Roman"/>
      <w:noProof/>
      <w:spacing w:val="6"/>
      <w:sz w:val="21"/>
      <w:szCs w:val="21"/>
      <w:shd w:val="clear" w:color="auto" w:fill="FFFFFF"/>
    </w:rPr>
  </w:style>
  <w:style w:type="character" w:customStyle="1" w:styleId="Bodytext4">
    <w:name w:val="Body text (4)_"/>
    <w:basedOn w:val="DefaultParagraphFont"/>
    <w:link w:val="Bodytext41"/>
    <w:rsid w:val="00822EFE"/>
    <w:rPr>
      <w:rFonts w:ascii="Times New Roman" w:hAnsi="Times New Roman" w:cs="Times New Roman"/>
      <w:b/>
      <w:bCs/>
      <w:i/>
      <w:iCs/>
      <w:spacing w:val="1"/>
      <w:sz w:val="25"/>
      <w:szCs w:val="25"/>
      <w:shd w:val="clear" w:color="auto" w:fill="FFFFFF"/>
    </w:rPr>
  </w:style>
  <w:style w:type="character" w:customStyle="1" w:styleId="Bodytext40">
    <w:name w:val="Body text (4)"/>
    <w:basedOn w:val="Bodytext4"/>
    <w:rsid w:val="00822EFE"/>
    <w:rPr>
      <w:rFonts w:ascii="Times New Roman" w:hAnsi="Times New Roman" w:cs="Times New Roman"/>
      <w:b/>
      <w:bCs/>
      <w:i/>
      <w:iCs/>
      <w:spacing w:val="1"/>
      <w:sz w:val="25"/>
      <w:szCs w:val="25"/>
      <w:shd w:val="clear" w:color="auto" w:fill="FFFFFF"/>
    </w:rPr>
  </w:style>
  <w:style w:type="character" w:customStyle="1" w:styleId="Heading30">
    <w:name w:val="Heading #3_"/>
    <w:basedOn w:val="DefaultParagraphFont"/>
    <w:link w:val="Heading31"/>
    <w:rsid w:val="00822EFE"/>
    <w:rPr>
      <w:rFonts w:ascii="Times New Roman" w:hAnsi="Times New Roman" w:cs="Times New Roman"/>
      <w:b/>
      <w:bCs/>
      <w:spacing w:val="3"/>
      <w:sz w:val="25"/>
      <w:szCs w:val="25"/>
      <w:shd w:val="clear" w:color="auto" w:fill="FFFFFF"/>
    </w:rPr>
  </w:style>
  <w:style w:type="character" w:customStyle="1" w:styleId="Heading32">
    <w:name w:val="Heading #3"/>
    <w:basedOn w:val="Heading30"/>
    <w:rsid w:val="00822EFE"/>
    <w:rPr>
      <w:rFonts w:ascii="Times New Roman" w:hAnsi="Times New Roman" w:cs="Times New Roman"/>
      <w:b/>
      <w:bCs/>
      <w:spacing w:val="3"/>
      <w:sz w:val="25"/>
      <w:szCs w:val="25"/>
      <w:shd w:val="clear" w:color="auto" w:fill="FFFFFF"/>
    </w:rPr>
  </w:style>
  <w:style w:type="character" w:customStyle="1" w:styleId="Headerorfooter22">
    <w:name w:val="Header or footer (2)2"/>
    <w:basedOn w:val="Headerorfooter2"/>
    <w:rsid w:val="00822EFE"/>
    <w:rPr>
      <w:rFonts w:ascii="Times New Roman" w:hAnsi="Times New Roman" w:cs="Times New Roman"/>
      <w:spacing w:val="6"/>
      <w:sz w:val="21"/>
      <w:szCs w:val="21"/>
      <w:shd w:val="clear" w:color="auto" w:fill="FFFFFF"/>
    </w:rPr>
  </w:style>
  <w:style w:type="character" w:customStyle="1" w:styleId="Bodytext2Italic">
    <w:name w:val="Body text (2) + Italic"/>
    <w:aliases w:val="Spacing 0 pt"/>
    <w:basedOn w:val="Bodytext2"/>
    <w:rsid w:val="00822EFE"/>
    <w:rPr>
      <w:rFonts w:ascii="Times New Roman" w:hAnsi="Times New Roman" w:cs="Times New Roman"/>
      <w:b/>
      <w:bCs/>
      <w:i/>
      <w:iCs/>
      <w:spacing w:val="1"/>
      <w:sz w:val="25"/>
      <w:szCs w:val="25"/>
      <w:shd w:val="clear" w:color="auto" w:fill="FFFFFF"/>
    </w:rPr>
  </w:style>
  <w:style w:type="character" w:customStyle="1" w:styleId="Headerorfooter">
    <w:name w:val="Header or footer_"/>
    <w:basedOn w:val="DefaultParagraphFont"/>
    <w:link w:val="Headerorfooter1"/>
    <w:rsid w:val="00822EFE"/>
    <w:rPr>
      <w:rFonts w:ascii="Times New Roman" w:hAnsi="Times New Roman" w:cs="Times New Roman"/>
      <w:b/>
      <w:bCs/>
      <w:spacing w:val="3"/>
      <w:sz w:val="16"/>
      <w:szCs w:val="16"/>
      <w:shd w:val="clear" w:color="auto" w:fill="FFFFFF"/>
    </w:rPr>
  </w:style>
  <w:style w:type="character" w:customStyle="1" w:styleId="Headerorfooter0">
    <w:name w:val="Header or footer"/>
    <w:basedOn w:val="Headerorfooter"/>
    <w:rsid w:val="00822EFE"/>
    <w:rPr>
      <w:rFonts w:ascii="Times New Roman" w:hAnsi="Times New Roman" w:cs="Times New Roman"/>
      <w:b/>
      <w:bCs/>
      <w:spacing w:val="3"/>
      <w:sz w:val="16"/>
      <w:szCs w:val="16"/>
      <w:shd w:val="clear" w:color="auto" w:fill="FFFFFF"/>
    </w:rPr>
  </w:style>
  <w:style w:type="character" w:customStyle="1" w:styleId="Bodytext3Candara">
    <w:name w:val="Body text (3) + Candara"/>
    <w:aliases w:val="12 pt,Not Bold,Spacing 0 pt28"/>
    <w:basedOn w:val="Bodytext3"/>
    <w:rsid w:val="00822EFE"/>
    <w:rPr>
      <w:rFonts w:ascii="Candara" w:hAnsi="Candara" w:cs="Candara"/>
      <w:b/>
      <w:bCs/>
      <w:i/>
      <w:iCs/>
      <w:noProof/>
      <w:spacing w:val="0"/>
      <w:sz w:val="24"/>
      <w:szCs w:val="24"/>
      <w:shd w:val="clear" w:color="auto" w:fill="FFFFFF"/>
    </w:rPr>
  </w:style>
  <w:style w:type="character" w:customStyle="1" w:styleId="Bodytext2NotBold">
    <w:name w:val="Body text (2) + Not Bold"/>
    <w:aliases w:val="Spacing 0 pt27"/>
    <w:basedOn w:val="Bodytext2"/>
    <w:rsid w:val="00822EFE"/>
    <w:rPr>
      <w:rFonts w:ascii="Times New Roman" w:hAnsi="Times New Roman" w:cs="Times New Roman"/>
      <w:b/>
      <w:bCs/>
      <w:spacing w:val="1"/>
      <w:sz w:val="25"/>
      <w:szCs w:val="25"/>
      <w:shd w:val="clear" w:color="auto" w:fill="FFFFFF"/>
    </w:rPr>
  </w:style>
  <w:style w:type="character" w:customStyle="1" w:styleId="Heading20">
    <w:name w:val="Heading #2_"/>
    <w:basedOn w:val="DefaultParagraphFont"/>
    <w:link w:val="Heading21"/>
    <w:rsid w:val="00822EFE"/>
    <w:rPr>
      <w:rFonts w:ascii="Times New Roman" w:hAnsi="Times New Roman" w:cs="Times New Roman"/>
      <w:b/>
      <w:bCs/>
      <w:spacing w:val="3"/>
      <w:sz w:val="25"/>
      <w:szCs w:val="25"/>
      <w:shd w:val="clear" w:color="auto" w:fill="FFFFFF"/>
    </w:rPr>
  </w:style>
  <w:style w:type="character" w:customStyle="1" w:styleId="Heading22">
    <w:name w:val="Heading #2"/>
    <w:basedOn w:val="Heading20"/>
    <w:rsid w:val="00822EFE"/>
    <w:rPr>
      <w:rFonts w:ascii="Times New Roman" w:hAnsi="Times New Roman" w:cs="Times New Roman"/>
      <w:b/>
      <w:bCs/>
      <w:spacing w:val="3"/>
      <w:sz w:val="25"/>
      <w:szCs w:val="25"/>
      <w:shd w:val="clear" w:color="auto" w:fill="FFFFFF"/>
    </w:rPr>
  </w:style>
  <w:style w:type="character" w:customStyle="1" w:styleId="Heading2Italic">
    <w:name w:val="Heading #2 + Italic"/>
    <w:aliases w:val="Spacing 0 pt26"/>
    <w:basedOn w:val="Heading20"/>
    <w:rsid w:val="00822EFE"/>
    <w:rPr>
      <w:rFonts w:ascii="Times New Roman" w:hAnsi="Times New Roman" w:cs="Times New Roman"/>
      <w:b/>
      <w:bCs/>
      <w:i/>
      <w:iCs/>
      <w:spacing w:val="2"/>
      <w:sz w:val="25"/>
      <w:szCs w:val="25"/>
      <w:shd w:val="clear" w:color="auto" w:fill="FFFFFF"/>
    </w:rPr>
  </w:style>
  <w:style w:type="character" w:customStyle="1" w:styleId="Heading2Italic1">
    <w:name w:val="Heading #2 + Italic1"/>
    <w:aliases w:val="Spacing 0 pt25"/>
    <w:basedOn w:val="Heading20"/>
    <w:rsid w:val="00822EFE"/>
    <w:rPr>
      <w:rFonts w:ascii="Times New Roman" w:hAnsi="Times New Roman" w:cs="Times New Roman"/>
      <w:b/>
      <w:bCs/>
      <w:i/>
      <w:iCs/>
      <w:spacing w:val="1"/>
      <w:sz w:val="25"/>
      <w:szCs w:val="25"/>
      <w:shd w:val="clear" w:color="auto" w:fill="FFFFFF"/>
    </w:rPr>
  </w:style>
  <w:style w:type="character" w:customStyle="1" w:styleId="Bodytext3NotBold">
    <w:name w:val="Body text (3) + Not Bold"/>
    <w:aliases w:val="Not Italic,Spacing 0 pt24"/>
    <w:basedOn w:val="Bodytext3"/>
    <w:rsid w:val="00822EFE"/>
    <w:rPr>
      <w:rFonts w:ascii="Times New Roman" w:hAnsi="Times New Roman" w:cs="Times New Roman"/>
      <w:b/>
      <w:bCs/>
      <w:i/>
      <w:iCs/>
      <w:spacing w:val="1"/>
      <w:sz w:val="25"/>
      <w:szCs w:val="25"/>
      <w:shd w:val="clear" w:color="auto" w:fill="FFFFFF"/>
    </w:rPr>
  </w:style>
  <w:style w:type="character" w:customStyle="1" w:styleId="Bodytext4NotItalic">
    <w:name w:val="Body text (4) + Not Italic"/>
    <w:aliases w:val="Spacing 0 pt23"/>
    <w:basedOn w:val="Bodytext4"/>
    <w:rsid w:val="00822EFE"/>
    <w:rPr>
      <w:rFonts w:ascii="Times New Roman" w:hAnsi="Times New Roman" w:cs="Times New Roman"/>
      <w:b/>
      <w:bCs/>
      <w:i/>
      <w:iCs/>
      <w:spacing w:val="3"/>
      <w:sz w:val="25"/>
      <w:szCs w:val="25"/>
      <w:shd w:val="clear" w:color="auto" w:fill="FFFFFF"/>
    </w:rPr>
  </w:style>
  <w:style w:type="character" w:customStyle="1" w:styleId="Footnote3">
    <w:name w:val="Footnote (3)_"/>
    <w:basedOn w:val="DefaultParagraphFont"/>
    <w:link w:val="Footnote30"/>
    <w:rsid w:val="00822EFE"/>
    <w:rPr>
      <w:rFonts w:ascii="Times New Roman" w:hAnsi="Times New Roman" w:cs="Times New Roman"/>
      <w:spacing w:val="1"/>
      <w:sz w:val="25"/>
      <w:szCs w:val="25"/>
      <w:shd w:val="clear" w:color="auto" w:fill="FFFFFF"/>
    </w:rPr>
  </w:style>
  <w:style w:type="character" w:customStyle="1" w:styleId="Bodytext4Candara">
    <w:name w:val="Body text (4) + Candara"/>
    <w:aliases w:val="13 pt,Spacing 0 pt22"/>
    <w:basedOn w:val="Bodytext4"/>
    <w:rsid w:val="00822EFE"/>
    <w:rPr>
      <w:rFonts w:ascii="Candara" w:hAnsi="Candara" w:cs="Candara"/>
      <w:b/>
      <w:bCs/>
      <w:i/>
      <w:iCs/>
      <w:spacing w:val="-7"/>
      <w:sz w:val="26"/>
      <w:szCs w:val="26"/>
      <w:shd w:val="clear" w:color="auto" w:fill="FFFFFF"/>
    </w:rPr>
  </w:style>
  <w:style w:type="character" w:customStyle="1" w:styleId="FootnoteNotBold">
    <w:name w:val="Footnote + Not Bold"/>
    <w:aliases w:val="Italic,Spacing 0 pt21"/>
    <w:basedOn w:val="Footnote"/>
    <w:rsid w:val="00822EFE"/>
    <w:rPr>
      <w:rFonts w:ascii="Times New Roman" w:hAnsi="Times New Roman" w:cs="Times New Roman"/>
      <w:b/>
      <w:bCs/>
      <w:i/>
      <w:iCs/>
      <w:spacing w:val="-5"/>
      <w:sz w:val="16"/>
      <w:szCs w:val="16"/>
      <w:shd w:val="clear" w:color="auto" w:fill="FFFFFF"/>
    </w:rPr>
  </w:style>
  <w:style w:type="character" w:customStyle="1" w:styleId="BodytextBold">
    <w:name w:val="Body text + Bold"/>
    <w:aliases w:val="Italic3,Spacing 0 pt20"/>
    <w:basedOn w:val="Bodytext"/>
    <w:rsid w:val="00822EFE"/>
    <w:rPr>
      <w:rFonts w:ascii="Times New Roman" w:hAnsi="Times New Roman" w:cs="Times New Roman"/>
      <w:b/>
      <w:bCs/>
      <w:i/>
      <w:iCs/>
      <w:spacing w:val="2"/>
      <w:sz w:val="25"/>
      <w:szCs w:val="25"/>
      <w:shd w:val="clear" w:color="auto" w:fill="FFFFFF"/>
    </w:rPr>
  </w:style>
  <w:style w:type="character" w:customStyle="1" w:styleId="Bodytext22">
    <w:name w:val="Body text2"/>
    <w:basedOn w:val="Bodytext"/>
    <w:rsid w:val="00822EFE"/>
    <w:rPr>
      <w:rFonts w:ascii="Times New Roman" w:hAnsi="Times New Roman" w:cs="Times New Roman"/>
      <w:spacing w:val="1"/>
      <w:sz w:val="25"/>
      <w:szCs w:val="25"/>
      <w:shd w:val="clear" w:color="auto" w:fill="FFFFFF"/>
    </w:rPr>
  </w:style>
  <w:style w:type="character" w:customStyle="1" w:styleId="Bodytext2NotBold2">
    <w:name w:val="Body text (2) + Not Bold2"/>
    <w:aliases w:val="Spacing 0 pt19"/>
    <w:basedOn w:val="Bodytext2"/>
    <w:rsid w:val="00822EFE"/>
    <w:rPr>
      <w:rFonts w:ascii="Times New Roman" w:hAnsi="Times New Roman" w:cs="Times New Roman"/>
      <w:b/>
      <w:bCs/>
      <w:spacing w:val="1"/>
      <w:sz w:val="25"/>
      <w:szCs w:val="25"/>
      <w:shd w:val="clear" w:color="auto" w:fill="FFFFFF"/>
    </w:rPr>
  </w:style>
  <w:style w:type="character" w:customStyle="1" w:styleId="BodytextSpacing0pt">
    <w:name w:val="Body text + Spacing 0 pt"/>
    <w:basedOn w:val="Bodytext"/>
    <w:rsid w:val="00822EFE"/>
    <w:rPr>
      <w:rFonts w:ascii="Times New Roman" w:hAnsi="Times New Roman" w:cs="Times New Roman"/>
      <w:spacing w:val="0"/>
      <w:sz w:val="25"/>
      <w:szCs w:val="25"/>
      <w:shd w:val="clear" w:color="auto" w:fill="FFFFFF"/>
    </w:rPr>
  </w:style>
  <w:style w:type="character" w:customStyle="1" w:styleId="Bodytext4NotItalic2">
    <w:name w:val="Body text (4) + Not Italic2"/>
    <w:aliases w:val="Spacing 0 pt18"/>
    <w:basedOn w:val="Bodytext4"/>
    <w:rsid w:val="00822EFE"/>
    <w:rPr>
      <w:rFonts w:ascii="Times New Roman" w:hAnsi="Times New Roman" w:cs="Times New Roman"/>
      <w:b/>
      <w:bCs/>
      <w:i/>
      <w:iCs/>
      <w:spacing w:val="2"/>
      <w:sz w:val="25"/>
      <w:szCs w:val="25"/>
      <w:shd w:val="clear" w:color="auto" w:fill="FFFFFF"/>
    </w:rPr>
  </w:style>
  <w:style w:type="character" w:customStyle="1" w:styleId="Heading220">
    <w:name w:val="Heading #2 (2)_"/>
    <w:basedOn w:val="DefaultParagraphFont"/>
    <w:link w:val="Heading221"/>
    <w:rsid w:val="00822EFE"/>
    <w:rPr>
      <w:rFonts w:ascii="Times New Roman" w:hAnsi="Times New Roman" w:cs="Times New Roman"/>
      <w:sz w:val="25"/>
      <w:szCs w:val="25"/>
      <w:shd w:val="clear" w:color="auto" w:fill="FFFFFF"/>
    </w:rPr>
  </w:style>
  <w:style w:type="character" w:customStyle="1" w:styleId="FootnoteSpacing0pt">
    <w:name w:val="Footnote + Spacing 0 pt"/>
    <w:basedOn w:val="Footnote"/>
    <w:rsid w:val="00822EFE"/>
    <w:rPr>
      <w:rFonts w:ascii="Times New Roman" w:hAnsi="Times New Roman" w:cs="Times New Roman"/>
      <w:b/>
      <w:bCs/>
      <w:spacing w:val="2"/>
      <w:sz w:val="16"/>
      <w:szCs w:val="16"/>
      <w:shd w:val="clear" w:color="auto" w:fill="FFFFFF"/>
    </w:rPr>
  </w:style>
  <w:style w:type="character" w:customStyle="1" w:styleId="Footnote4">
    <w:name w:val="Footnote (4)_"/>
    <w:basedOn w:val="DefaultParagraphFont"/>
    <w:link w:val="Footnote40"/>
    <w:rsid w:val="00822EFE"/>
    <w:rPr>
      <w:rFonts w:ascii="Times New Roman" w:hAnsi="Times New Roman" w:cs="Times New Roman"/>
      <w:b/>
      <w:bCs/>
      <w:spacing w:val="2"/>
      <w:sz w:val="16"/>
      <w:szCs w:val="16"/>
      <w:shd w:val="clear" w:color="auto" w:fill="FFFFFF"/>
    </w:rPr>
  </w:style>
  <w:style w:type="character" w:customStyle="1" w:styleId="Headerorfooter3">
    <w:name w:val="Header or footer (3)_"/>
    <w:basedOn w:val="DefaultParagraphFont"/>
    <w:link w:val="Headerorfooter31"/>
    <w:rsid w:val="00822EFE"/>
    <w:rPr>
      <w:rFonts w:ascii="Times New Roman" w:hAnsi="Times New Roman" w:cs="Times New Roman"/>
      <w:b/>
      <w:bCs/>
      <w:spacing w:val="8"/>
      <w:sz w:val="20"/>
      <w:szCs w:val="20"/>
      <w:shd w:val="clear" w:color="auto" w:fill="FFFFFF"/>
    </w:rPr>
  </w:style>
  <w:style w:type="character" w:customStyle="1" w:styleId="Bodytext2Spacing0pt">
    <w:name w:val="Body text (2) + Spacing 0 pt"/>
    <w:basedOn w:val="Bodytext2"/>
    <w:rsid w:val="00822EFE"/>
    <w:rPr>
      <w:rFonts w:ascii="Times New Roman" w:hAnsi="Times New Roman" w:cs="Times New Roman"/>
      <w:b/>
      <w:bCs/>
      <w:spacing w:val="2"/>
      <w:sz w:val="25"/>
      <w:szCs w:val="25"/>
      <w:shd w:val="clear" w:color="auto" w:fill="FFFFFF"/>
    </w:rPr>
  </w:style>
  <w:style w:type="character" w:customStyle="1" w:styleId="Bodytext2NotBold1">
    <w:name w:val="Body text (2) + Not Bold1"/>
    <w:aliases w:val="Spacing 0 pt17"/>
    <w:basedOn w:val="Bodytext2"/>
    <w:rsid w:val="00822EFE"/>
    <w:rPr>
      <w:rFonts w:ascii="Times New Roman" w:hAnsi="Times New Roman" w:cs="Times New Roman"/>
      <w:b/>
      <w:bCs/>
      <w:spacing w:val="0"/>
      <w:sz w:val="25"/>
      <w:szCs w:val="25"/>
      <w:shd w:val="clear" w:color="auto" w:fill="FFFFFF"/>
    </w:rPr>
  </w:style>
  <w:style w:type="character" w:customStyle="1" w:styleId="HeaderorfooterSpacing0pt">
    <w:name w:val="Header or footer + Spacing 0 pt"/>
    <w:basedOn w:val="Headerorfooter"/>
    <w:rsid w:val="00822EFE"/>
    <w:rPr>
      <w:rFonts w:ascii="Times New Roman" w:hAnsi="Times New Roman" w:cs="Times New Roman"/>
      <w:b/>
      <w:bCs/>
      <w:spacing w:val="2"/>
      <w:sz w:val="16"/>
      <w:szCs w:val="16"/>
      <w:shd w:val="clear" w:color="auto" w:fill="FFFFFF"/>
    </w:rPr>
  </w:style>
  <w:style w:type="character" w:customStyle="1" w:styleId="BodytextBold2">
    <w:name w:val="Body text + Bold2"/>
    <w:aliases w:val="Italic2,Spacing 0 pt16"/>
    <w:basedOn w:val="Bodytext"/>
    <w:rsid w:val="00822EFE"/>
    <w:rPr>
      <w:rFonts w:ascii="Times New Roman" w:hAnsi="Times New Roman" w:cs="Times New Roman"/>
      <w:b/>
      <w:bCs/>
      <w:i/>
      <w:iCs/>
      <w:spacing w:val="2"/>
      <w:sz w:val="25"/>
      <w:szCs w:val="25"/>
      <w:shd w:val="clear" w:color="auto" w:fill="FFFFFF"/>
    </w:rPr>
  </w:style>
  <w:style w:type="character" w:customStyle="1" w:styleId="BodytextSpacing0pt3">
    <w:name w:val="Body text + Spacing 0 pt3"/>
    <w:basedOn w:val="Bodytext"/>
    <w:rsid w:val="00822EFE"/>
    <w:rPr>
      <w:rFonts w:ascii="Times New Roman" w:hAnsi="Times New Roman" w:cs="Times New Roman"/>
      <w:spacing w:val="0"/>
      <w:sz w:val="25"/>
      <w:szCs w:val="25"/>
      <w:shd w:val="clear" w:color="auto" w:fill="FFFFFF"/>
    </w:rPr>
  </w:style>
  <w:style w:type="character" w:customStyle="1" w:styleId="Bodytext2Spacing0pt1">
    <w:name w:val="Body text (2) + Spacing 0 pt1"/>
    <w:basedOn w:val="Bodytext2"/>
    <w:rsid w:val="00822EFE"/>
    <w:rPr>
      <w:rFonts w:ascii="Times New Roman" w:hAnsi="Times New Roman" w:cs="Times New Roman"/>
      <w:b/>
      <w:bCs/>
      <w:spacing w:val="2"/>
      <w:sz w:val="25"/>
      <w:szCs w:val="25"/>
      <w:shd w:val="clear" w:color="auto" w:fill="FFFFFF"/>
    </w:rPr>
  </w:style>
  <w:style w:type="character" w:customStyle="1" w:styleId="Headerorfooter30">
    <w:name w:val="Header or footer (3)"/>
    <w:basedOn w:val="Headerorfooter3"/>
    <w:rsid w:val="00822EFE"/>
    <w:rPr>
      <w:rFonts w:ascii="Times New Roman" w:hAnsi="Times New Roman" w:cs="Times New Roman"/>
      <w:b/>
      <w:bCs/>
      <w:spacing w:val="8"/>
      <w:sz w:val="20"/>
      <w:szCs w:val="20"/>
      <w:shd w:val="clear" w:color="auto" w:fill="FFFFFF"/>
    </w:rPr>
  </w:style>
  <w:style w:type="character" w:customStyle="1" w:styleId="Bodytext3NotBold2">
    <w:name w:val="Body text (3) + Not Bold2"/>
    <w:aliases w:val="Not Italic2,Spacing 0 pt15"/>
    <w:basedOn w:val="Bodytext3"/>
    <w:rsid w:val="00822EFE"/>
    <w:rPr>
      <w:rFonts w:ascii="Times New Roman" w:hAnsi="Times New Roman" w:cs="Times New Roman"/>
      <w:b/>
      <w:bCs/>
      <w:i/>
      <w:iCs/>
      <w:spacing w:val="0"/>
      <w:sz w:val="25"/>
      <w:szCs w:val="25"/>
      <w:shd w:val="clear" w:color="auto" w:fill="FFFFFF"/>
    </w:rPr>
  </w:style>
  <w:style w:type="character" w:customStyle="1" w:styleId="Bodytext3NotBold1">
    <w:name w:val="Body text (3) + Not Bold1"/>
    <w:aliases w:val="Not Italic1,Spacing 0 pt14"/>
    <w:basedOn w:val="Bodytext3"/>
    <w:rsid w:val="00822EFE"/>
    <w:rPr>
      <w:rFonts w:ascii="Times New Roman" w:hAnsi="Times New Roman" w:cs="Times New Roman"/>
      <w:b/>
      <w:bCs/>
      <w:i/>
      <w:iCs/>
      <w:spacing w:val="0"/>
      <w:sz w:val="25"/>
      <w:szCs w:val="25"/>
      <w:shd w:val="clear" w:color="auto" w:fill="FFFFFF"/>
    </w:rPr>
  </w:style>
  <w:style w:type="character" w:customStyle="1" w:styleId="HeaderorfooterSpacing0pt2">
    <w:name w:val="Header or footer + Spacing 0 pt2"/>
    <w:basedOn w:val="Headerorfooter"/>
    <w:rsid w:val="00822EFE"/>
    <w:rPr>
      <w:rFonts w:ascii="Times New Roman" w:hAnsi="Times New Roman" w:cs="Times New Roman"/>
      <w:b/>
      <w:bCs/>
      <w:spacing w:val="2"/>
      <w:sz w:val="16"/>
      <w:szCs w:val="16"/>
      <w:shd w:val="clear" w:color="auto" w:fill="FFFFFF"/>
    </w:rPr>
  </w:style>
  <w:style w:type="character" w:customStyle="1" w:styleId="Bodytext4NotItalic1">
    <w:name w:val="Body text (4) + Not Italic1"/>
    <w:aliases w:val="Spacing 0 pt13"/>
    <w:basedOn w:val="Bodytext4"/>
    <w:rsid w:val="00822EFE"/>
    <w:rPr>
      <w:rFonts w:ascii="Times New Roman" w:hAnsi="Times New Roman" w:cs="Times New Roman"/>
      <w:b/>
      <w:bCs/>
      <w:i/>
      <w:iCs/>
      <w:spacing w:val="2"/>
      <w:sz w:val="25"/>
      <w:szCs w:val="25"/>
      <w:shd w:val="clear" w:color="auto" w:fill="FFFFFF"/>
    </w:rPr>
  </w:style>
  <w:style w:type="character" w:customStyle="1" w:styleId="Bodytext32">
    <w:name w:val="Body text (3)2"/>
    <w:basedOn w:val="Bodytext3"/>
    <w:rsid w:val="00822EFE"/>
    <w:rPr>
      <w:rFonts w:ascii="Times New Roman" w:hAnsi="Times New Roman" w:cs="Times New Roman"/>
      <w:b/>
      <w:bCs/>
      <w:i/>
      <w:iCs/>
      <w:spacing w:val="2"/>
      <w:sz w:val="25"/>
      <w:szCs w:val="25"/>
      <w:shd w:val="clear" w:color="auto" w:fill="FFFFFF"/>
    </w:rPr>
  </w:style>
  <w:style w:type="character" w:customStyle="1" w:styleId="HeaderorfooterSpacing0pt1">
    <w:name w:val="Header or footer + Spacing 0 pt1"/>
    <w:basedOn w:val="Headerorfooter"/>
    <w:rsid w:val="00822EFE"/>
    <w:rPr>
      <w:rFonts w:ascii="Times New Roman" w:hAnsi="Times New Roman" w:cs="Times New Roman"/>
      <w:b/>
      <w:bCs/>
      <w:spacing w:val="2"/>
      <w:sz w:val="16"/>
      <w:szCs w:val="16"/>
      <w:shd w:val="clear" w:color="auto" w:fill="FFFFFF"/>
    </w:rPr>
  </w:style>
  <w:style w:type="character" w:customStyle="1" w:styleId="Bodytext5">
    <w:name w:val="Body text (5)_"/>
    <w:basedOn w:val="DefaultParagraphFont"/>
    <w:link w:val="Bodytext50"/>
    <w:rsid w:val="00822EFE"/>
    <w:rPr>
      <w:rFonts w:ascii="Times New Roman" w:hAnsi="Times New Roman" w:cs="Times New Roman"/>
      <w:b/>
      <w:bCs/>
      <w:spacing w:val="26"/>
      <w:shd w:val="clear" w:color="auto" w:fill="FFFFFF"/>
    </w:rPr>
  </w:style>
  <w:style w:type="character" w:customStyle="1" w:styleId="Bodytext5NotBold">
    <w:name w:val="Body text (5) + Not Bold"/>
    <w:aliases w:val="Spacing 0 pt12"/>
    <w:basedOn w:val="Bodytext5"/>
    <w:rsid w:val="00822EFE"/>
    <w:rPr>
      <w:rFonts w:ascii="Times New Roman" w:hAnsi="Times New Roman" w:cs="Times New Roman"/>
      <w:b/>
      <w:bCs/>
      <w:noProof/>
      <w:spacing w:val="0"/>
      <w:shd w:val="clear" w:color="auto" w:fill="FFFFFF"/>
    </w:rPr>
  </w:style>
  <w:style w:type="character" w:customStyle="1" w:styleId="Bodytext5Spacing0pt">
    <w:name w:val="Body text (5) + Spacing 0 pt"/>
    <w:basedOn w:val="Bodytext5"/>
    <w:rsid w:val="00822EFE"/>
    <w:rPr>
      <w:rFonts w:ascii="Times New Roman" w:hAnsi="Times New Roman" w:cs="Times New Roman"/>
      <w:b/>
      <w:bCs/>
      <w:spacing w:val="26"/>
      <w:shd w:val="clear" w:color="auto" w:fill="FFFFFF"/>
    </w:rPr>
  </w:style>
  <w:style w:type="character" w:customStyle="1" w:styleId="Bodytext5NotBold1">
    <w:name w:val="Body text (5) + Not Bold1"/>
    <w:aliases w:val="Italic1,Spacing -1 pt"/>
    <w:basedOn w:val="Bodytext5"/>
    <w:rsid w:val="00822EFE"/>
    <w:rPr>
      <w:rFonts w:ascii="Times New Roman" w:hAnsi="Times New Roman" w:cs="Times New Roman"/>
      <w:b/>
      <w:bCs/>
      <w:i/>
      <w:iCs/>
      <w:spacing w:val="-25"/>
      <w:shd w:val="clear" w:color="auto" w:fill="FFFFFF"/>
    </w:rPr>
  </w:style>
  <w:style w:type="character" w:customStyle="1" w:styleId="Bodytext6">
    <w:name w:val="Body text (6)_"/>
    <w:basedOn w:val="DefaultParagraphFont"/>
    <w:link w:val="Bodytext61"/>
    <w:rsid w:val="00822EFE"/>
    <w:rPr>
      <w:rFonts w:ascii="Times New Roman" w:hAnsi="Times New Roman" w:cs="Times New Roman"/>
      <w:b/>
      <w:bCs/>
      <w:spacing w:val="2"/>
      <w:sz w:val="16"/>
      <w:szCs w:val="16"/>
      <w:shd w:val="clear" w:color="auto" w:fill="FFFFFF"/>
    </w:rPr>
  </w:style>
  <w:style w:type="character" w:customStyle="1" w:styleId="Bodytext7">
    <w:name w:val="Body text (7)_"/>
    <w:basedOn w:val="DefaultParagraphFont"/>
    <w:link w:val="Bodytext70"/>
    <w:rsid w:val="00822EFE"/>
    <w:rPr>
      <w:rFonts w:ascii="Times New Roman" w:hAnsi="Times New Roman" w:cs="Times New Roman"/>
      <w:b/>
      <w:bCs/>
      <w:i/>
      <w:iCs/>
      <w:spacing w:val="2"/>
      <w:sz w:val="16"/>
      <w:szCs w:val="16"/>
      <w:shd w:val="clear" w:color="auto" w:fill="FFFFFF"/>
    </w:rPr>
  </w:style>
  <w:style w:type="character" w:customStyle="1" w:styleId="BodytextSpacing0pt2">
    <w:name w:val="Body text + Spacing 0 pt2"/>
    <w:basedOn w:val="Bodytext"/>
    <w:rsid w:val="00822EFE"/>
    <w:rPr>
      <w:rFonts w:ascii="Times New Roman" w:hAnsi="Times New Roman" w:cs="Times New Roman"/>
      <w:spacing w:val="0"/>
      <w:sz w:val="25"/>
      <w:szCs w:val="25"/>
      <w:u w:val="single"/>
      <w:shd w:val="clear" w:color="auto" w:fill="FFFFFF"/>
    </w:rPr>
  </w:style>
  <w:style w:type="character" w:customStyle="1" w:styleId="BodytextSpacing0pt1">
    <w:name w:val="Body text + Spacing 0 pt1"/>
    <w:basedOn w:val="Bodytext"/>
    <w:rsid w:val="00822EFE"/>
    <w:rPr>
      <w:rFonts w:ascii="Times New Roman" w:hAnsi="Times New Roman" w:cs="Times New Roman"/>
      <w:noProof/>
      <w:spacing w:val="0"/>
      <w:sz w:val="25"/>
      <w:szCs w:val="25"/>
      <w:shd w:val="clear" w:color="auto" w:fill="FFFFFF"/>
    </w:rPr>
  </w:style>
  <w:style w:type="character" w:customStyle="1" w:styleId="Bodytext8">
    <w:name w:val="Body text (8)_"/>
    <w:basedOn w:val="DefaultParagraphFont"/>
    <w:link w:val="Bodytext81"/>
    <w:rsid w:val="00822EFE"/>
    <w:rPr>
      <w:rFonts w:ascii="Franklin Gothic Heavy" w:hAnsi="Franklin Gothic Heavy" w:cs="Franklin Gothic Heavy"/>
      <w:spacing w:val="-4"/>
      <w:sz w:val="8"/>
      <w:szCs w:val="8"/>
      <w:shd w:val="clear" w:color="auto" w:fill="FFFFFF"/>
    </w:rPr>
  </w:style>
  <w:style w:type="character" w:customStyle="1" w:styleId="Bodytext80">
    <w:name w:val="Body text (8)"/>
    <w:basedOn w:val="Bodytext8"/>
    <w:rsid w:val="00822EFE"/>
    <w:rPr>
      <w:rFonts w:ascii="Franklin Gothic Heavy" w:hAnsi="Franklin Gothic Heavy" w:cs="Franklin Gothic Heavy"/>
      <w:spacing w:val="-4"/>
      <w:sz w:val="8"/>
      <w:szCs w:val="8"/>
      <w:shd w:val="clear" w:color="auto" w:fill="FFFFFF"/>
    </w:rPr>
  </w:style>
  <w:style w:type="character" w:customStyle="1" w:styleId="Bodytext9">
    <w:name w:val="Body text (9)_"/>
    <w:basedOn w:val="DefaultParagraphFont"/>
    <w:link w:val="Bodytext91"/>
    <w:rsid w:val="00822EFE"/>
    <w:rPr>
      <w:rFonts w:ascii="Times New Roman" w:hAnsi="Times New Roman" w:cs="Times New Roman"/>
      <w:b/>
      <w:bCs/>
      <w:i/>
      <w:iCs/>
      <w:shd w:val="clear" w:color="auto" w:fill="FFFFFF"/>
    </w:rPr>
  </w:style>
  <w:style w:type="character" w:customStyle="1" w:styleId="Bodytext90">
    <w:name w:val="Body text (9)"/>
    <w:basedOn w:val="Bodytext9"/>
    <w:rsid w:val="00822EFE"/>
    <w:rPr>
      <w:rFonts w:ascii="Times New Roman" w:hAnsi="Times New Roman" w:cs="Times New Roman"/>
      <w:b/>
      <w:bCs/>
      <w:i/>
      <w:iCs/>
      <w:shd w:val="clear" w:color="auto" w:fill="FFFFFF"/>
    </w:rPr>
  </w:style>
  <w:style w:type="character" w:customStyle="1" w:styleId="Bodytext60">
    <w:name w:val="Body text (6)"/>
    <w:basedOn w:val="Bodytext6"/>
    <w:rsid w:val="00822EFE"/>
    <w:rPr>
      <w:rFonts w:ascii="Times New Roman" w:hAnsi="Times New Roman" w:cs="Times New Roman"/>
      <w:b/>
      <w:bCs/>
      <w:spacing w:val="2"/>
      <w:sz w:val="16"/>
      <w:szCs w:val="16"/>
      <w:shd w:val="clear" w:color="auto" w:fill="FFFFFF"/>
    </w:rPr>
  </w:style>
  <w:style w:type="character" w:customStyle="1" w:styleId="Bodytext100">
    <w:name w:val="Body text (10)_"/>
    <w:basedOn w:val="DefaultParagraphFont"/>
    <w:link w:val="Bodytext101"/>
    <w:rsid w:val="00822EFE"/>
    <w:rPr>
      <w:rFonts w:ascii="Times New Roman" w:hAnsi="Times New Roman" w:cs="Times New Roman"/>
      <w:b/>
      <w:bCs/>
      <w:spacing w:val="2"/>
      <w:sz w:val="19"/>
      <w:szCs w:val="19"/>
      <w:shd w:val="clear" w:color="auto" w:fill="FFFFFF"/>
    </w:rPr>
  </w:style>
  <w:style w:type="character" w:customStyle="1" w:styleId="Bodytext102">
    <w:name w:val="Body text (10)"/>
    <w:basedOn w:val="Bodytext100"/>
    <w:rsid w:val="00822EFE"/>
    <w:rPr>
      <w:rFonts w:ascii="Times New Roman" w:hAnsi="Times New Roman" w:cs="Times New Roman"/>
      <w:b/>
      <w:bCs/>
      <w:spacing w:val="2"/>
      <w:sz w:val="19"/>
      <w:szCs w:val="19"/>
      <w:shd w:val="clear" w:color="auto" w:fill="FFFFFF"/>
    </w:rPr>
  </w:style>
  <w:style w:type="character" w:customStyle="1" w:styleId="Picturecaption">
    <w:name w:val="Picture caption_"/>
    <w:basedOn w:val="DefaultParagraphFont"/>
    <w:link w:val="Picturecaption1"/>
    <w:rsid w:val="00822EFE"/>
    <w:rPr>
      <w:rFonts w:ascii="Times New Roman" w:hAnsi="Times New Roman" w:cs="Times New Roman"/>
      <w:b/>
      <w:bCs/>
      <w:i/>
      <w:iCs/>
      <w:spacing w:val="2"/>
      <w:sz w:val="25"/>
      <w:szCs w:val="25"/>
      <w:shd w:val="clear" w:color="auto" w:fill="FFFFFF"/>
    </w:rPr>
  </w:style>
  <w:style w:type="character" w:customStyle="1" w:styleId="Picturecaption0">
    <w:name w:val="Picture caption"/>
    <w:basedOn w:val="Picturecaption"/>
    <w:rsid w:val="00822EFE"/>
    <w:rPr>
      <w:rFonts w:ascii="Times New Roman" w:hAnsi="Times New Roman" w:cs="Times New Roman"/>
      <w:b/>
      <w:bCs/>
      <w:i/>
      <w:iCs/>
      <w:spacing w:val="2"/>
      <w:sz w:val="25"/>
      <w:szCs w:val="25"/>
      <w:shd w:val="clear" w:color="auto" w:fill="FFFFFF"/>
    </w:rPr>
  </w:style>
  <w:style w:type="character" w:customStyle="1" w:styleId="Picturecaption2">
    <w:name w:val="Picture caption (2)_"/>
    <w:basedOn w:val="DefaultParagraphFont"/>
    <w:link w:val="Picturecaption21"/>
    <w:rsid w:val="00822EFE"/>
    <w:rPr>
      <w:rFonts w:ascii="Times New Roman" w:hAnsi="Times New Roman" w:cs="Times New Roman"/>
      <w:b/>
      <w:bCs/>
      <w:spacing w:val="2"/>
      <w:sz w:val="25"/>
      <w:szCs w:val="25"/>
      <w:shd w:val="clear" w:color="auto" w:fill="FFFFFF"/>
    </w:rPr>
  </w:style>
  <w:style w:type="character" w:customStyle="1" w:styleId="Picturecaption20">
    <w:name w:val="Picture caption (2)"/>
    <w:basedOn w:val="Picturecaption2"/>
    <w:rsid w:val="00822EFE"/>
    <w:rPr>
      <w:rFonts w:ascii="Times New Roman" w:hAnsi="Times New Roman" w:cs="Times New Roman"/>
      <w:b/>
      <w:bCs/>
      <w:spacing w:val="2"/>
      <w:sz w:val="25"/>
      <w:szCs w:val="25"/>
      <w:shd w:val="clear" w:color="auto" w:fill="FFFFFF"/>
    </w:rPr>
  </w:style>
  <w:style w:type="character" w:customStyle="1" w:styleId="Headerorfooter4">
    <w:name w:val="Header or footer (4)_"/>
    <w:basedOn w:val="DefaultParagraphFont"/>
    <w:link w:val="Headerorfooter40"/>
    <w:rsid w:val="00822EFE"/>
    <w:rPr>
      <w:rFonts w:ascii="Times New Roman" w:hAnsi="Times New Roman" w:cs="Times New Roman"/>
      <w:b/>
      <w:bCs/>
      <w:spacing w:val="1"/>
      <w:shd w:val="clear" w:color="auto" w:fill="FFFFFF"/>
    </w:rPr>
  </w:style>
  <w:style w:type="character" w:customStyle="1" w:styleId="Bodytext11">
    <w:name w:val="Body text (11)_"/>
    <w:basedOn w:val="DefaultParagraphFont"/>
    <w:link w:val="Bodytext110"/>
    <w:rsid w:val="00822EFE"/>
    <w:rPr>
      <w:rFonts w:ascii="Franklin Gothic Heavy" w:hAnsi="Franklin Gothic Heavy" w:cs="Franklin Gothic Heavy"/>
      <w:i/>
      <w:iCs/>
      <w:spacing w:val="-10"/>
      <w:sz w:val="8"/>
      <w:szCs w:val="8"/>
      <w:shd w:val="clear" w:color="auto" w:fill="FFFFFF"/>
    </w:rPr>
  </w:style>
  <w:style w:type="character" w:customStyle="1" w:styleId="Bodytext11NotItalic">
    <w:name w:val="Body text (11) + Not Italic"/>
    <w:aliases w:val="Spacing 0 pt11"/>
    <w:basedOn w:val="Bodytext11"/>
    <w:rsid w:val="00822EFE"/>
    <w:rPr>
      <w:rFonts w:ascii="Franklin Gothic Heavy" w:hAnsi="Franklin Gothic Heavy" w:cs="Franklin Gothic Heavy"/>
      <w:i/>
      <w:iCs/>
      <w:spacing w:val="-4"/>
      <w:sz w:val="8"/>
      <w:szCs w:val="8"/>
      <w:shd w:val="clear" w:color="auto" w:fill="FFFFFF"/>
    </w:rPr>
  </w:style>
  <w:style w:type="character" w:customStyle="1" w:styleId="Bodytext8Italic">
    <w:name w:val="Body text (8) + Italic"/>
    <w:aliases w:val="Spacing 0 pt10"/>
    <w:basedOn w:val="Bodytext8"/>
    <w:rsid w:val="00822EFE"/>
    <w:rPr>
      <w:rFonts w:ascii="Franklin Gothic Heavy" w:hAnsi="Franklin Gothic Heavy" w:cs="Franklin Gothic Heavy"/>
      <w:i/>
      <w:iCs/>
      <w:noProof/>
      <w:spacing w:val="-10"/>
      <w:sz w:val="8"/>
      <w:szCs w:val="8"/>
      <w:shd w:val="clear" w:color="auto" w:fill="FFFFFF"/>
    </w:rPr>
  </w:style>
  <w:style w:type="character" w:customStyle="1" w:styleId="Bodytext12">
    <w:name w:val="Body text (12)_"/>
    <w:basedOn w:val="DefaultParagraphFont"/>
    <w:link w:val="Bodytext120"/>
    <w:rsid w:val="00822EFE"/>
    <w:rPr>
      <w:rFonts w:ascii="Franklin Gothic Heavy" w:hAnsi="Franklin Gothic Heavy" w:cs="Franklin Gothic Heavy"/>
      <w:spacing w:val="-4"/>
      <w:sz w:val="8"/>
      <w:szCs w:val="8"/>
      <w:shd w:val="clear" w:color="auto" w:fill="FFFFFF"/>
    </w:rPr>
  </w:style>
  <w:style w:type="character" w:customStyle="1" w:styleId="BodytextFranklinGothicHeavy">
    <w:name w:val="Body text + Franklin Gothic Heavy"/>
    <w:aliases w:val="4 pt,Spacing 0 pt9"/>
    <w:basedOn w:val="Bodytext"/>
    <w:rsid w:val="00822EFE"/>
    <w:rPr>
      <w:rFonts w:ascii="Franklin Gothic Heavy" w:hAnsi="Franklin Gothic Heavy" w:cs="Franklin Gothic Heavy"/>
      <w:spacing w:val="-4"/>
      <w:sz w:val="8"/>
      <w:szCs w:val="8"/>
      <w:shd w:val="clear" w:color="auto" w:fill="FFFFFF"/>
    </w:rPr>
  </w:style>
  <w:style w:type="character" w:customStyle="1" w:styleId="Heading40">
    <w:name w:val="Heading #4_"/>
    <w:basedOn w:val="DefaultParagraphFont"/>
    <w:link w:val="Heading41"/>
    <w:rsid w:val="00822EFE"/>
    <w:rPr>
      <w:rFonts w:ascii="Times New Roman" w:hAnsi="Times New Roman" w:cs="Times New Roman"/>
      <w:b/>
      <w:bCs/>
      <w:spacing w:val="2"/>
      <w:sz w:val="25"/>
      <w:szCs w:val="25"/>
      <w:shd w:val="clear" w:color="auto" w:fill="FFFFFF"/>
    </w:rPr>
  </w:style>
  <w:style w:type="character" w:customStyle="1" w:styleId="Headerorfooter5">
    <w:name w:val="Header or footer (5)_"/>
    <w:basedOn w:val="DefaultParagraphFont"/>
    <w:link w:val="Headerorfooter50"/>
    <w:rsid w:val="00822EFE"/>
    <w:rPr>
      <w:rFonts w:ascii="Times New Roman" w:hAnsi="Times New Roman" w:cs="Times New Roman"/>
      <w:i/>
      <w:iCs/>
      <w:spacing w:val="5"/>
      <w:sz w:val="25"/>
      <w:szCs w:val="25"/>
      <w:shd w:val="clear" w:color="auto" w:fill="FFFFFF"/>
    </w:rPr>
  </w:style>
  <w:style w:type="character" w:customStyle="1" w:styleId="Bodytext95pt">
    <w:name w:val="Body text + 9.5 pt"/>
    <w:aliases w:val="Bold,Spacing 0 pt8"/>
    <w:basedOn w:val="Bodytext"/>
    <w:rsid w:val="00822EFE"/>
    <w:rPr>
      <w:rFonts w:ascii="Times New Roman" w:hAnsi="Times New Roman" w:cs="Times New Roman"/>
      <w:b/>
      <w:bCs/>
      <w:spacing w:val="0"/>
      <w:sz w:val="19"/>
      <w:szCs w:val="19"/>
      <w:shd w:val="clear" w:color="auto" w:fill="FFFFFF"/>
    </w:rPr>
  </w:style>
  <w:style w:type="character" w:customStyle="1" w:styleId="Bodytext95pt1">
    <w:name w:val="Body text + 9.5 pt1"/>
    <w:aliases w:val="Bold2,Spacing 0 pt7"/>
    <w:basedOn w:val="Bodytext"/>
    <w:rsid w:val="00822EFE"/>
    <w:rPr>
      <w:rFonts w:ascii="Times New Roman" w:hAnsi="Times New Roman" w:cs="Times New Roman"/>
      <w:b/>
      <w:bCs/>
      <w:spacing w:val="0"/>
      <w:sz w:val="19"/>
      <w:szCs w:val="19"/>
      <w:shd w:val="clear" w:color="auto" w:fill="FFFFFF"/>
    </w:rPr>
  </w:style>
  <w:style w:type="character" w:customStyle="1" w:styleId="Heading4SmallCaps">
    <w:name w:val="Heading #4 + Small Caps"/>
    <w:basedOn w:val="Heading40"/>
    <w:rsid w:val="00822EFE"/>
    <w:rPr>
      <w:rFonts w:ascii="Times New Roman" w:hAnsi="Times New Roman" w:cs="Times New Roman"/>
      <w:b/>
      <w:bCs/>
      <w:smallCaps/>
      <w:spacing w:val="2"/>
      <w:sz w:val="25"/>
      <w:szCs w:val="25"/>
      <w:shd w:val="clear" w:color="auto" w:fill="FFFFFF"/>
    </w:rPr>
  </w:style>
  <w:style w:type="character" w:customStyle="1" w:styleId="Tableofcontents">
    <w:name w:val="Table of contents_"/>
    <w:basedOn w:val="DefaultParagraphFont"/>
    <w:link w:val="Tableofcontents0"/>
    <w:rsid w:val="00822EFE"/>
    <w:rPr>
      <w:rFonts w:ascii="Times New Roman" w:hAnsi="Times New Roman" w:cs="Times New Roman"/>
      <w:sz w:val="25"/>
      <w:szCs w:val="25"/>
      <w:shd w:val="clear" w:color="auto" w:fill="FFFFFF"/>
    </w:rPr>
  </w:style>
  <w:style w:type="character" w:customStyle="1" w:styleId="Bodytext3Spacing2pt">
    <w:name w:val="Body text (3) + Spacing 2 pt"/>
    <w:basedOn w:val="Bodytext3"/>
    <w:rsid w:val="00822EFE"/>
    <w:rPr>
      <w:rFonts w:ascii="Times New Roman" w:hAnsi="Times New Roman" w:cs="Times New Roman"/>
      <w:b/>
      <w:bCs/>
      <w:i/>
      <w:iCs/>
      <w:spacing w:val="56"/>
      <w:sz w:val="25"/>
      <w:szCs w:val="25"/>
      <w:shd w:val="clear" w:color="auto" w:fill="FFFFFF"/>
    </w:rPr>
  </w:style>
  <w:style w:type="character" w:customStyle="1" w:styleId="Bodytext13">
    <w:name w:val="Body text (13)_"/>
    <w:basedOn w:val="DefaultParagraphFont"/>
    <w:link w:val="Bodytext130"/>
    <w:rsid w:val="00822EFE"/>
    <w:rPr>
      <w:rFonts w:ascii="Times New Roman" w:hAnsi="Times New Roman" w:cs="Times New Roman"/>
      <w:spacing w:val="16"/>
      <w:shd w:val="clear" w:color="auto" w:fill="FFFFFF"/>
    </w:rPr>
  </w:style>
  <w:style w:type="character" w:customStyle="1" w:styleId="Bodytext14">
    <w:name w:val="Body text (14)_"/>
    <w:basedOn w:val="DefaultParagraphFont"/>
    <w:link w:val="Bodytext140"/>
    <w:rsid w:val="00822EFE"/>
    <w:rPr>
      <w:rFonts w:ascii="Times New Roman" w:hAnsi="Times New Roman" w:cs="Times New Roman"/>
      <w:b/>
      <w:bCs/>
      <w:spacing w:val="10"/>
      <w:sz w:val="21"/>
      <w:szCs w:val="21"/>
      <w:shd w:val="clear" w:color="auto" w:fill="FFFFFF"/>
    </w:rPr>
  </w:style>
  <w:style w:type="character" w:customStyle="1" w:styleId="Bodytext15">
    <w:name w:val="Body text (15)_"/>
    <w:basedOn w:val="DefaultParagraphFont"/>
    <w:link w:val="Bodytext150"/>
    <w:rsid w:val="00822EFE"/>
    <w:rPr>
      <w:rFonts w:ascii="Times New Roman" w:hAnsi="Times New Roman" w:cs="Times New Roman"/>
      <w:b/>
      <w:bCs/>
      <w:spacing w:val="-2"/>
      <w:sz w:val="28"/>
      <w:szCs w:val="28"/>
      <w:shd w:val="clear" w:color="auto" w:fill="FFFFFF"/>
    </w:rPr>
  </w:style>
  <w:style w:type="character" w:customStyle="1" w:styleId="Bodytext3NotItalic">
    <w:name w:val="Body text (3) + Not Italic"/>
    <w:basedOn w:val="Bodytext3"/>
    <w:rsid w:val="00822EFE"/>
    <w:rPr>
      <w:rFonts w:ascii="Times New Roman" w:hAnsi="Times New Roman" w:cs="Times New Roman"/>
      <w:b/>
      <w:bCs/>
      <w:i/>
      <w:iCs/>
      <w:spacing w:val="2"/>
      <w:sz w:val="25"/>
      <w:szCs w:val="25"/>
      <w:shd w:val="clear" w:color="auto" w:fill="FFFFFF"/>
    </w:rPr>
  </w:style>
  <w:style w:type="character" w:customStyle="1" w:styleId="Tableofcontents2">
    <w:name w:val="Table of contents (2)_"/>
    <w:basedOn w:val="DefaultParagraphFont"/>
    <w:link w:val="Tableofcontents20"/>
    <w:rsid w:val="00822EFE"/>
    <w:rPr>
      <w:rFonts w:ascii="Franklin Gothic Heavy" w:hAnsi="Franklin Gothic Heavy" w:cs="Franklin Gothic Heavy"/>
      <w:i/>
      <w:iCs/>
      <w:spacing w:val="-10"/>
      <w:sz w:val="8"/>
      <w:szCs w:val="8"/>
      <w:shd w:val="clear" w:color="auto" w:fill="FFFFFF"/>
    </w:rPr>
  </w:style>
  <w:style w:type="character" w:customStyle="1" w:styleId="Tableofcontents2NotItalic">
    <w:name w:val="Table of contents (2) + Not Italic"/>
    <w:aliases w:val="Spacing 0 pt6"/>
    <w:basedOn w:val="Tableofcontents2"/>
    <w:rsid w:val="00822EFE"/>
    <w:rPr>
      <w:rFonts w:ascii="Franklin Gothic Heavy" w:hAnsi="Franklin Gothic Heavy" w:cs="Franklin Gothic Heavy"/>
      <w:i/>
      <w:iCs/>
      <w:spacing w:val="-4"/>
      <w:sz w:val="8"/>
      <w:szCs w:val="8"/>
      <w:shd w:val="clear" w:color="auto" w:fill="FFFFFF"/>
    </w:rPr>
  </w:style>
  <w:style w:type="character" w:customStyle="1" w:styleId="Bodytext2SmallCaps">
    <w:name w:val="Body text (2) + Small Caps"/>
    <w:aliases w:val="Spacing 0 pt5"/>
    <w:basedOn w:val="Bodytext2"/>
    <w:rsid w:val="00822EFE"/>
    <w:rPr>
      <w:rFonts w:ascii="Times New Roman" w:hAnsi="Times New Roman" w:cs="Times New Roman"/>
      <w:b/>
      <w:bCs/>
      <w:smallCaps/>
      <w:spacing w:val="2"/>
      <w:sz w:val="25"/>
      <w:szCs w:val="25"/>
      <w:shd w:val="clear" w:color="auto" w:fill="FFFFFF"/>
    </w:rPr>
  </w:style>
  <w:style w:type="character" w:customStyle="1" w:styleId="Heading12">
    <w:name w:val="Heading #1 (2)_"/>
    <w:basedOn w:val="DefaultParagraphFont"/>
    <w:link w:val="Heading120"/>
    <w:rsid w:val="00822EFE"/>
    <w:rPr>
      <w:rFonts w:ascii="Times New Roman" w:hAnsi="Times New Roman" w:cs="Times New Roman"/>
      <w:b/>
      <w:bCs/>
      <w:spacing w:val="-3"/>
      <w:sz w:val="33"/>
      <w:szCs w:val="33"/>
      <w:shd w:val="clear" w:color="auto" w:fill="FFFFFF"/>
    </w:rPr>
  </w:style>
  <w:style w:type="character" w:customStyle="1" w:styleId="Tablecaption">
    <w:name w:val="Table caption_"/>
    <w:basedOn w:val="DefaultParagraphFont"/>
    <w:link w:val="Tablecaption1"/>
    <w:rsid w:val="00822EFE"/>
    <w:rPr>
      <w:rFonts w:ascii="Times New Roman" w:hAnsi="Times New Roman" w:cs="Times New Roman"/>
      <w:sz w:val="25"/>
      <w:szCs w:val="25"/>
      <w:shd w:val="clear" w:color="auto" w:fill="FFFFFF"/>
    </w:rPr>
  </w:style>
  <w:style w:type="character" w:customStyle="1" w:styleId="Tablecaption0">
    <w:name w:val="Table caption"/>
    <w:basedOn w:val="Tablecaption"/>
    <w:rsid w:val="00822EFE"/>
    <w:rPr>
      <w:rFonts w:ascii="Times New Roman" w:hAnsi="Times New Roman" w:cs="Times New Roman"/>
      <w:sz w:val="25"/>
      <w:szCs w:val="25"/>
      <w:shd w:val="clear" w:color="auto" w:fill="FFFFFF"/>
    </w:rPr>
  </w:style>
  <w:style w:type="character" w:customStyle="1" w:styleId="BodytextBold1">
    <w:name w:val="Body text + Bold1"/>
    <w:aliases w:val="Spacing 0 pt4"/>
    <w:basedOn w:val="Bodytext"/>
    <w:rsid w:val="00822EFE"/>
    <w:rPr>
      <w:rFonts w:ascii="Times New Roman" w:hAnsi="Times New Roman" w:cs="Times New Roman"/>
      <w:b/>
      <w:bCs/>
      <w:spacing w:val="2"/>
      <w:sz w:val="25"/>
      <w:szCs w:val="25"/>
      <w:shd w:val="clear" w:color="auto" w:fill="FFFFFF"/>
    </w:rPr>
  </w:style>
  <w:style w:type="character" w:customStyle="1" w:styleId="Bodytext14pt">
    <w:name w:val="Body text + 14 pt"/>
    <w:aliases w:val="Bold1,Spacing 0 pt3"/>
    <w:basedOn w:val="Bodytext"/>
    <w:rsid w:val="00822EFE"/>
    <w:rPr>
      <w:rFonts w:ascii="Times New Roman" w:hAnsi="Times New Roman" w:cs="Times New Roman"/>
      <w:b/>
      <w:bCs/>
      <w:spacing w:val="-2"/>
      <w:sz w:val="28"/>
      <w:szCs w:val="28"/>
      <w:shd w:val="clear" w:color="auto" w:fill="FFFFFF"/>
    </w:rPr>
  </w:style>
  <w:style w:type="character" w:customStyle="1" w:styleId="Tablecaption2">
    <w:name w:val="Table caption (2)_"/>
    <w:basedOn w:val="DefaultParagraphFont"/>
    <w:link w:val="Tablecaption21"/>
    <w:rsid w:val="00822EFE"/>
    <w:rPr>
      <w:rFonts w:ascii="Franklin Gothic Heavy" w:hAnsi="Franklin Gothic Heavy" w:cs="Franklin Gothic Heavy"/>
      <w:i/>
      <w:iCs/>
      <w:spacing w:val="-10"/>
      <w:sz w:val="8"/>
      <w:szCs w:val="8"/>
      <w:shd w:val="clear" w:color="auto" w:fill="FFFFFF"/>
    </w:rPr>
  </w:style>
  <w:style w:type="character" w:customStyle="1" w:styleId="Tablecaption20">
    <w:name w:val="Table caption (2)"/>
    <w:basedOn w:val="Tablecaption2"/>
    <w:rsid w:val="00822EFE"/>
    <w:rPr>
      <w:rFonts w:ascii="Franklin Gothic Heavy" w:hAnsi="Franklin Gothic Heavy" w:cs="Franklin Gothic Heavy"/>
      <w:i/>
      <w:iCs/>
      <w:spacing w:val="-10"/>
      <w:sz w:val="8"/>
      <w:szCs w:val="8"/>
      <w:shd w:val="clear" w:color="auto" w:fill="FFFFFF"/>
    </w:rPr>
  </w:style>
  <w:style w:type="character" w:customStyle="1" w:styleId="Tablecaption2NotItalic">
    <w:name w:val="Table caption (2) + Not Italic"/>
    <w:aliases w:val="Spacing 0 pt2"/>
    <w:basedOn w:val="Tablecaption2"/>
    <w:rsid w:val="00822EFE"/>
    <w:rPr>
      <w:rFonts w:ascii="Franklin Gothic Heavy" w:hAnsi="Franklin Gothic Heavy" w:cs="Franklin Gothic Heavy"/>
      <w:i/>
      <w:iCs/>
      <w:noProof/>
      <w:spacing w:val="-4"/>
      <w:sz w:val="8"/>
      <w:szCs w:val="8"/>
      <w:shd w:val="clear" w:color="auto" w:fill="FFFFFF"/>
    </w:rPr>
  </w:style>
  <w:style w:type="character" w:customStyle="1" w:styleId="Bodytext16">
    <w:name w:val="Body text (16)_"/>
    <w:basedOn w:val="DefaultParagraphFont"/>
    <w:link w:val="Bodytext160"/>
    <w:rsid w:val="00822EFE"/>
    <w:rPr>
      <w:rFonts w:ascii="Times New Roman" w:hAnsi="Times New Roman" w:cs="Times New Roman"/>
      <w:b/>
      <w:bCs/>
      <w:spacing w:val="-2"/>
      <w:sz w:val="27"/>
      <w:szCs w:val="27"/>
      <w:shd w:val="clear" w:color="auto" w:fill="FFFFFF"/>
    </w:rPr>
  </w:style>
  <w:style w:type="character" w:customStyle="1" w:styleId="Tableofcontents3">
    <w:name w:val="Table of contents (3)_"/>
    <w:basedOn w:val="DefaultParagraphFont"/>
    <w:link w:val="Tableofcontents30"/>
    <w:rsid w:val="00822EFE"/>
    <w:rPr>
      <w:rFonts w:ascii="Times New Roman" w:hAnsi="Times New Roman" w:cs="Times New Roman"/>
      <w:spacing w:val="16"/>
      <w:shd w:val="clear" w:color="auto" w:fill="FFFFFF"/>
    </w:rPr>
  </w:style>
  <w:style w:type="character" w:customStyle="1" w:styleId="Tableofcontents4">
    <w:name w:val="Table of contents (4)_"/>
    <w:basedOn w:val="DefaultParagraphFont"/>
    <w:link w:val="Tableofcontents40"/>
    <w:rsid w:val="00822EFE"/>
    <w:rPr>
      <w:rFonts w:ascii="Times New Roman" w:hAnsi="Times New Roman" w:cs="Times New Roman"/>
      <w:b/>
      <w:bCs/>
      <w:spacing w:val="2"/>
      <w:sz w:val="25"/>
      <w:szCs w:val="25"/>
      <w:shd w:val="clear" w:color="auto" w:fill="FFFFFF"/>
    </w:rPr>
  </w:style>
  <w:style w:type="character" w:customStyle="1" w:styleId="Tableofcontents4135pt">
    <w:name w:val="Table of contents (4) + 13.5 pt"/>
    <w:aliases w:val="Spacing 0 pt1"/>
    <w:basedOn w:val="Tableofcontents4"/>
    <w:rsid w:val="00822EFE"/>
    <w:rPr>
      <w:rFonts w:ascii="Times New Roman" w:hAnsi="Times New Roman" w:cs="Times New Roman"/>
      <w:b/>
      <w:bCs/>
      <w:spacing w:val="-2"/>
      <w:sz w:val="27"/>
      <w:szCs w:val="27"/>
      <w:shd w:val="clear" w:color="auto" w:fill="FFFFFF"/>
    </w:rPr>
  </w:style>
  <w:style w:type="character" w:customStyle="1" w:styleId="Tableofcontents5">
    <w:name w:val="Table of contents (5)_"/>
    <w:basedOn w:val="DefaultParagraphFont"/>
    <w:link w:val="Tableofcontents50"/>
    <w:rsid w:val="00822EFE"/>
    <w:rPr>
      <w:rFonts w:ascii="Times New Roman" w:hAnsi="Times New Roman" w:cs="Times New Roman"/>
      <w:b/>
      <w:bCs/>
      <w:spacing w:val="26"/>
      <w:shd w:val="clear" w:color="auto" w:fill="FFFFFF"/>
    </w:rPr>
  </w:style>
  <w:style w:type="character" w:customStyle="1" w:styleId="Tableofcontents5Spacing0pt">
    <w:name w:val="Table of contents (5) + Spacing 0 pt"/>
    <w:basedOn w:val="Tableofcontents5"/>
    <w:rsid w:val="00822EFE"/>
    <w:rPr>
      <w:rFonts w:ascii="Times New Roman" w:hAnsi="Times New Roman" w:cs="Times New Roman"/>
      <w:b/>
      <w:bCs/>
      <w:spacing w:val="26"/>
      <w:shd w:val="clear" w:color="auto" w:fill="FFFFFF"/>
    </w:rPr>
  </w:style>
  <w:style w:type="character" w:customStyle="1" w:styleId="Bodytext17">
    <w:name w:val="Body text (17)_"/>
    <w:basedOn w:val="DefaultParagraphFont"/>
    <w:link w:val="Bodytext170"/>
    <w:rsid w:val="00822EFE"/>
    <w:rPr>
      <w:rFonts w:ascii="Times New Roman" w:hAnsi="Times New Roman" w:cs="Times New Roman"/>
      <w:b/>
      <w:bCs/>
      <w:spacing w:val="-2"/>
      <w:shd w:val="clear" w:color="auto" w:fill="FFFFFF"/>
    </w:rPr>
  </w:style>
  <w:style w:type="character" w:customStyle="1" w:styleId="Bodytext18">
    <w:name w:val="Body text (18)_"/>
    <w:basedOn w:val="DefaultParagraphFont"/>
    <w:link w:val="Bodytext180"/>
    <w:rsid w:val="00822EFE"/>
    <w:rPr>
      <w:rFonts w:ascii="Times New Roman" w:hAnsi="Times New Roman" w:cs="Times New Roman"/>
      <w:b/>
      <w:bCs/>
      <w:shd w:val="clear" w:color="auto" w:fill="FFFFFF"/>
    </w:rPr>
  </w:style>
  <w:style w:type="paragraph" w:customStyle="1" w:styleId="Bodytext21">
    <w:name w:val="Body text (2)1"/>
    <w:basedOn w:val="Normal"/>
    <w:link w:val="Bodytext2"/>
    <w:rsid w:val="00822EFE"/>
    <w:pPr>
      <w:shd w:val="clear" w:color="auto" w:fill="FFFFFF"/>
      <w:spacing w:after="600" w:line="317" w:lineRule="exact"/>
      <w:jc w:val="center"/>
    </w:pPr>
    <w:rPr>
      <w:rFonts w:ascii="Times New Roman" w:eastAsiaTheme="minorHAnsi" w:hAnsi="Times New Roman" w:cs="Times New Roman"/>
      <w:b/>
      <w:bCs/>
      <w:color w:val="auto"/>
      <w:spacing w:val="3"/>
      <w:sz w:val="25"/>
      <w:szCs w:val="25"/>
      <w:lang w:val="en-US" w:eastAsia="en-US"/>
    </w:rPr>
  </w:style>
  <w:style w:type="paragraph" w:customStyle="1" w:styleId="Bodytext1">
    <w:name w:val="Body text1"/>
    <w:basedOn w:val="Normal"/>
    <w:link w:val="Bodytext"/>
    <w:rsid w:val="00822EFE"/>
    <w:pPr>
      <w:shd w:val="clear" w:color="auto" w:fill="FFFFFF"/>
      <w:spacing w:before="600" w:after="300" w:line="326" w:lineRule="exact"/>
      <w:jc w:val="both"/>
    </w:pPr>
    <w:rPr>
      <w:rFonts w:ascii="Times New Roman" w:eastAsiaTheme="minorHAnsi" w:hAnsi="Times New Roman" w:cs="Times New Roman"/>
      <w:color w:val="auto"/>
      <w:spacing w:val="1"/>
      <w:sz w:val="25"/>
      <w:szCs w:val="25"/>
      <w:lang w:val="en-US" w:eastAsia="en-US"/>
    </w:rPr>
  </w:style>
  <w:style w:type="paragraph" w:customStyle="1" w:styleId="Bodytext31">
    <w:name w:val="Body text (3)1"/>
    <w:basedOn w:val="Normal"/>
    <w:link w:val="Bodytext3"/>
    <w:rsid w:val="00822EFE"/>
    <w:pPr>
      <w:shd w:val="clear" w:color="auto" w:fill="FFFFFF"/>
      <w:spacing w:before="600" w:after="180" w:line="240" w:lineRule="atLeast"/>
    </w:pPr>
    <w:rPr>
      <w:rFonts w:ascii="Times New Roman" w:eastAsiaTheme="minorHAnsi" w:hAnsi="Times New Roman" w:cs="Times New Roman"/>
      <w:b/>
      <w:bCs/>
      <w:i/>
      <w:iCs/>
      <w:color w:val="auto"/>
      <w:spacing w:val="2"/>
      <w:sz w:val="25"/>
      <w:szCs w:val="25"/>
      <w:lang w:val="en-US" w:eastAsia="en-US"/>
    </w:rPr>
  </w:style>
  <w:style w:type="paragraph" w:customStyle="1" w:styleId="Footnote1">
    <w:name w:val="Footnote1"/>
    <w:basedOn w:val="Normal"/>
    <w:link w:val="Footnote"/>
    <w:rsid w:val="00822EFE"/>
    <w:pPr>
      <w:shd w:val="clear" w:color="auto" w:fill="FFFFFF"/>
      <w:spacing w:after="60" w:line="240" w:lineRule="atLeast"/>
      <w:jc w:val="both"/>
    </w:pPr>
    <w:rPr>
      <w:rFonts w:ascii="Times New Roman" w:eastAsiaTheme="minorHAnsi" w:hAnsi="Times New Roman" w:cs="Times New Roman"/>
      <w:b/>
      <w:bCs/>
      <w:color w:val="auto"/>
      <w:spacing w:val="3"/>
      <w:sz w:val="16"/>
      <w:szCs w:val="16"/>
      <w:lang w:val="en-US" w:eastAsia="en-US"/>
    </w:rPr>
  </w:style>
  <w:style w:type="paragraph" w:customStyle="1" w:styleId="Footnote20">
    <w:name w:val="Footnote (2)"/>
    <w:basedOn w:val="Normal"/>
    <w:link w:val="Footnote2"/>
    <w:rsid w:val="00822EFE"/>
    <w:pPr>
      <w:shd w:val="clear" w:color="auto" w:fill="FFFFFF"/>
      <w:spacing w:line="226" w:lineRule="exact"/>
      <w:ind w:firstLine="380"/>
      <w:jc w:val="both"/>
    </w:pPr>
    <w:rPr>
      <w:rFonts w:ascii="Times New Roman" w:eastAsiaTheme="minorHAnsi" w:hAnsi="Times New Roman" w:cs="Times New Roman"/>
      <w:b/>
      <w:bCs/>
      <w:i/>
      <w:iCs/>
      <w:color w:val="auto"/>
      <w:spacing w:val="4"/>
      <w:sz w:val="16"/>
      <w:szCs w:val="16"/>
      <w:lang w:val="en-US" w:eastAsia="en-US"/>
    </w:rPr>
  </w:style>
  <w:style w:type="paragraph" w:customStyle="1" w:styleId="Headerorfooter21">
    <w:name w:val="Header or footer (2)1"/>
    <w:basedOn w:val="Normal"/>
    <w:link w:val="Headerorfooter2"/>
    <w:rsid w:val="00822EFE"/>
    <w:pPr>
      <w:shd w:val="clear" w:color="auto" w:fill="FFFFFF"/>
      <w:spacing w:line="240" w:lineRule="atLeast"/>
    </w:pPr>
    <w:rPr>
      <w:rFonts w:ascii="Times New Roman" w:eastAsiaTheme="minorHAnsi" w:hAnsi="Times New Roman" w:cs="Times New Roman"/>
      <w:color w:val="auto"/>
      <w:spacing w:val="6"/>
      <w:sz w:val="21"/>
      <w:szCs w:val="21"/>
      <w:lang w:val="en-US" w:eastAsia="en-US"/>
    </w:rPr>
  </w:style>
  <w:style w:type="paragraph" w:customStyle="1" w:styleId="Bodytext41">
    <w:name w:val="Body text (4)1"/>
    <w:basedOn w:val="Normal"/>
    <w:link w:val="Bodytext4"/>
    <w:rsid w:val="00822EFE"/>
    <w:pPr>
      <w:shd w:val="clear" w:color="auto" w:fill="FFFFFF"/>
      <w:spacing w:before="240" w:after="240" w:line="312" w:lineRule="exact"/>
      <w:ind w:firstLine="560"/>
      <w:jc w:val="both"/>
    </w:pPr>
    <w:rPr>
      <w:rFonts w:ascii="Times New Roman" w:eastAsiaTheme="minorHAnsi" w:hAnsi="Times New Roman" w:cs="Times New Roman"/>
      <w:b/>
      <w:bCs/>
      <w:i/>
      <w:iCs/>
      <w:color w:val="auto"/>
      <w:spacing w:val="1"/>
      <w:sz w:val="25"/>
      <w:szCs w:val="25"/>
      <w:lang w:val="en-US" w:eastAsia="en-US"/>
    </w:rPr>
  </w:style>
  <w:style w:type="paragraph" w:customStyle="1" w:styleId="Heading31">
    <w:name w:val="Heading #31"/>
    <w:basedOn w:val="Normal"/>
    <w:link w:val="Heading30"/>
    <w:rsid w:val="00822EFE"/>
    <w:pPr>
      <w:shd w:val="clear" w:color="auto" w:fill="FFFFFF"/>
      <w:spacing w:before="180" w:line="307" w:lineRule="exact"/>
      <w:jc w:val="center"/>
      <w:outlineLvl w:val="2"/>
    </w:pPr>
    <w:rPr>
      <w:rFonts w:ascii="Times New Roman" w:eastAsiaTheme="minorHAnsi" w:hAnsi="Times New Roman" w:cs="Times New Roman"/>
      <w:b/>
      <w:bCs/>
      <w:color w:val="auto"/>
      <w:spacing w:val="3"/>
      <w:sz w:val="25"/>
      <w:szCs w:val="25"/>
      <w:lang w:val="en-US" w:eastAsia="en-US"/>
    </w:rPr>
  </w:style>
  <w:style w:type="paragraph" w:customStyle="1" w:styleId="Headerorfooter1">
    <w:name w:val="Header or footer1"/>
    <w:basedOn w:val="Normal"/>
    <w:link w:val="Headerorfooter"/>
    <w:rsid w:val="00822EFE"/>
    <w:pPr>
      <w:shd w:val="clear" w:color="auto" w:fill="FFFFFF"/>
      <w:spacing w:line="240" w:lineRule="atLeast"/>
    </w:pPr>
    <w:rPr>
      <w:rFonts w:ascii="Times New Roman" w:eastAsiaTheme="minorHAnsi" w:hAnsi="Times New Roman" w:cs="Times New Roman"/>
      <w:b/>
      <w:bCs/>
      <w:color w:val="auto"/>
      <w:spacing w:val="3"/>
      <w:sz w:val="16"/>
      <w:szCs w:val="16"/>
      <w:lang w:val="en-US" w:eastAsia="en-US"/>
    </w:rPr>
  </w:style>
  <w:style w:type="paragraph" w:customStyle="1" w:styleId="Heading21">
    <w:name w:val="Heading #21"/>
    <w:basedOn w:val="Normal"/>
    <w:link w:val="Heading20"/>
    <w:rsid w:val="00822EFE"/>
    <w:pPr>
      <w:shd w:val="clear" w:color="auto" w:fill="FFFFFF"/>
      <w:spacing w:before="180" w:after="300" w:line="240" w:lineRule="atLeast"/>
      <w:ind w:firstLine="560"/>
      <w:jc w:val="both"/>
      <w:outlineLvl w:val="1"/>
    </w:pPr>
    <w:rPr>
      <w:rFonts w:ascii="Times New Roman" w:eastAsiaTheme="minorHAnsi" w:hAnsi="Times New Roman" w:cs="Times New Roman"/>
      <w:b/>
      <w:bCs/>
      <w:color w:val="auto"/>
      <w:spacing w:val="3"/>
      <w:sz w:val="25"/>
      <w:szCs w:val="25"/>
      <w:lang w:val="en-US" w:eastAsia="en-US"/>
    </w:rPr>
  </w:style>
  <w:style w:type="paragraph" w:customStyle="1" w:styleId="Footnote30">
    <w:name w:val="Footnote (3)"/>
    <w:basedOn w:val="Normal"/>
    <w:link w:val="Footnote3"/>
    <w:rsid w:val="00822EFE"/>
    <w:pPr>
      <w:shd w:val="clear" w:color="auto" w:fill="FFFFFF"/>
      <w:spacing w:line="240" w:lineRule="atLeast"/>
      <w:jc w:val="both"/>
    </w:pPr>
    <w:rPr>
      <w:rFonts w:ascii="Times New Roman" w:eastAsiaTheme="minorHAnsi" w:hAnsi="Times New Roman" w:cs="Times New Roman"/>
      <w:color w:val="auto"/>
      <w:spacing w:val="1"/>
      <w:sz w:val="25"/>
      <w:szCs w:val="25"/>
      <w:lang w:val="en-US" w:eastAsia="en-US"/>
    </w:rPr>
  </w:style>
  <w:style w:type="paragraph" w:customStyle="1" w:styleId="Heading221">
    <w:name w:val="Heading #2 (2)"/>
    <w:basedOn w:val="Normal"/>
    <w:link w:val="Heading220"/>
    <w:rsid w:val="00822EFE"/>
    <w:pPr>
      <w:shd w:val="clear" w:color="auto" w:fill="FFFFFF"/>
      <w:spacing w:before="300" w:line="240" w:lineRule="atLeast"/>
      <w:jc w:val="both"/>
      <w:outlineLvl w:val="1"/>
    </w:pPr>
    <w:rPr>
      <w:rFonts w:ascii="Times New Roman" w:eastAsiaTheme="minorHAnsi" w:hAnsi="Times New Roman" w:cs="Times New Roman"/>
      <w:color w:val="auto"/>
      <w:sz w:val="25"/>
      <w:szCs w:val="25"/>
      <w:lang w:val="en-US" w:eastAsia="en-US"/>
    </w:rPr>
  </w:style>
  <w:style w:type="paragraph" w:customStyle="1" w:styleId="Footnote40">
    <w:name w:val="Footnote (4)"/>
    <w:basedOn w:val="Normal"/>
    <w:link w:val="Footnote4"/>
    <w:rsid w:val="00822EFE"/>
    <w:pPr>
      <w:shd w:val="clear" w:color="auto" w:fill="FFFFFF"/>
      <w:spacing w:line="226" w:lineRule="exact"/>
      <w:jc w:val="both"/>
    </w:pPr>
    <w:rPr>
      <w:rFonts w:ascii="Times New Roman" w:eastAsiaTheme="minorHAnsi" w:hAnsi="Times New Roman" w:cs="Times New Roman"/>
      <w:b/>
      <w:bCs/>
      <w:color w:val="auto"/>
      <w:spacing w:val="2"/>
      <w:sz w:val="16"/>
      <w:szCs w:val="16"/>
      <w:lang w:val="en-US" w:eastAsia="en-US"/>
    </w:rPr>
  </w:style>
  <w:style w:type="paragraph" w:customStyle="1" w:styleId="Headerorfooter31">
    <w:name w:val="Header or footer (3)1"/>
    <w:basedOn w:val="Normal"/>
    <w:link w:val="Headerorfooter3"/>
    <w:rsid w:val="00822EFE"/>
    <w:pPr>
      <w:shd w:val="clear" w:color="auto" w:fill="FFFFFF"/>
      <w:spacing w:line="240" w:lineRule="atLeast"/>
    </w:pPr>
    <w:rPr>
      <w:rFonts w:ascii="Times New Roman" w:eastAsiaTheme="minorHAnsi" w:hAnsi="Times New Roman" w:cs="Times New Roman"/>
      <w:b/>
      <w:bCs/>
      <w:color w:val="auto"/>
      <w:spacing w:val="8"/>
      <w:sz w:val="20"/>
      <w:szCs w:val="20"/>
      <w:lang w:val="en-US" w:eastAsia="en-US"/>
    </w:rPr>
  </w:style>
  <w:style w:type="paragraph" w:customStyle="1" w:styleId="Bodytext50">
    <w:name w:val="Body text (5)"/>
    <w:basedOn w:val="Normal"/>
    <w:link w:val="Bodytext5"/>
    <w:rsid w:val="00822EFE"/>
    <w:pPr>
      <w:shd w:val="clear" w:color="auto" w:fill="FFFFFF"/>
      <w:spacing w:after="180" w:line="240" w:lineRule="atLeast"/>
      <w:jc w:val="both"/>
    </w:pPr>
    <w:rPr>
      <w:rFonts w:ascii="Times New Roman" w:eastAsiaTheme="minorHAnsi" w:hAnsi="Times New Roman" w:cs="Times New Roman"/>
      <w:b/>
      <w:bCs/>
      <w:color w:val="auto"/>
      <w:spacing w:val="26"/>
      <w:sz w:val="22"/>
      <w:szCs w:val="22"/>
      <w:lang w:val="en-US" w:eastAsia="en-US"/>
    </w:rPr>
  </w:style>
  <w:style w:type="paragraph" w:customStyle="1" w:styleId="Bodytext61">
    <w:name w:val="Body text (6)1"/>
    <w:basedOn w:val="Normal"/>
    <w:link w:val="Bodytext6"/>
    <w:rsid w:val="00822EFE"/>
    <w:pPr>
      <w:shd w:val="clear" w:color="auto" w:fill="FFFFFF"/>
      <w:spacing w:before="1320" w:after="60" w:line="230" w:lineRule="exact"/>
      <w:jc w:val="both"/>
    </w:pPr>
    <w:rPr>
      <w:rFonts w:ascii="Times New Roman" w:eastAsiaTheme="minorHAnsi" w:hAnsi="Times New Roman" w:cs="Times New Roman"/>
      <w:b/>
      <w:bCs/>
      <w:color w:val="auto"/>
      <w:spacing w:val="2"/>
      <w:sz w:val="16"/>
      <w:szCs w:val="16"/>
      <w:lang w:val="en-US" w:eastAsia="en-US"/>
    </w:rPr>
  </w:style>
  <w:style w:type="paragraph" w:customStyle="1" w:styleId="Bodytext70">
    <w:name w:val="Body text (7)"/>
    <w:basedOn w:val="Normal"/>
    <w:link w:val="Bodytext7"/>
    <w:rsid w:val="00822EFE"/>
    <w:pPr>
      <w:shd w:val="clear" w:color="auto" w:fill="FFFFFF"/>
      <w:spacing w:before="60" w:after="180" w:line="240" w:lineRule="atLeast"/>
      <w:jc w:val="both"/>
    </w:pPr>
    <w:rPr>
      <w:rFonts w:ascii="Times New Roman" w:eastAsiaTheme="minorHAnsi" w:hAnsi="Times New Roman" w:cs="Times New Roman"/>
      <w:b/>
      <w:bCs/>
      <w:i/>
      <w:iCs/>
      <w:color w:val="auto"/>
      <w:spacing w:val="2"/>
      <w:sz w:val="16"/>
      <w:szCs w:val="16"/>
      <w:lang w:val="en-US" w:eastAsia="en-US"/>
    </w:rPr>
  </w:style>
  <w:style w:type="paragraph" w:customStyle="1" w:styleId="Bodytext81">
    <w:name w:val="Body text (8)1"/>
    <w:basedOn w:val="Normal"/>
    <w:link w:val="Bodytext8"/>
    <w:rsid w:val="00822EFE"/>
    <w:pPr>
      <w:shd w:val="clear" w:color="auto" w:fill="FFFFFF"/>
      <w:spacing w:after="240" w:line="240" w:lineRule="atLeast"/>
      <w:jc w:val="both"/>
    </w:pPr>
    <w:rPr>
      <w:rFonts w:ascii="Franklin Gothic Heavy" w:eastAsiaTheme="minorHAnsi" w:hAnsi="Franklin Gothic Heavy" w:cs="Franklin Gothic Heavy"/>
      <w:color w:val="auto"/>
      <w:spacing w:val="-4"/>
      <w:sz w:val="8"/>
      <w:szCs w:val="8"/>
      <w:lang w:val="en-US" w:eastAsia="en-US"/>
    </w:rPr>
  </w:style>
  <w:style w:type="paragraph" w:customStyle="1" w:styleId="Bodytext91">
    <w:name w:val="Body text (9)1"/>
    <w:basedOn w:val="Normal"/>
    <w:link w:val="Bodytext9"/>
    <w:rsid w:val="00822EFE"/>
    <w:pPr>
      <w:shd w:val="clear" w:color="auto" w:fill="FFFFFF"/>
      <w:spacing w:before="480" w:line="240" w:lineRule="atLeast"/>
      <w:jc w:val="both"/>
    </w:pPr>
    <w:rPr>
      <w:rFonts w:ascii="Times New Roman" w:eastAsiaTheme="minorHAnsi" w:hAnsi="Times New Roman" w:cs="Times New Roman"/>
      <w:b/>
      <w:bCs/>
      <w:i/>
      <w:iCs/>
      <w:color w:val="auto"/>
      <w:sz w:val="22"/>
      <w:szCs w:val="22"/>
      <w:lang w:val="en-US" w:eastAsia="en-US"/>
    </w:rPr>
  </w:style>
  <w:style w:type="paragraph" w:customStyle="1" w:styleId="Bodytext101">
    <w:name w:val="Body text (10)1"/>
    <w:basedOn w:val="Normal"/>
    <w:link w:val="Bodytext100"/>
    <w:rsid w:val="00822EFE"/>
    <w:pPr>
      <w:shd w:val="clear" w:color="auto" w:fill="FFFFFF"/>
      <w:spacing w:line="254" w:lineRule="exact"/>
      <w:jc w:val="both"/>
    </w:pPr>
    <w:rPr>
      <w:rFonts w:ascii="Times New Roman" w:eastAsiaTheme="minorHAnsi" w:hAnsi="Times New Roman" w:cs="Times New Roman"/>
      <w:b/>
      <w:bCs/>
      <w:color w:val="auto"/>
      <w:spacing w:val="2"/>
      <w:sz w:val="19"/>
      <w:szCs w:val="19"/>
      <w:lang w:val="en-US" w:eastAsia="en-US"/>
    </w:rPr>
  </w:style>
  <w:style w:type="paragraph" w:customStyle="1" w:styleId="Picturecaption1">
    <w:name w:val="Picture caption1"/>
    <w:basedOn w:val="Normal"/>
    <w:link w:val="Picturecaption"/>
    <w:rsid w:val="00822EFE"/>
    <w:pPr>
      <w:shd w:val="clear" w:color="auto" w:fill="FFFFFF"/>
      <w:spacing w:line="240" w:lineRule="atLeast"/>
    </w:pPr>
    <w:rPr>
      <w:rFonts w:ascii="Times New Roman" w:eastAsiaTheme="minorHAnsi" w:hAnsi="Times New Roman" w:cs="Times New Roman"/>
      <w:b/>
      <w:bCs/>
      <w:i/>
      <w:iCs/>
      <w:color w:val="auto"/>
      <w:spacing w:val="2"/>
      <w:sz w:val="25"/>
      <w:szCs w:val="25"/>
      <w:lang w:val="en-US" w:eastAsia="en-US"/>
    </w:rPr>
  </w:style>
  <w:style w:type="paragraph" w:customStyle="1" w:styleId="Picturecaption21">
    <w:name w:val="Picture caption (2)1"/>
    <w:basedOn w:val="Normal"/>
    <w:link w:val="Picturecaption2"/>
    <w:rsid w:val="00822EFE"/>
    <w:pPr>
      <w:shd w:val="clear" w:color="auto" w:fill="FFFFFF"/>
      <w:spacing w:line="240" w:lineRule="atLeast"/>
    </w:pPr>
    <w:rPr>
      <w:rFonts w:ascii="Times New Roman" w:eastAsiaTheme="minorHAnsi" w:hAnsi="Times New Roman" w:cs="Times New Roman"/>
      <w:b/>
      <w:bCs/>
      <w:color w:val="auto"/>
      <w:spacing w:val="2"/>
      <w:sz w:val="25"/>
      <w:szCs w:val="25"/>
      <w:lang w:val="en-US" w:eastAsia="en-US"/>
    </w:rPr>
  </w:style>
  <w:style w:type="paragraph" w:customStyle="1" w:styleId="Headerorfooter40">
    <w:name w:val="Header or footer (4)"/>
    <w:basedOn w:val="Normal"/>
    <w:link w:val="Headerorfooter4"/>
    <w:rsid w:val="00822EFE"/>
    <w:pPr>
      <w:shd w:val="clear" w:color="auto" w:fill="FFFFFF"/>
      <w:spacing w:line="422" w:lineRule="exact"/>
      <w:jc w:val="center"/>
    </w:pPr>
    <w:rPr>
      <w:rFonts w:ascii="Times New Roman" w:eastAsiaTheme="minorHAnsi" w:hAnsi="Times New Roman" w:cs="Times New Roman"/>
      <w:b/>
      <w:bCs/>
      <w:color w:val="auto"/>
      <w:spacing w:val="1"/>
      <w:sz w:val="22"/>
      <w:szCs w:val="22"/>
      <w:lang w:val="en-US" w:eastAsia="en-US"/>
    </w:rPr>
  </w:style>
  <w:style w:type="paragraph" w:customStyle="1" w:styleId="Bodytext110">
    <w:name w:val="Body text (11)"/>
    <w:basedOn w:val="Normal"/>
    <w:link w:val="Bodytext11"/>
    <w:rsid w:val="00822EFE"/>
    <w:pPr>
      <w:shd w:val="clear" w:color="auto" w:fill="FFFFFF"/>
      <w:spacing w:line="240" w:lineRule="atLeast"/>
      <w:jc w:val="both"/>
    </w:pPr>
    <w:rPr>
      <w:rFonts w:ascii="Franklin Gothic Heavy" w:eastAsiaTheme="minorHAnsi" w:hAnsi="Franklin Gothic Heavy" w:cs="Franklin Gothic Heavy"/>
      <w:i/>
      <w:iCs/>
      <w:color w:val="auto"/>
      <w:spacing w:val="-10"/>
      <w:sz w:val="8"/>
      <w:szCs w:val="8"/>
      <w:lang w:val="en-US" w:eastAsia="en-US"/>
    </w:rPr>
  </w:style>
  <w:style w:type="paragraph" w:customStyle="1" w:styleId="Bodytext120">
    <w:name w:val="Body text (12)"/>
    <w:basedOn w:val="Normal"/>
    <w:link w:val="Bodytext12"/>
    <w:rsid w:val="00822EFE"/>
    <w:pPr>
      <w:shd w:val="clear" w:color="auto" w:fill="FFFFFF"/>
      <w:spacing w:line="240" w:lineRule="atLeast"/>
      <w:jc w:val="both"/>
    </w:pPr>
    <w:rPr>
      <w:rFonts w:ascii="Franklin Gothic Heavy" w:eastAsiaTheme="minorHAnsi" w:hAnsi="Franklin Gothic Heavy" w:cs="Franklin Gothic Heavy"/>
      <w:color w:val="auto"/>
      <w:spacing w:val="-4"/>
      <w:sz w:val="8"/>
      <w:szCs w:val="8"/>
      <w:lang w:val="en-US" w:eastAsia="en-US"/>
    </w:rPr>
  </w:style>
  <w:style w:type="paragraph" w:customStyle="1" w:styleId="Heading41">
    <w:name w:val="Heading #4"/>
    <w:basedOn w:val="Normal"/>
    <w:link w:val="Heading40"/>
    <w:rsid w:val="00822EFE"/>
    <w:pPr>
      <w:shd w:val="clear" w:color="auto" w:fill="FFFFFF"/>
      <w:spacing w:before="120" w:line="442" w:lineRule="exact"/>
      <w:jc w:val="both"/>
      <w:outlineLvl w:val="3"/>
    </w:pPr>
    <w:rPr>
      <w:rFonts w:ascii="Times New Roman" w:eastAsiaTheme="minorHAnsi" w:hAnsi="Times New Roman" w:cs="Times New Roman"/>
      <w:b/>
      <w:bCs/>
      <w:color w:val="auto"/>
      <w:spacing w:val="2"/>
      <w:sz w:val="25"/>
      <w:szCs w:val="25"/>
      <w:lang w:val="en-US" w:eastAsia="en-US"/>
    </w:rPr>
  </w:style>
  <w:style w:type="paragraph" w:customStyle="1" w:styleId="Headerorfooter50">
    <w:name w:val="Header or footer (5)"/>
    <w:basedOn w:val="Normal"/>
    <w:link w:val="Headerorfooter5"/>
    <w:rsid w:val="00822EFE"/>
    <w:pPr>
      <w:shd w:val="clear" w:color="auto" w:fill="FFFFFF"/>
      <w:spacing w:line="240" w:lineRule="atLeast"/>
    </w:pPr>
    <w:rPr>
      <w:rFonts w:ascii="Times New Roman" w:eastAsiaTheme="minorHAnsi" w:hAnsi="Times New Roman" w:cs="Times New Roman"/>
      <w:i/>
      <w:iCs/>
      <w:color w:val="auto"/>
      <w:spacing w:val="5"/>
      <w:sz w:val="25"/>
      <w:szCs w:val="25"/>
      <w:lang w:val="en-US" w:eastAsia="en-US"/>
    </w:rPr>
  </w:style>
  <w:style w:type="paragraph" w:customStyle="1" w:styleId="Tableofcontents0">
    <w:name w:val="Table of contents"/>
    <w:basedOn w:val="Normal"/>
    <w:link w:val="Tableofcontents"/>
    <w:rsid w:val="00822EFE"/>
    <w:pPr>
      <w:shd w:val="clear" w:color="auto" w:fill="FFFFFF"/>
      <w:spacing w:line="322" w:lineRule="exact"/>
      <w:jc w:val="both"/>
    </w:pPr>
    <w:rPr>
      <w:rFonts w:ascii="Times New Roman" w:eastAsiaTheme="minorHAnsi" w:hAnsi="Times New Roman" w:cs="Times New Roman"/>
      <w:color w:val="auto"/>
      <w:sz w:val="25"/>
      <w:szCs w:val="25"/>
      <w:lang w:val="en-US" w:eastAsia="en-US"/>
    </w:rPr>
  </w:style>
  <w:style w:type="paragraph" w:customStyle="1" w:styleId="Bodytext130">
    <w:name w:val="Body text (13)"/>
    <w:basedOn w:val="Normal"/>
    <w:link w:val="Bodytext13"/>
    <w:rsid w:val="00822EFE"/>
    <w:pPr>
      <w:shd w:val="clear" w:color="auto" w:fill="FFFFFF"/>
      <w:spacing w:after="120" w:line="442" w:lineRule="exact"/>
      <w:jc w:val="both"/>
    </w:pPr>
    <w:rPr>
      <w:rFonts w:ascii="Times New Roman" w:eastAsiaTheme="minorHAnsi" w:hAnsi="Times New Roman" w:cs="Times New Roman"/>
      <w:color w:val="auto"/>
      <w:spacing w:val="16"/>
      <w:sz w:val="22"/>
      <w:szCs w:val="22"/>
      <w:lang w:val="en-US" w:eastAsia="en-US"/>
    </w:rPr>
  </w:style>
  <w:style w:type="paragraph" w:customStyle="1" w:styleId="Bodytext140">
    <w:name w:val="Body text (14)"/>
    <w:basedOn w:val="Normal"/>
    <w:link w:val="Bodytext14"/>
    <w:rsid w:val="00822EFE"/>
    <w:pPr>
      <w:shd w:val="clear" w:color="auto" w:fill="FFFFFF"/>
      <w:spacing w:before="120" w:line="336" w:lineRule="exact"/>
      <w:ind w:firstLine="580"/>
    </w:pPr>
    <w:rPr>
      <w:rFonts w:ascii="Times New Roman" w:eastAsiaTheme="minorHAnsi" w:hAnsi="Times New Roman" w:cs="Times New Roman"/>
      <w:b/>
      <w:bCs/>
      <w:color w:val="auto"/>
      <w:spacing w:val="10"/>
      <w:sz w:val="21"/>
      <w:szCs w:val="21"/>
      <w:lang w:val="en-US" w:eastAsia="en-US"/>
    </w:rPr>
  </w:style>
  <w:style w:type="paragraph" w:customStyle="1" w:styleId="Bodytext150">
    <w:name w:val="Body text (15)"/>
    <w:basedOn w:val="Normal"/>
    <w:link w:val="Bodytext15"/>
    <w:rsid w:val="00822EFE"/>
    <w:pPr>
      <w:shd w:val="clear" w:color="auto" w:fill="FFFFFF"/>
      <w:spacing w:before="120" w:after="120" w:line="240" w:lineRule="atLeast"/>
      <w:jc w:val="center"/>
    </w:pPr>
    <w:rPr>
      <w:rFonts w:ascii="Times New Roman" w:eastAsiaTheme="minorHAnsi" w:hAnsi="Times New Roman" w:cs="Times New Roman"/>
      <w:b/>
      <w:bCs/>
      <w:color w:val="auto"/>
      <w:spacing w:val="-2"/>
      <w:sz w:val="28"/>
      <w:szCs w:val="28"/>
      <w:lang w:val="en-US" w:eastAsia="en-US"/>
    </w:rPr>
  </w:style>
  <w:style w:type="paragraph" w:customStyle="1" w:styleId="Tableofcontents20">
    <w:name w:val="Table of contents (2)"/>
    <w:basedOn w:val="Normal"/>
    <w:link w:val="Tableofcontents2"/>
    <w:rsid w:val="00822EFE"/>
    <w:pPr>
      <w:shd w:val="clear" w:color="auto" w:fill="FFFFFF"/>
      <w:spacing w:line="240" w:lineRule="atLeast"/>
      <w:jc w:val="both"/>
    </w:pPr>
    <w:rPr>
      <w:rFonts w:ascii="Franklin Gothic Heavy" w:eastAsiaTheme="minorHAnsi" w:hAnsi="Franklin Gothic Heavy" w:cs="Franklin Gothic Heavy"/>
      <w:i/>
      <w:iCs/>
      <w:color w:val="auto"/>
      <w:spacing w:val="-10"/>
      <w:sz w:val="8"/>
      <w:szCs w:val="8"/>
      <w:lang w:val="en-US" w:eastAsia="en-US"/>
    </w:rPr>
  </w:style>
  <w:style w:type="paragraph" w:customStyle="1" w:styleId="Heading120">
    <w:name w:val="Heading #1 (2)"/>
    <w:basedOn w:val="Normal"/>
    <w:link w:val="Heading12"/>
    <w:rsid w:val="00822EFE"/>
    <w:pPr>
      <w:shd w:val="clear" w:color="auto" w:fill="FFFFFF"/>
      <w:spacing w:after="780" w:line="422" w:lineRule="exact"/>
      <w:jc w:val="center"/>
      <w:outlineLvl w:val="0"/>
    </w:pPr>
    <w:rPr>
      <w:rFonts w:ascii="Times New Roman" w:eastAsiaTheme="minorHAnsi" w:hAnsi="Times New Roman" w:cs="Times New Roman"/>
      <w:b/>
      <w:bCs/>
      <w:color w:val="auto"/>
      <w:spacing w:val="-3"/>
      <w:sz w:val="33"/>
      <w:szCs w:val="33"/>
      <w:lang w:val="en-US" w:eastAsia="en-US"/>
    </w:rPr>
  </w:style>
  <w:style w:type="paragraph" w:customStyle="1" w:styleId="Tablecaption1">
    <w:name w:val="Table caption1"/>
    <w:basedOn w:val="Normal"/>
    <w:link w:val="Tablecaption"/>
    <w:rsid w:val="00822EFE"/>
    <w:pPr>
      <w:shd w:val="clear" w:color="auto" w:fill="FFFFFF"/>
      <w:spacing w:line="240" w:lineRule="atLeast"/>
      <w:jc w:val="both"/>
    </w:pPr>
    <w:rPr>
      <w:rFonts w:ascii="Times New Roman" w:eastAsiaTheme="minorHAnsi" w:hAnsi="Times New Roman" w:cs="Times New Roman"/>
      <w:color w:val="auto"/>
      <w:sz w:val="25"/>
      <w:szCs w:val="25"/>
      <w:lang w:val="en-US" w:eastAsia="en-US"/>
    </w:rPr>
  </w:style>
  <w:style w:type="paragraph" w:customStyle="1" w:styleId="Tablecaption21">
    <w:name w:val="Table caption (2)1"/>
    <w:basedOn w:val="Normal"/>
    <w:link w:val="Tablecaption2"/>
    <w:rsid w:val="00822EFE"/>
    <w:pPr>
      <w:shd w:val="clear" w:color="auto" w:fill="FFFFFF"/>
      <w:spacing w:line="240" w:lineRule="atLeast"/>
      <w:jc w:val="both"/>
    </w:pPr>
    <w:rPr>
      <w:rFonts w:ascii="Franklin Gothic Heavy" w:eastAsiaTheme="minorHAnsi" w:hAnsi="Franklin Gothic Heavy" w:cs="Franklin Gothic Heavy"/>
      <w:i/>
      <w:iCs/>
      <w:color w:val="auto"/>
      <w:spacing w:val="-10"/>
      <w:sz w:val="8"/>
      <w:szCs w:val="8"/>
      <w:lang w:val="en-US" w:eastAsia="en-US"/>
    </w:rPr>
  </w:style>
  <w:style w:type="paragraph" w:customStyle="1" w:styleId="Bodytext160">
    <w:name w:val="Body text (16)"/>
    <w:basedOn w:val="Normal"/>
    <w:link w:val="Bodytext16"/>
    <w:rsid w:val="00822EFE"/>
    <w:pPr>
      <w:shd w:val="clear" w:color="auto" w:fill="FFFFFF"/>
      <w:spacing w:before="300" w:line="446" w:lineRule="exact"/>
      <w:jc w:val="both"/>
    </w:pPr>
    <w:rPr>
      <w:rFonts w:ascii="Times New Roman" w:eastAsiaTheme="minorHAnsi" w:hAnsi="Times New Roman" w:cs="Times New Roman"/>
      <w:b/>
      <w:bCs/>
      <w:color w:val="auto"/>
      <w:spacing w:val="-2"/>
      <w:sz w:val="27"/>
      <w:szCs w:val="27"/>
      <w:lang w:val="en-US" w:eastAsia="en-US"/>
    </w:rPr>
  </w:style>
  <w:style w:type="paragraph" w:customStyle="1" w:styleId="Tableofcontents30">
    <w:name w:val="Table of contents (3)"/>
    <w:basedOn w:val="Normal"/>
    <w:link w:val="Tableofcontents3"/>
    <w:rsid w:val="00822EFE"/>
    <w:pPr>
      <w:shd w:val="clear" w:color="auto" w:fill="FFFFFF"/>
      <w:spacing w:after="1080" w:line="446" w:lineRule="exact"/>
      <w:jc w:val="both"/>
    </w:pPr>
    <w:rPr>
      <w:rFonts w:ascii="Times New Roman" w:eastAsiaTheme="minorHAnsi" w:hAnsi="Times New Roman" w:cs="Times New Roman"/>
      <w:color w:val="auto"/>
      <w:spacing w:val="16"/>
      <w:sz w:val="22"/>
      <w:szCs w:val="22"/>
      <w:lang w:val="en-US" w:eastAsia="en-US"/>
    </w:rPr>
  </w:style>
  <w:style w:type="paragraph" w:customStyle="1" w:styleId="Tableofcontents40">
    <w:name w:val="Table of contents (4)"/>
    <w:basedOn w:val="Normal"/>
    <w:link w:val="Tableofcontents4"/>
    <w:rsid w:val="00822EFE"/>
    <w:pPr>
      <w:shd w:val="clear" w:color="auto" w:fill="FFFFFF"/>
      <w:spacing w:before="1080" w:line="442" w:lineRule="exact"/>
      <w:jc w:val="center"/>
    </w:pPr>
    <w:rPr>
      <w:rFonts w:ascii="Times New Roman" w:eastAsiaTheme="minorHAnsi" w:hAnsi="Times New Roman" w:cs="Times New Roman"/>
      <w:b/>
      <w:bCs/>
      <w:color w:val="auto"/>
      <w:spacing w:val="2"/>
      <w:sz w:val="25"/>
      <w:szCs w:val="25"/>
      <w:lang w:val="en-US" w:eastAsia="en-US"/>
    </w:rPr>
  </w:style>
  <w:style w:type="paragraph" w:customStyle="1" w:styleId="Tableofcontents50">
    <w:name w:val="Table of contents (5)"/>
    <w:basedOn w:val="Normal"/>
    <w:link w:val="Tableofcontents5"/>
    <w:rsid w:val="00822EFE"/>
    <w:pPr>
      <w:shd w:val="clear" w:color="auto" w:fill="FFFFFF"/>
      <w:spacing w:before="300" w:after="1080" w:line="240" w:lineRule="atLeast"/>
      <w:jc w:val="both"/>
    </w:pPr>
    <w:rPr>
      <w:rFonts w:ascii="Times New Roman" w:eastAsiaTheme="minorHAnsi" w:hAnsi="Times New Roman" w:cs="Times New Roman"/>
      <w:b/>
      <w:bCs/>
      <w:color w:val="auto"/>
      <w:spacing w:val="26"/>
      <w:sz w:val="22"/>
      <w:szCs w:val="22"/>
      <w:lang w:val="en-US" w:eastAsia="en-US"/>
    </w:rPr>
  </w:style>
  <w:style w:type="paragraph" w:customStyle="1" w:styleId="Bodytext170">
    <w:name w:val="Body text (17)"/>
    <w:basedOn w:val="Normal"/>
    <w:link w:val="Bodytext17"/>
    <w:rsid w:val="00822EFE"/>
    <w:pPr>
      <w:shd w:val="clear" w:color="auto" w:fill="FFFFFF"/>
      <w:spacing w:before="120" w:after="180" w:line="240" w:lineRule="atLeast"/>
      <w:ind w:firstLine="540"/>
      <w:jc w:val="both"/>
    </w:pPr>
    <w:rPr>
      <w:rFonts w:ascii="Times New Roman" w:eastAsiaTheme="minorHAnsi" w:hAnsi="Times New Roman" w:cs="Times New Roman"/>
      <w:b/>
      <w:bCs/>
      <w:color w:val="auto"/>
      <w:spacing w:val="-2"/>
      <w:sz w:val="22"/>
      <w:szCs w:val="22"/>
      <w:lang w:val="en-US" w:eastAsia="en-US"/>
    </w:rPr>
  </w:style>
  <w:style w:type="paragraph" w:customStyle="1" w:styleId="Bodytext180">
    <w:name w:val="Body text (18)"/>
    <w:basedOn w:val="Normal"/>
    <w:link w:val="Bodytext18"/>
    <w:rsid w:val="00822EFE"/>
    <w:pPr>
      <w:shd w:val="clear" w:color="auto" w:fill="FFFFFF"/>
      <w:spacing w:line="422" w:lineRule="exact"/>
      <w:ind w:firstLine="540"/>
      <w:jc w:val="both"/>
    </w:pPr>
    <w:rPr>
      <w:rFonts w:ascii="Times New Roman" w:eastAsiaTheme="minorHAnsi" w:hAnsi="Times New Roman" w:cs="Times New Roman"/>
      <w:b/>
      <w:bCs/>
      <w:color w:val="auto"/>
      <w:sz w:val="22"/>
      <w:szCs w:val="22"/>
      <w:lang w:val="en-US" w:eastAsia="en-US"/>
    </w:rPr>
  </w:style>
  <w:style w:type="paragraph" w:customStyle="1" w:styleId="DefaultParagraphFontParaCharCharCharCharChar">
    <w:name w:val="Default Paragraph Font Para Char Char Char Char Char"/>
    <w:autoRedefine/>
    <w:rsid w:val="00822EFE"/>
    <w:pPr>
      <w:tabs>
        <w:tab w:val="left" w:pos="1152"/>
      </w:tabs>
      <w:spacing w:before="120" w:after="120" w:line="312" w:lineRule="auto"/>
    </w:pPr>
    <w:rPr>
      <w:rFonts w:ascii="Arial" w:eastAsia="Times New Roman" w:hAnsi="Arial" w:cs="Arial"/>
      <w:sz w:val="26"/>
      <w:szCs w:val="26"/>
    </w:rPr>
  </w:style>
  <w:style w:type="paragraph" w:styleId="FootnoteText">
    <w:name w:val="footnote text"/>
    <w:aliases w:val="Footnote Text Char Char Char Char Char,Footnote Text Char Char Char Char Char Char Ch Char,Footnote Text Char Char Char Char Char Char Ch Char Char Char,ARM footnote Text,Footnote Text Char2,Cha,foot"/>
    <w:basedOn w:val="Normal"/>
    <w:link w:val="FootnoteTextChar"/>
    <w:semiHidden/>
    <w:rsid w:val="00822EFE"/>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2 Char,Cha Char,foot Char"/>
    <w:basedOn w:val="DefaultParagraphFont"/>
    <w:link w:val="FootnoteText"/>
    <w:semiHidden/>
    <w:rsid w:val="00822EFE"/>
    <w:rPr>
      <w:rFonts w:ascii="Courier New" w:eastAsia="Courier New" w:hAnsi="Courier New" w:cs="Courier New"/>
      <w:color w:val="000000"/>
      <w:sz w:val="20"/>
      <w:szCs w:val="20"/>
      <w:lang w:val="vi-VN" w:eastAsia="vi-VN"/>
    </w:rPr>
  </w:style>
  <w:style w:type="character" w:styleId="FootnoteReference">
    <w:name w:val="footnote reference"/>
    <w:aliases w:val="ftref"/>
    <w:basedOn w:val="DefaultParagraphFont"/>
    <w:semiHidden/>
    <w:rsid w:val="00822EFE"/>
    <w:rPr>
      <w:vertAlign w:val="superscript"/>
    </w:rPr>
  </w:style>
  <w:style w:type="table" w:styleId="TableGrid">
    <w:name w:val="Table Grid"/>
    <w:basedOn w:val="TableNormal"/>
    <w:rsid w:val="00822EFE"/>
    <w:pPr>
      <w:widowControl w:val="0"/>
      <w:spacing w:after="0" w:line="240" w:lineRule="auto"/>
    </w:pPr>
    <w:rPr>
      <w:rFonts w:ascii="Courier New" w:eastAsia="Courier New"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2EFE"/>
  </w:style>
  <w:style w:type="paragraph" w:styleId="Header">
    <w:name w:val="header"/>
    <w:basedOn w:val="Normal"/>
    <w:link w:val="HeaderChar"/>
    <w:rsid w:val="00822EFE"/>
    <w:pPr>
      <w:widowControl/>
      <w:tabs>
        <w:tab w:val="center" w:pos="4320"/>
        <w:tab w:val="right" w:pos="8640"/>
      </w:tabs>
    </w:pPr>
    <w:rPr>
      <w:rFonts w:ascii=".VnTime" w:eastAsia="Times New Roman" w:hAnsi=".VnTime" w:cs="Times New Roman"/>
      <w:color w:val="auto"/>
      <w:sz w:val="28"/>
      <w:szCs w:val="20"/>
      <w:lang w:val="en-US" w:eastAsia="en-US"/>
    </w:rPr>
  </w:style>
  <w:style w:type="character" w:customStyle="1" w:styleId="HeaderChar">
    <w:name w:val="Header Char"/>
    <w:basedOn w:val="DefaultParagraphFont"/>
    <w:link w:val="Header"/>
    <w:rsid w:val="00822EFE"/>
    <w:rPr>
      <w:rFonts w:ascii=".VnTime" w:eastAsia="Times New Roman" w:hAnsi=".VnTime" w:cs="Times New Roman"/>
      <w:sz w:val="28"/>
      <w:szCs w:val="20"/>
    </w:rPr>
  </w:style>
  <w:style w:type="paragraph" w:styleId="BodyText33">
    <w:name w:val="Body Text 3"/>
    <w:basedOn w:val="Normal"/>
    <w:link w:val="BodyText3Char"/>
    <w:rsid w:val="00822EFE"/>
    <w:pPr>
      <w:widowControl/>
      <w:spacing w:line="360" w:lineRule="auto"/>
    </w:pPr>
    <w:rPr>
      <w:rFonts w:ascii=".VnArial" w:eastAsia="Times New Roman" w:hAnsi=".VnArial" w:cs="Arial"/>
      <w:bCs/>
      <w:color w:val="auto"/>
      <w:sz w:val="28"/>
      <w:szCs w:val="28"/>
      <w:lang w:val="en-US" w:eastAsia="en-US"/>
    </w:rPr>
  </w:style>
  <w:style w:type="character" w:customStyle="1" w:styleId="BodyText3Char">
    <w:name w:val="Body Text 3 Char"/>
    <w:basedOn w:val="DefaultParagraphFont"/>
    <w:link w:val="BodyText33"/>
    <w:rsid w:val="00822EFE"/>
    <w:rPr>
      <w:rFonts w:ascii=".VnArial" w:eastAsia="Times New Roman" w:hAnsi=".VnArial" w:cs="Arial"/>
      <w:bCs/>
      <w:sz w:val="28"/>
      <w:szCs w:val="28"/>
    </w:rPr>
  </w:style>
  <w:style w:type="paragraph" w:styleId="BodyText0">
    <w:name w:val="Body Text"/>
    <w:basedOn w:val="Normal"/>
    <w:link w:val="BodyTextChar"/>
    <w:rsid w:val="00822EFE"/>
    <w:pPr>
      <w:widowControl/>
      <w:jc w:val="both"/>
    </w:pPr>
    <w:rPr>
      <w:rFonts w:ascii=".VnArial" w:eastAsia="Times New Roman" w:hAnsi=".VnArial" w:cs="Arial"/>
      <w:color w:val="auto"/>
      <w:sz w:val="28"/>
      <w:szCs w:val="28"/>
      <w:lang w:val="en-US" w:eastAsia="en-US"/>
    </w:rPr>
  </w:style>
  <w:style w:type="character" w:customStyle="1" w:styleId="BodyTextChar">
    <w:name w:val="Body Text Char"/>
    <w:basedOn w:val="DefaultParagraphFont"/>
    <w:link w:val="BodyText0"/>
    <w:rsid w:val="00822EFE"/>
    <w:rPr>
      <w:rFonts w:ascii=".VnArial" w:eastAsia="Times New Roman" w:hAnsi=".VnArial" w:cs="Arial"/>
      <w:sz w:val="28"/>
      <w:szCs w:val="28"/>
    </w:rPr>
  </w:style>
  <w:style w:type="paragraph" w:styleId="Title">
    <w:name w:val="Title"/>
    <w:basedOn w:val="Normal"/>
    <w:link w:val="TitleChar"/>
    <w:qFormat/>
    <w:rsid w:val="00822EFE"/>
    <w:pPr>
      <w:widowControl/>
      <w:jc w:val="center"/>
    </w:pPr>
    <w:rPr>
      <w:rFonts w:ascii=".VnArialH" w:eastAsia="Times New Roman" w:hAnsi=".VnArialH" w:cs="Times New Roman"/>
      <w:b/>
      <w:bCs/>
      <w:color w:val="auto"/>
      <w:sz w:val="28"/>
      <w:szCs w:val="28"/>
      <w:lang w:val="en-US" w:eastAsia="en-US"/>
    </w:rPr>
  </w:style>
  <w:style w:type="character" w:customStyle="1" w:styleId="TitleChar">
    <w:name w:val="Title Char"/>
    <w:basedOn w:val="DefaultParagraphFont"/>
    <w:link w:val="Title"/>
    <w:rsid w:val="00822EFE"/>
    <w:rPr>
      <w:rFonts w:ascii=".VnArialH" w:eastAsia="Times New Roman" w:hAnsi=".VnArialH" w:cs="Times New Roman"/>
      <w:b/>
      <w:bCs/>
      <w:sz w:val="28"/>
      <w:szCs w:val="28"/>
    </w:rPr>
  </w:style>
  <w:style w:type="paragraph" w:styleId="Subtitle">
    <w:name w:val="Subtitle"/>
    <w:basedOn w:val="Normal"/>
    <w:link w:val="SubtitleChar"/>
    <w:qFormat/>
    <w:rsid w:val="00822EFE"/>
    <w:pPr>
      <w:widowControl/>
      <w:jc w:val="center"/>
    </w:pPr>
    <w:rPr>
      <w:rFonts w:ascii=".VnArialH" w:eastAsia="Times New Roman" w:hAnsi=".VnArialH" w:cs="Times New Roman"/>
      <w:b/>
      <w:bCs/>
      <w:color w:val="auto"/>
      <w:sz w:val="28"/>
      <w:szCs w:val="28"/>
      <w:lang w:val="en-US" w:eastAsia="en-US"/>
    </w:rPr>
  </w:style>
  <w:style w:type="character" w:customStyle="1" w:styleId="SubtitleChar">
    <w:name w:val="Subtitle Char"/>
    <w:basedOn w:val="DefaultParagraphFont"/>
    <w:link w:val="Subtitle"/>
    <w:rsid w:val="00822EFE"/>
    <w:rPr>
      <w:rFonts w:ascii=".VnArialH" w:eastAsia="Times New Roman" w:hAnsi=".VnArialH" w:cs="Times New Roman"/>
      <w:b/>
      <w:bCs/>
      <w:sz w:val="28"/>
      <w:szCs w:val="28"/>
    </w:rPr>
  </w:style>
  <w:style w:type="paragraph" w:styleId="BodyText23">
    <w:name w:val="Body Text 2"/>
    <w:basedOn w:val="Normal"/>
    <w:link w:val="BodyText2Char"/>
    <w:rsid w:val="00822EFE"/>
    <w:pPr>
      <w:widowControl/>
      <w:jc w:val="both"/>
    </w:pPr>
    <w:rPr>
      <w:rFonts w:ascii=".VnArialH" w:eastAsia="Times New Roman" w:hAnsi=".VnArialH" w:cs="Arial"/>
      <w:b/>
      <w:color w:val="auto"/>
      <w:sz w:val="20"/>
      <w:szCs w:val="28"/>
      <w:lang w:val="en-US" w:eastAsia="en-US"/>
    </w:rPr>
  </w:style>
  <w:style w:type="character" w:customStyle="1" w:styleId="BodyText2Char">
    <w:name w:val="Body Text 2 Char"/>
    <w:basedOn w:val="DefaultParagraphFont"/>
    <w:link w:val="BodyText23"/>
    <w:rsid w:val="00822EFE"/>
    <w:rPr>
      <w:rFonts w:ascii=".VnArialH" w:eastAsia="Times New Roman" w:hAnsi=".VnArialH" w:cs="Arial"/>
      <w:b/>
      <w:sz w:val="20"/>
      <w:szCs w:val="28"/>
    </w:rPr>
  </w:style>
  <w:style w:type="paragraph" w:styleId="BodyTextIndent">
    <w:name w:val="Body Text Indent"/>
    <w:basedOn w:val="Normal"/>
    <w:link w:val="BodyTextIndentChar"/>
    <w:rsid w:val="00822EFE"/>
    <w:pPr>
      <w:widowControl/>
      <w:spacing w:before="60" w:after="60" w:line="312" w:lineRule="auto"/>
      <w:ind w:left="720" w:hanging="360"/>
      <w:jc w:val="both"/>
    </w:pPr>
    <w:rPr>
      <w:rFonts w:ascii=".VnArial" w:eastAsia="Times New Roman" w:hAnsi=".VnArial" w:cs="Arial"/>
      <w:iCs/>
      <w:color w:val="auto"/>
      <w:sz w:val="28"/>
      <w:szCs w:val="28"/>
      <w:lang w:val="en-US" w:eastAsia="en-US"/>
    </w:rPr>
  </w:style>
  <w:style w:type="character" w:customStyle="1" w:styleId="BodyTextIndentChar">
    <w:name w:val="Body Text Indent Char"/>
    <w:basedOn w:val="DefaultParagraphFont"/>
    <w:link w:val="BodyTextIndent"/>
    <w:rsid w:val="00822EFE"/>
    <w:rPr>
      <w:rFonts w:ascii=".VnArial" w:eastAsia="Times New Roman" w:hAnsi=".VnArial" w:cs="Arial"/>
      <w:iCs/>
      <w:sz w:val="28"/>
      <w:szCs w:val="28"/>
    </w:rPr>
  </w:style>
  <w:style w:type="paragraph" w:styleId="Footer">
    <w:name w:val="footer"/>
    <w:basedOn w:val="Normal"/>
    <w:link w:val="FooterChar"/>
    <w:uiPriority w:val="99"/>
    <w:rsid w:val="00822EFE"/>
    <w:pPr>
      <w:widowControl/>
      <w:tabs>
        <w:tab w:val="center" w:pos="4320"/>
        <w:tab w:val="right" w:pos="8640"/>
      </w:tabs>
    </w:pPr>
    <w:rPr>
      <w:rFonts w:ascii=".VnTime" w:eastAsia="Times New Roman" w:hAnsi=".VnTime" w:cs="Times New Roman"/>
      <w:color w:val="auto"/>
      <w:sz w:val="28"/>
      <w:szCs w:val="28"/>
      <w:lang w:val="en-US" w:eastAsia="en-US"/>
    </w:rPr>
  </w:style>
  <w:style w:type="character" w:customStyle="1" w:styleId="FooterChar">
    <w:name w:val="Footer Char"/>
    <w:basedOn w:val="DefaultParagraphFont"/>
    <w:link w:val="Footer"/>
    <w:uiPriority w:val="99"/>
    <w:rsid w:val="00822EFE"/>
    <w:rPr>
      <w:rFonts w:ascii=".VnTime" w:eastAsia="Times New Roman" w:hAnsi=".VnTime" w:cs="Times New Roman"/>
      <w:sz w:val="28"/>
      <w:szCs w:val="28"/>
    </w:rPr>
  </w:style>
  <w:style w:type="character" w:styleId="PageNumber">
    <w:name w:val="page number"/>
    <w:basedOn w:val="DefaultParagraphFont"/>
    <w:rsid w:val="00822EFE"/>
  </w:style>
  <w:style w:type="paragraph" w:styleId="BodyTextIndent2">
    <w:name w:val="Body Text Indent 2"/>
    <w:basedOn w:val="Normal"/>
    <w:link w:val="BodyTextIndent2Char"/>
    <w:rsid w:val="00822EFE"/>
    <w:pPr>
      <w:widowControl/>
      <w:spacing w:before="60" w:after="60" w:line="312" w:lineRule="auto"/>
      <w:ind w:left="720"/>
      <w:jc w:val="both"/>
    </w:pPr>
    <w:rPr>
      <w:rFonts w:ascii=".VnArial" w:eastAsia="Times New Roman" w:hAnsi=".VnArial" w:cs="Arial"/>
      <w:iCs/>
      <w:color w:val="auto"/>
      <w:sz w:val="28"/>
      <w:szCs w:val="28"/>
      <w:lang w:val="en-US" w:eastAsia="en-US"/>
    </w:rPr>
  </w:style>
  <w:style w:type="character" w:customStyle="1" w:styleId="BodyTextIndent2Char">
    <w:name w:val="Body Text Indent 2 Char"/>
    <w:basedOn w:val="DefaultParagraphFont"/>
    <w:link w:val="BodyTextIndent2"/>
    <w:rsid w:val="00822EFE"/>
    <w:rPr>
      <w:rFonts w:ascii=".VnArial" w:eastAsia="Times New Roman" w:hAnsi=".VnArial" w:cs="Arial"/>
      <w:iCs/>
      <w:sz w:val="28"/>
      <w:szCs w:val="28"/>
    </w:rPr>
  </w:style>
  <w:style w:type="paragraph" w:styleId="BodyTextIndent3">
    <w:name w:val="Body Text Indent 3"/>
    <w:basedOn w:val="Normal"/>
    <w:link w:val="BodyTextIndent3Char"/>
    <w:rsid w:val="00822EFE"/>
    <w:pPr>
      <w:widowControl/>
      <w:spacing w:before="60" w:after="60" w:line="312" w:lineRule="auto"/>
      <w:ind w:left="360"/>
      <w:jc w:val="both"/>
    </w:pPr>
    <w:rPr>
      <w:rFonts w:ascii=".VnArial" w:eastAsia="Times New Roman" w:hAnsi=".VnArial" w:cs="Times New Roman"/>
      <w:bCs/>
      <w:color w:val="auto"/>
      <w:sz w:val="28"/>
      <w:szCs w:val="28"/>
      <w:lang w:val="en-US" w:eastAsia="en-US"/>
    </w:rPr>
  </w:style>
  <w:style w:type="character" w:customStyle="1" w:styleId="BodyTextIndent3Char">
    <w:name w:val="Body Text Indent 3 Char"/>
    <w:basedOn w:val="DefaultParagraphFont"/>
    <w:link w:val="BodyTextIndent3"/>
    <w:rsid w:val="00822EFE"/>
    <w:rPr>
      <w:rFonts w:ascii=".VnArial" w:eastAsia="Times New Roman" w:hAnsi=".VnArial" w:cs="Times New Roman"/>
      <w:bCs/>
      <w:sz w:val="28"/>
      <w:szCs w:val="28"/>
    </w:rPr>
  </w:style>
  <w:style w:type="character" w:customStyle="1" w:styleId="FootnoteTextChar1">
    <w:name w:val="Footnote Text Char1"/>
    <w:basedOn w:val="DefaultParagraphFont"/>
    <w:uiPriority w:val="99"/>
    <w:semiHidden/>
    <w:rsid w:val="00822EFE"/>
    <w:rPr>
      <w:sz w:val="20"/>
      <w:szCs w:val="20"/>
    </w:rPr>
  </w:style>
  <w:style w:type="character" w:customStyle="1" w:styleId="normal-h1">
    <w:name w:val="normal-h1"/>
    <w:basedOn w:val="DefaultParagraphFont"/>
    <w:rsid w:val="00822EFE"/>
    <w:rPr>
      <w:rFonts w:ascii="Times New Roman" w:hAnsi="Times New Roman" w:cs="Times New Roman" w:hint="default"/>
      <w:sz w:val="24"/>
      <w:szCs w:val="24"/>
    </w:rPr>
  </w:style>
  <w:style w:type="paragraph" w:styleId="ListParagraph">
    <w:name w:val="List Paragraph"/>
    <w:basedOn w:val="Normal"/>
    <w:link w:val="ListParagraphChar"/>
    <w:uiPriority w:val="34"/>
    <w:qFormat/>
    <w:rsid w:val="00822EFE"/>
    <w:pPr>
      <w:widowControl/>
      <w:spacing w:after="200" w:line="276" w:lineRule="auto"/>
      <w:ind w:left="720"/>
      <w:contextualSpacing/>
    </w:pPr>
    <w:rPr>
      <w:rFonts w:ascii="Times New Roman" w:eastAsia="MS Mincho" w:hAnsi="Times New Roman" w:cs="Times New Roman"/>
      <w:color w:val="auto"/>
      <w:sz w:val="28"/>
      <w:szCs w:val="28"/>
      <w:lang w:val="en-US" w:eastAsia="en-US"/>
    </w:rPr>
  </w:style>
  <w:style w:type="paragraph" w:customStyle="1" w:styleId="normal-p">
    <w:name w:val="normal-p"/>
    <w:basedOn w:val="Normal"/>
    <w:rsid w:val="00822EFE"/>
    <w:pPr>
      <w:widowControl/>
    </w:pPr>
    <w:rPr>
      <w:rFonts w:ascii="Times New Roman" w:eastAsia="Arial Unicode MS" w:hAnsi="Times New Roman" w:cs="Times New Roman"/>
      <w:color w:val="auto"/>
      <w:sz w:val="20"/>
      <w:szCs w:val="20"/>
      <w:lang w:val="en-US" w:eastAsia="en-US"/>
    </w:rPr>
  </w:style>
  <w:style w:type="paragraph" w:styleId="NormalWeb">
    <w:name w:val="Normal (Web)"/>
    <w:basedOn w:val="Normal"/>
    <w:link w:val="NormalWebChar"/>
    <w:uiPriority w:val="99"/>
    <w:unhideWhenUsed/>
    <w:rsid w:val="00822EFE"/>
    <w:pPr>
      <w:widowControl/>
      <w:spacing w:before="120" w:after="240" w:line="360" w:lineRule="atLeast"/>
    </w:pPr>
    <w:rPr>
      <w:rFonts w:ascii="Verdana" w:eastAsia="Times New Roman" w:hAnsi="Verdana" w:cs="Times New Roman"/>
      <w:color w:val="auto"/>
      <w:lang w:val="en-US" w:eastAsia="en-US"/>
    </w:rPr>
  </w:style>
  <w:style w:type="character" w:styleId="Strong">
    <w:name w:val="Strong"/>
    <w:basedOn w:val="DefaultParagraphFont"/>
    <w:uiPriority w:val="22"/>
    <w:qFormat/>
    <w:rsid w:val="00822EFE"/>
    <w:rPr>
      <w:b/>
      <w:bCs/>
    </w:rPr>
  </w:style>
  <w:style w:type="table" w:customStyle="1" w:styleId="TableGrid1">
    <w:name w:val="Table Grid1"/>
    <w:basedOn w:val="TableNormal"/>
    <w:next w:val="TableGrid"/>
    <w:rsid w:val="00822EFE"/>
    <w:pPr>
      <w:spacing w:after="200" w:line="276" w:lineRule="auto"/>
    </w:pPr>
    <w:rPr>
      <w:rFonts w:ascii="Calibri" w:eastAsia="MS Mincho"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next w:val="Normal"/>
    <w:autoRedefine/>
    <w:semiHidden/>
    <w:rsid w:val="00822EFE"/>
    <w:pPr>
      <w:widowControl/>
      <w:spacing w:before="120" w:after="120" w:line="312" w:lineRule="auto"/>
    </w:pPr>
    <w:rPr>
      <w:rFonts w:ascii="Times New Roman" w:eastAsia="Times New Roman" w:hAnsi="Times New Roman" w:cs="Times New Roman"/>
      <w:color w:val="auto"/>
      <w:sz w:val="28"/>
      <w:szCs w:val="28"/>
      <w:lang w:val="en-US" w:eastAsia="en-US"/>
    </w:rPr>
  </w:style>
  <w:style w:type="character" w:styleId="CommentReference">
    <w:name w:val="annotation reference"/>
    <w:basedOn w:val="DefaultParagraphFont"/>
    <w:uiPriority w:val="99"/>
    <w:unhideWhenUsed/>
    <w:rsid w:val="00822EFE"/>
    <w:rPr>
      <w:sz w:val="16"/>
      <w:szCs w:val="16"/>
    </w:rPr>
  </w:style>
  <w:style w:type="paragraph" w:styleId="CommentText">
    <w:name w:val="annotation text"/>
    <w:basedOn w:val="Normal"/>
    <w:link w:val="CommentTextChar"/>
    <w:uiPriority w:val="99"/>
    <w:unhideWhenUsed/>
    <w:rsid w:val="00822EFE"/>
    <w:pPr>
      <w:widowControl/>
    </w:pPr>
    <w:rPr>
      <w:rFonts w:ascii=".VnTime" w:eastAsia="Times New Roman" w:hAnsi=".VnTime" w:cs="Times New Roman"/>
      <w:color w:val="auto"/>
      <w:sz w:val="20"/>
      <w:szCs w:val="20"/>
      <w:lang w:val="en-US" w:eastAsia="en-US"/>
    </w:rPr>
  </w:style>
  <w:style w:type="character" w:customStyle="1" w:styleId="CommentTextChar">
    <w:name w:val="Comment Text Char"/>
    <w:basedOn w:val="DefaultParagraphFont"/>
    <w:link w:val="CommentText"/>
    <w:uiPriority w:val="99"/>
    <w:rsid w:val="00822EFE"/>
    <w:rPr>
      <w:rFonts w:ascii=".VnTime" w:eastAsia="Times New Roman" w:hAnsi=".VnTime" w:cs="Times New Roman"/>
      <w:sz w:val="20"/>
      <w:szCs w:val="20"/>
    </w:rPr>
  </w:style>
  <w:style w:type="paragraph" w:styleId="BalloonText">
    <w:name w:val="Balloon Text"/>
    <w:basedOn w:val="Normal"/>
    <w:link w:val="BalloonTextChar"/>
    <w:rsid w:val="00822EFE"/>
    <w:pPr>
      <w:widowControl/>
    </w:pPr>
    <w:rPr>
      <w:rFonts w:ascii="Tahoma" w:eastAsia="MS Mincho" w:hAnsi="Tahoma" w:cs="Tahoma"/>
      <w:color w:val="auto"/>
      <w:sz w:val="16"/>
      <w:szCs w:val="16"/>
      <w:lang w:val="en-US" w:eastAsia="en-US"/>
    </w:rPr>
  </w:style>
  <w:style w:type="character" w:customStyle="1" w:styleId="BalloonTextChar">
    <w:name w:val="Balloon Text Char"/>
    <w:basedOn w:val="DefaultParagraphFont"/>
    <w:link w:val="BalloonText"/>
    <w:rsid w:val="00822EFE"/>
    <w:rPr>
      <w:rFonts w:ascii="Tahoma" w:eastAsia="MS Mincho" w:hAnsi="Tahoma" w:cs="Tahoma"/>
      <w:sz w:val="16"/>
      <w:szCs w:val="16"/>
    </w:rPr>
  </w:style>
  <w:style w:type="paragraph" w:styleId="CommentSubject">
    <w:name w:val="annotation subject"/>
    <w:basedOn w:val="CommentText"/>
    <w:next w:val="CommentText"/>
    <w:link w:val="CommentSubjectChar"/>
    <w:rsid w:val="00822EFE"/>
    <w:pPr>
      <w:spacing w:after="200"/>
    </w:pPr>
    <w:rPr>
      <w:rFonts w:ascii="Calibri" w:eastAsia="Calibri" w:hAnsi="Calibri"/>
      <w:b/>
      <w:bCs/>
    </w:rPr>
  </w:style>
  <w:style w:type="character" w:customStyle="1" w:styleId="CommentSubjectChar">
    <w:name w:val="Comment Subject Char"/>
    <w:basedOn w:val="CommentTextChar"/>
    <w:link w:val="CommentSubject"/>
    <w:rsid w:val="00822EFE"/>
    <w:rPr>
      <w:rFonts w:ascii="Calibri" w:eastAsia="Calibri" w:hAnsi="Calibri" w:cs="Times New Roman"/>
      <w:b/>
      <w:bCs/>
      <w:sz w:val="20"/>
      <w:szCs w:val="20"/>
    </w:rPr>
  </w:style>
  <w:style w:type="character" w:customStyle="1" w:styleId="apple-converted-space">
    <w:name w:val="apple-converted-space"/>
    <w:basedOn w:val="DefaultParagraphFont"/>
    <w:rsid w:val="00822EFE"/>
  </w:style>
  <w:style w:type="character" w:customStyle="1" w:styleId="normal-h">
    <w:name w:val="normal-h"/>
    <w:basedOn w:val="DefaultParagraphFont"/>
    <w:rsid w:val="00822EFE"/>
  </w:style>
  <w:style w:type="character" w:customStyle="1" w:styleId="BodyText42">
    <w:name w:val="Body Text4"/>
    <w:basedOn w:val="DefaultParagraphFont"/>
    <w:rsid w:val="00822EFE"/>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vi-VN"/>
    </w:rPr>
  </w:style>
  <w:style w:type="paragraph" w:customStyle="1" w:styleId="BodyText111">
    <w:name w:val="Body Text11"/>
    <w:basedOn w:val="Normal"/>
    <w:rsid w:val="00822EFE"/>
    <w:pPr>
      <w:shd w:val="clear" w:color="auto" w:fill="FFFFFF"/>
      <w:spacing w:before="60" w:after="60" w:line="243" w:lineRule="exact"/>
      <w:ind w:hanging="320"/>
      <w:jc w:val="both"/>
    </w:pPr>
    <w:rPr>
      <w:rFonts w:ascii="Times New Roman" w:eastAsia="Times New Roman" w:hAnsi="Times New Roman" w:cs="Times New Roman"/>
      <w:i/>
      <w:iCs/>
      <w:sz w:val="20"/>
      <w:szCs w:val="20"/>
      <w:lang w:eastAsia="en-GB"/>
    </w:rPr>
  </w:style>
  <w:style w:type="paragraph" w:customStyle="1" w:styleId="CharCharCharCharCharCharCharCharCharCharCharCharChar">
    <w:name w:val="Char Char Char Char Char Char Char Char Char Char Char Char Char"/>
    <w:basedOn w:val="Normal"/>
    <w:next w:val="Normal"/>
    <w:autoRedefine/>
    <w:semiHidden/>
    <w:rsid w:val="00822EFE"/>
    <w:pPr>
      <w:widowControl/>
      <w:spacing w:before="120" w:after="120" w:line="312" w:lineRule="auto"/>
    </w:pPr>
    <w:rPr>
      <w:rFonts w:ascii="Times New Roman" w:eastAsia="Times New Roman" w:hAnsi="Times New Roman" w:cs="Times New Roman"/>
      <w:color w:val="auto"/>
      <w:sz w:val="28"/>
      <w:szCs w:val="28"/>
      <w:lang w:val="en-US" w:eastAsia="en-US"/>
    </w:rPr>
  </w:style>
  <w:style w:type="paragraph" w:customStyle="1" w:styleId="listparagraph0">
    <w:name w:val="listparagraph"/>
    <w:basedOn w:val="Normal"/>
    <w:rsid w:val="00822EFE"/>
    <w:pPr>
      <w:widowControl/>
      <w:spacing w:before="100" w:beforeAutospacing="1" w:after="100" w:afterAutospacing="1"/>
    </w:pPr>
    <w:rPr>
      <w:rFonts w:ascii="Times New Roman" w:eastAsia="Times New Roman" w:hAnsi="Times New Roman" w:cs="Times New Roman"/>
      <w:color w:val="auto"/>
      <w:lang w:val="en-US" w:eastAsia="ja-JP"/>
    </w:rPr>
  </w:style>
  <w:style w:type="paragraph" w:styleId="EndnoteText">
    <w:name w:val="endnote text"/>
    <w:basedOn w:val="Normal"/>
    <w:link w:val="EndnoteTextChar"/>
    <w:rsid w:val="00822EFE"/>
    <w:rPr>
      <w:sz w:val="20"/>
      <w:szCs w:val="20"/>
    </w:rPr>
  </w:style>
  <w:style w:type="character" w:customStyle="1" w:styleId="EndnoteTextChar">
    <w:name w:val="Endnote Text Char"/>
    <w:basedOn w:val="DefaultParagraphFont"/>
    <w:link w:val="EndnoteText"/>
    <w:rsid w:val="00822EFE"/>
    <w:rPr>
      <w:rFonts w:ascii="Courier New" w:eastAsia="Courier New" w:hAnsi="Courier New" w:cs="Courier New"/>
      <w:color w:val="000000"/>
      <w:sz w:val="20"/>
      <w:szCs w:val="20"/>
      <w:lang w:val="vi-VN" w:eastAsia="vi-VN"/>
    </w:rPr>
  </w:style>
  <w:style w:type="character" w:styleId="EndnoteReference">
    <w:name w:val="endnote reference"/>
    <w:basedOn w:val="DefaultParagraphFont"/>
    <w:rsid w:val="00822EFE"/>
    <w:rPr>
      <w:vertAlign w:val="superscript"/>
    </w:rPr>
  </w:style>
  <w:style w:type="paragraph" w:styleId="Revision">
    <w:name w:val="Revision"/>
    <w:hidden/>
    <w:uiPriority w:val="99"/>
    <w:semiHidden/>
    <w:rsid w:val="00822EFE"/>
    <w:pPr>
      <w:spacing w:after="0" w:line="240" w:lineRule="auto"/>
    </w:pPr>
    <w:rPr>
      <w:rFonts w:ascii="Courier New" w:eastAsia="Courier New" w:hAnsi="Courier New" w:cs="Courier New"/>
      <w:color w:val="000000"/>
      <w:sz w:val="24"/>
      <w:szCs w:val="24"/>
      <w:lang w:val="vi-VN" w:eastAsia="vi-VN"/>
    </w:rPr>
  </w:style>
  <w:style w:type="character" w:customStyle="1" w:styleId="BodyText24">
    <w:name w:val="Body Text2"/>
    <w:basedOn w:val="Bodytext"/>
    <w:rsid w:val="00822EFE"/>
    <w:rPr>
      <w:rFonts w:ascii="Times New Roman" w:hAnsi="Times New Roman" w:cs="Times New Roman"/>
      <w:spacing w:val="1"/>
      <w:sz w:val="25"/>
      <w:szCs w:val="25"/>
      <w:shd w:val="clear" w:color="auto" w:fill="FFFFFF"/>
    </w:rPr>
  </w:style>
  <w:style w:type="paragraph" w:customStyle="1" w:styleId="Char4">
    <w:name w:val="Char4"/>
    <w:basedOn w:val="Normal"/>
    <w:semiHidden/>
    <w:rsid w:val="00431187"/>
    <w:pPr>
      <w:widowControl/>
      <w:spacing w:after="160" w:line="240" w:lineRule="exact"/>
    </w:pPr>
    <w:rPr>
      <w:rFonts w:ascii="Arial" w:eastAsia="Times New Roman" w:hAnsi="Arial" w:cs="Arial"/>
      <w:color w:val="auto"/>
      <w:sz w:val="22"/>
      <w:szCs w:val="22"/>
      <w:lang w:val="en-US" w:eastAsia="en-US"/>
    </w:rPr>
  </w:style>
  <w:style w:type="paragraph" w:customStyle="1" w:styleId="LightGrid-Accent31">
    <w:name w:val="Light Grid - Accent 31"/>
    <w:basedOn w:val="Normal"/>
    <w:link w:val="LightGrid-Accent3Char"/>
    <w:qFormat/>
    <w:rsid w:val="00431187"/>
    <w:pPr>
      <w:spacing w:before="78"/>
      <w:ind w:left="121" w:firstLine="454"/>
      <w:jc w:val="both"/>
    </w:pPr>
    <w:rPr>
      <w:rFonts w:ascii="Times New Roman" w:eastAsia="Times New Roman" w:hAnsi="Times New Roman" w:cs="Times New Roman"/>
      <w:color w:val="auto"/>
      <w:sz w:val="22"/>
      <w:szCs w:val="22"/>
    </w:rPr>
  </w:style>
  <w:style w:type="character" w:customStyle="1" w:styleId="LightGrid-Accent3Char">
    <w:name w:val="Light Grid - Accent 3 Char"/>
    <w:link w:val="LightGrid-Accent31"/>
    <w:locked/>
    <w:rsid w:val="00431187"/>
    <w:rPr>
      <w:rFonts w:ascii="Times New Roman" w:eastAsia="Times New Roman" w:hAnsi="Times New Roman" w:cs="Times New Roman"/>
    </w:rPr>
  </w:style>
  <w:style w:type="character" w:customStyle="1" w:styleId="CommentTextChar2">
    <w:name w:val="Comment Text Char2"/>
    <w:locked/>
    <w:rsid w:val="005A1DB8"/>
    <w:rPr>
      <w:rFonts w:ascii=".VnTime" w:hAnsi=".VnTime"/>
      <w:lang w:val="en-US" w:eastAsia="en-US" w:bidi="ar-SA"/>
    </w:rPr>
  </w:style>
  <w:style w:type="character" w:customStyle="1" w:styleId="CommentTextChar1">
    <w:name w:val="Comment Text Char1"/>
    <w:semiHidden/>
    <w:locked/>
    <w:rsid w:val="007E6BA4"/>
    <w:rPr>
      <w:rFonts w:ascii=".VnTime" w:eastAsia="Times New Roman" w:hAnsi=".VnTime" w:cs="Times New Roman"/>
      <w:sz w:val="20"/>
      <w:szCs w:val="20"/>
    </w:rPr>
  </w:style>
  <w:style w:type="character" w:customStyle="1" w:styleId="UnresolvedMention1">
    <w:name w:val="Unresolved Mention1"/>
    <w:basedOn w:val="DefaultParagraphFont"/>
    <w:uiPriority w:val="99"/>
    <w:semiHidden/>
    <w:unhideWhenUsed/>
    <w:rsid w:val="00120504"/>
    <w:rPr>
      <w:color w:val="605E5C"/>
      <w:shd w:val="clear" w:color="auto" w:fill="E1DFDD"/>
    </w:rPr>
  </w:style>
  <w:style w:type="character" w:customStyle="1" w:styleId="NormalWebChar">
    <w:name w:val="Normal (Web) Char"/>
    <w:link w:val="NormalWeb"/>
    <w:locked/>
    <w:rsid w:val="007142B0"/>
    <w:rPr>
      <w:rFonts w:ascii="Verdana" w:eastAsia="Times New Roman" w:hAnsi="Verdana" w:cs="Times New Roman"/>
      <w:sz w:val="24"/>
      <w:szCs w:val="24"/>
    </w:rPr>
  </w:style>
  <w:style w:type="character" w:customStyle="1" w:styleId="ListParagraphChar">
    <w:name w:val="List Paragraph Char"/>
    <w:link w:val="ListParagraph"/>
    <w:uiPriority w:val="34"/>
    <w:qFormat/>
    <w:locked/>
    <w:rsid w:val="00A91FE0"/>
    <w:rPr>
      <w:rFonts w:ascii="Times New Roman" w:eastAsia="MS Mincho" w:hAnsi="Times New Roman" w:cs="Times New Roman"/>
      <w:sz w:val="28"/>
      <w:szCs w:val="28"/>
    </w:rPr>
  </w:style>
  <w:style w:type="character" w:customStyle="1" w:styleId="UnresolvedMention2">
    <w:name w:val="Unresolved Mention2"/>
    <w:basedOn w:val="DefaultParagraphFont"/>
    <w:uiPriority w:val="99"/>
    <w:semiHidden/>
    <w:unhideWhenUsed/>
    <w:rsid w:val="00DB3380"/>
    <w:rPr>
      <w:color w:val="605E5C"/>
      <w:shd w:val="clear" w:color="auto" w:fill="E1DFDD"/>
    </w:rPr>
  </w:style>
  <w:style w:type="character" w:customStyle="1" w:styleId="UnresolvedMention3">
    <w:name w:val="Unresolved Mention3"/>
    <w:basedOn w:val="DefaultParagraphFont"/>
    <w:uiPriority w:val="99"/>
    <w:semiHidden/>
    <w:unhideWhenUsed/>
    <w:rsid w:val="00B530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4549">
      <w:bodyDiv w:val="1"/>
      <w:marLeft w:val="0"/>
      <w:marRight w:val="0"/>
      <w:marTop w:val="0"/>
      <w:marBottom w:val="0"/>
      <w:divBdr>
        <w:top w:val="none" w:sz="0" w:space="0" w:color="auto"/>
        <w:left w:val="none" w:sz="0" w:space="0" w:color="auto"/>
        <w:bottom w:val="none" w:sz="0" w:space="0" w:color="auto"/>
        <w:right w:val="none" w:sz="0" w:space="0" w:color="auto"/>
      </w:divBdr>
    </w:div>
    <w:div w:id="44836747">
      <w:bodyDiv w:val="1"/>
      <w:marLeft w:val="0"/>
      <w:marRight w:val="0"/>
      <w:marTop w:val="0"/>
      <w:marBottom w:val="0"/>
      <w:divBdr>
        <w:top w:val="none" w:sz="0" w:space="0" w:color="auto"/>
        <w:left w:val="none" w:sz="0" w:space="0" w:color="auto"/>
        <w:bottom w:val="none" w:sz="0" w:space="0" w:color="auto"/>
        <w:right w:val="none" w:sz="0" w:space="0" w:color="auto"/>
      </w:divBdr>
    </w:div>
    <w:div w:id="51925327">
      <w:bodyDiv w:val="1"/>
      <w:marLeft w:val="0"/>
      <w:marRight w:val="0"/>
      <w:marTop w:val="0"/>
      <w:marBottom w:val="0"/>
      <w:divBdr>
        <w:top w:val="none" w:sz="0" w:space="0" w:color="auto"/>
        <w:left w:val="none" w:sz="0" w:space="0" w:color="auto"/>
        <w:bottom w:val="none" w:sz="0" w:space="0" w:color="auto"/>
        <w:right w:val="none" w:sz="0" w:space="0" w:color="auto"/>
      </w:divBdr>
    </w:div>
    <w:div w:id="54863171">
      <w:bodyDiv w:val="1"/>
      <w:marLeft w:val="0"/>
      <w:marRight w:val="0"/>
      <w:marTop w:val="0"/>
      <w:marBottom w:val="0"/>
      <w:divBdr>
        <w:top w:val="none" w:sz="0" w:space="0" w:color="auto"/>
        <w:left w:val="none" w:sz="0" w:space="0" w:color="auto"/>
        <w:bottom w:val="none" w:sz="0" w:space="0" w:color="auto"/>
        <w:right w:val="none" w:sz="0" w:space="0" w:color="auto"/>
      </w:divBdr>
    </w:div>
    <w:div w:id="71512703">
      <w:bodyDiv w:val="1"/>
      <w:marLeft w:val="0"/>
      <w:marRight w:val="0"/>
      <w:marTop w:val="0"/>
      <w:marBottom w:val="0"/>
      <w:divBdr>
        <w:top w:val="none" w:sz="0" w:space="0" w:color="auto"/>
        <w:left w:val="none" w:sz="0" w:space="0" w:color="auto"/>
        <w:bottom w:val="none" w:sz="0" w:space="0" w:color="auto"/>
        <w:right w:val="none" w:sz="0" w:space="0" w:color="auto"/>
      </w:divBdr>
    </w:div>
    <w:div w:id="93479832">
      <w:bodyDiv w:val="1"/>
      <w:marLeft w:val="0"/>
      <w:marRight w:val="0"/>
      <w:marTop w:val="0"/>
      <w:marBottom w:val="0"/>
      <w:divBdr>
        <w:top w:val="none" w:sz="0" w:space="0" w:color="auto"/>
        <w:left w:val="none" w:sz="0" w:space="0" w:color="auto"/>
        <w:bottom w:val="none" w:sz="0" w:space="0" w:color="auto"/>
        <w:right w:val="none" w:sz="0" w:space="0" w:color="auto"/>
      </w:divBdr>
    </w:div>
    <w:div w:id="108939822">
      <w:bodyDiv w:val="1"/>
      <w:marLeft w:val="0"/>
      <w:marRight w:val="0"/>
      <w:marTop w:val="0"/>
      <w:marBottom w:val="0"/>
      <w:divBdr>
        <w:top w:val="none" w:sz="0" w:space="0" w:color="auto"/>
        <w:left w:val="none" w:sz="0" w:space="0" w:color="auto"/>
        <w:bottom w:val="none" w:sz="0" w:space="0" w:color="auto"/>
        <w:right w:val="none" w:sz="0" w:space="0" w:color="auto"/>
      </w:divBdr>
    </w:div>
    <w:div w:id="122582048">
      <w:bodyDiv w:val="1"/>
      <w:marLeft w:val="0"/>
      <w:marRight w:val="0"/>
      <w:marTop w:val="0"/>
      <w:marBottom w:val="0"/>
      <w:divBdr>
        <w:top w:val="none" w:sz="0" w:space="0" w:color="auto"/>
        <w:left w:val="none" w:sz="0" w:space="0" w:color="auto"/>
        <w:bottom w:val="none" w:sz="0" w:space="0" w:color="auto"/>
        <w:right w:val="none" w:sz="0" w:space="0" w:color="auto"/>
      </w:divBdr>
    </w:div>
    <w:div w:id="153567751">
      <w:bodyDiv w:val="1"/>
      <w:marLeft w:val="0"/>
      <w:marRight w:val="0"/>
      <w:marTop w:val="0"/>
      <w:marBottom w:val="0"/>
      <w:divBdr>
        <w:top w:val="none" w:sz="0" w:space="0" w:color="auto"/>
        <w:left w:val="none" w:sz="0" w:space="0" w:color="auto"/>
        <w:bottom w:val="none" w:sz="0" w:space="0" w:color="auto"/>
        <w:right w:val="none" w:sz="0" w:space="0" w:color="auto"/>
      </w:divBdr>
    </w:div>
    <w:div w:id="157157207">
      <w:bodyDiv w:val="1"/>
      <w:marLeft w:val="0"/>
      <w:marRight w:val="0"/>
      <w:marTop w:val="0"/>
      <w:marBottom w:val="0"/>
      <w:divBdr>
        <w:top w:val="none" w:sz="0" w:space="0" w:color="auto"/>
        <w:left w:val="none" w:sz="0" w:space="0" w:color="auto"/>
        <w:bottom w:val="none" w:sz="0" w:space="0" w:color="auto"/>
        <w:right w:val="none" w:sz="0" w:space="0" w:color="auto"/>
      </w:divBdr>
    </w:div>
    <w:div w:id="166555912">
      <w:bodyDiv w:val="1"/>
      <w:marLeft w:val="0"/>
      <w:marRight w:val="0"/>
      <w:marTop w:val="0"/>
      <w:marBottom w:val="0"/>
      <w:divBdr>
        <w:top w:val="none" w:sz="0" w:space="0" w:color="auto"/>
        <w:left w:val="none" w:sz="0" w:space="0" w:color="auto"/>
        <w:bottom w:val="none" w:sz="0" w:space="0" w:color="auto"/>
        <w:right w:val="none" w:sz="0" w:space="0" w:color="auto"/>
      </w:divBdr>
    </w:div>
    <w:div w:id="199635899">
      <w:bodyDiv w:val="1"/>
      <w:marLeft w:val="0"/>
      <w:marRight w:val="0"/>
      <w:marTop w:val="0"/>
      <w:marBottom w:val="0"/>
      <w:divBdr>
        <w:top w:val="none" w:sz="0" w:space="0" w:color="auto"/>
        <w:left w:val="none" w:sz="0" w:space="0" w:color="auto"/>
        <w:bottom w:val="none" w:sz="0" w:space="0" w:color="auto"/>
        <w:right w:val="none" w:sz="0" w:space="0" w:color="auto"/>
      </w:divBdr>
    </w:div>
    <w:div w:id="230846134">
      <w:bodyDiv w:val="1"/>
      <w:marLeft w:val="0"/>
      <w:marRight w:val="0"/>
      <w:marTop w:val="0"/>
      <w:marBottom w:val="0"/>
      <w:divBdr>
        <w:top w:val="none" w:sz="0" w:space="0" w:color="auto"/>
        <w:left w:val="none" w:sz="0" w:space="0" w:color="auto"/>
        <w:bottom w:val="none" w:sz="0" w:space="0" w:color="auto"/>
        <w:right w:val="none" w:sz="0" w:space="0" w:color="auto"/>
      </w:divBdr>
    </w:div>
    <w:div w:id="247429905">
      <w:bodyDiv w:val="1"/>
      <w:marLeft w:val="0"/>
      <w:marRight w:val="0"/>
      <w:marTop w:val="0"/>
      <w:marBottom w:val="0"/>
      <w:divBdr>
        <w:top w:val="none" w:sz="0" w:space="0" w:color="auto"/>
        <w:left w:val="none" w:sz="0" w:space="0" w:color="auto"/>
        <w:bottom w:val="none" w:sz="0" w:space="0" w:color="auto"/>
        <w:right w:val="none" w:sz="0" w:space="0" w:color="auto"/>
      </w:divBdr>
    </w:div>
    <w:div w:id="356736302">
      <w:bodyDiv w:val="1"/>
      <w:marLeft w:val="0"/>
      <w:marRight w:val="0"/>
      <w:marTop w:val="0"/>
      <w:marBottom w:val="0"/>
      <w:divBdr>
        <w:top w:val="none" w:sz="0" w:space="0" w:color="auto"/>
        <w:left w:val="none" w:sz="0" w:space="0" w:color="auto"/>
        <w:bottom w:val="none" w:sz="0" w:space="0" w:color="auto"/>
        <w:right w:val="none" w:sz="0" w:space="0" w:color="auto"/>
      </w:divBdr>
    </w:div>
    <w:div w:id="418259450">
      <w:bodyDiv w:val="1"/>
      <w:marLeft w:val="0"/>
      <w:marRight w:val="0"/>
      <w:marTop w:val="0"/>
      <w:marBottom w:val="0"/>
      <w:divBdr>
        <w:top w:val="none" w:sz="0" w:space="0" w:color="auto"/>
        <w:left w:val="none" w:sz="0" w:space="0" w:color="auto"/>
        <w:bottom w:val="none" w:sz="0" w:space="0" w:color="auto"/>
        <w:right w:val="none" w:sz="0" w:space="0" w:color="auto"/>
      </w:divBdr>
    </w:div>
    <w:div w:id="431902393">
      <w:bodyDiv w:val="1"/>
      <w:marLeft w:val="0"/>
      <w:marRight w:val="0"/>
      <w:marTop w:val="0"/>
      <w:marBottom w:val="0"/>
      <w:divBdr>
        <w:top w:val="none" w:sz="0" w:space="0" w:color="auto"/>
        <w:left w:val="none" w:sz="0" w:space="0" w:color="auto"/>
        <w:bottom w:val="none" w:sz="0" w:space="0" w:color="auto"/>
        <w:right w:val="none" w:sz="0" w:space="0" w:color="auto"/>
      </w:divBdr>
    </w:div>
    <w:div w:id="485320642">
      <w:bodyDiv w:val="1"/>
      <w:marLeft w:val="0"/>
      <w:marRight w:val="0"/>
      <w:marTop w:val="0"/>
      <w:marBottom w:val="0"/>
      <w:divBdr>
        <w:top w:val="none" w:sz="0" w:space="0" w:color="auto"/>
        <w:left w:val="none" w:sz="0" w:space="0" w:color="auto"/>
        <w:bottom w:val="none" w:sz="0" w:space="0" w:color="auto"/>
        <w:right w:val="none" w:sz="0" w:space="0" w:color="auto"/>
      </w:divBdr>
    </w:div>
    <w:div w:id="490869130">
      <w:bodyDiv w:val="1"/>
      <w:marLeft w:val="0"/>
      <w:marRight w:val="0"/>
      <w:marTop w:val="0"/>
      <w:marBottom w:val="0"/>
      <w:divBdr>
        <w:top w:val="none" w:sz="0" w:space="0" w:color="auto"/>
        <w:left w:val="none" w:sz="0" w:space="0" w:color="auto"/>
        <w:bottom w:val="none" w:sz="0" w:space="0" w:color="auto"/>
        <w:right w:val="none" w:sz="0" w:space="0" w:color="auto"/>
      </w:divBdr>
    </w:div>
    <w:div w:id="502553777">
      <w:bodyDiv w:val="1"/>
      <w:marLeft w:val="0"/>
      <w:marRight w:val="0"/>
      <w:marTop w:val="0"/>
      <w:marBottom w:val="0"/>
      <w:divBdr>
        <w:top w:val="none" w:sz="0" w:space="0" w:color="auto"/>
        <w:left w:val="none" w:sz="0" w:space="0" w:color="auto"/>
        <w:bottom w:val="none" w:sz="0" w:space="0" w:color="auto"/>
        <w:right w:val="none" w:sz="0" w:space="0" w:color="auto"/>
      </w:divBdr>
    </w:div>
    <w:div w:id="505898874">
      <w:bodyDiv w:val="1"/>
      <w:marLeft w:val="0"/>
      <w:marRight w:val="0"/>
      <w:marTop w:val="0"/>
      <w:marBottom w:val="0"/>
      <w:divBdr>
        <w:top w:val="none" w:sz="0" w:space="0" w:color="auto"/>
        <w:left w:val="none" w:sz="0" w:space="0" w:color="auto"/>
        <w:bottom w:val="none" w:sz="0" w:space="0" w:color="auto"/>
        <w:right w:val="none" w:sz="0" w:space="0" w:color="auto"/>
      </w:divBdr>
    </w:div>
    <w:div w:id="507989797">
      <w:bodyDiv w:val="1"/>
      <w:marLeft w:val="0"/>
      <w:marRight w:val="0"/>
      <w:marTop w:val="0"/>
      <w:marBottom w:val="0"/>
      <w:divBdr>
        <w:top w:val="none" w:sz="0" w:space="0" w:color="auto"/>
        <w:left w:val="none" w:sz="0" w:space="0" w:color="auto"/>
        <w:bottom w:val="none" w:sz="0" w:space="0" w:color="auto"/>
        <w:right w:val="none" w:sz="0" w:space="0" w:color="auto"/>
      </w:divBdr>
    </w:div>
    <w:div w:id="543059560">
      <w:bodyDiv w:val="1"/>
      <w:marLeft w:val="0"/>
      <w:marRight w:val="0"/>
      <w:marTop w:val="0"/>
      <w:marBottom w:val="0"/>
      <w:divBdr>
        <w:top w:val="none" w:sz="0" w:space="0" w:color="auto"/>
        <w:left w:val="none" w:sz="0" w:space="0" w:color="auto"/>
        <w:bottom w:val="none" w:sz="0" w:space="0" w:color="auto"/>
        <w:right w:val="none" w:sz="0" w:space="0" w:color="auto"/>
      </w:divBdr>
    </w:div>
    <w:div w:id="550850316">
      <w:bodyDiv w:val="1"/>
      <w:marLeft w:val="0"/>
      <w:marRight w:val="0"/>
      <w:marTop w:val="0"/>
      <w:marBottom w:val="0"/>
      <w:divBdr>
        <w:top w:val="none" w:sz="0" w:space="0" w:color="auto"/>
        <w:left w:val="none" w:sz="0" w:space="0" w:color="auto"/>
        <w:bottom w:val="none" w:sz="0" w:space="0" w:color="auto"/>
        <w:right w:val="none" w:sz="0" w:space="0" w:color="auto"/>
      </w:divBdr>
    </w:div>
    <w:div w:id="554511672">
      <w:bodyDiv w:val="1"/>
      <w:marLeft w:val="0"/>
      <w:marRight w:val="0"/>
      <w:marTop w:val="0"/>
      <w:marBottom w:val="0"/>
      <w:divBdr>
        <w:top w:val="none" w:sz="0" w:space="0" w:color="auto"/>
        <w:left w:val="none" w:sz="0" w:space="0" w:color="auto"/>
        <w:bottom w:val="none" w:sz="0" w:space="0" w:color="auto"/>
        <w:right w:val="none" w:sz="0" w:space="0" w:color="auto"/>
      </w:divBdr>
    </w:div>
    <w:div w:id="560020365">
      <w:bodyDiv w:val="1"/>
      <w:marLeft w:val="0"/>
      <w:marRight w:val="0"/>
      <w:marTop w:val="0"/>
      <w:marBottom w:val="0"/>
      <w:divBdr>
        <w:top w:val="none" w:sz="0" w:space="0" w:color="auto"/>
        <w:left w:val="none" w:sz="0" w:space="0" w:color="auto"/>
        <w:bottom w:val="none" w:sz="0" w:space="0" w:color="auto"/>
        <w:right w:val="none" w:sz="0" w:space="0" w:color="auto"/>
      </w:divBdr>
    </w:div>
    <w:div w:id="564222962">
      <w:bodyDiv w:val="1"/>
      <w:marLeft w:val="0"/>
      <w:marRight w:val="0"/>
      <w:marTop w:val="0"/>
      <w:marBottom w:val="0"/>
      <w:divBdr>
        <w:top w:val="none" w:sz="0" w:space="0" w:color="auto"/>
        <w:left w:val="none" w:sz="0" w:space="0" w:color="auto"/>
        <w:bottom w:val="none" w:sz="0" w:space="0" w:color="auto"/>
        <w:right w:val="none" w:sz="0" w:space="0" w:color="auto"/>
      </w:divBdr>
    </w:div>
    <w:div w:id="630942982">
      <w:bodyDiv w:val="1"/>
      <w:marLeft w:val="0"/>
      <w:marRight w:val="0"/>
      <w:marTop w:val="0"/>
      <w:marBottom w:val="0"/>
      <w:divBdr>
        <w:top w:val="none" w:sz="0" w:space="0" w:color="auto"/>
        <w:left w:val="none" w:sz="0" w:space="0" w:color="auto"/>
        <w:bottom w:val="none" w:sz="0" w:space="0" w:color="auto"/>
        <w:right w:val="none" w:sz="0" w:space="0" w:color="auto"/>
      </w:divBdr>
    </w:div>
    <w:div w:id="635645212">
      <w:bodyDiv w:val="1"/>
      <w:marLeft w:val="0"/>
      <w:marRight w:val="0"/>
      <w:marTop w:val="0"/>
      <w:marBottom w:val="0"/>
      <w:divBdr>
        <w:top w:val="none" w:sz="0" w:space="0" w:color="auto"/>
        <w:left w:val="none" w:sz="0" w:space="0" w:color="auto"/>
        <w:bottom w:val="none" w:sz="0" w:space="0" w:color="auto"/>
        <w:right w:val="none" w:sz="0" w:space="0" w:color="auto"/>
      </w:divBdr>
    </w:div>
    <w:div w:id="666980146">
      <w:bodyDiv w:val="1"/>
      <w:marLeft w:val="0"/>
      <w:marRight w:val="0"/>
      <w:marTop w:val="0"/>
      <w:marBottom w:val="0"/>
      <w:divBdr>
        <w:top w:val="none" w:sz="0" w:space="0" w:color="auto"/>
        <w:left w:val="none" w:sz="0" w:space="0" w:color="auto"/>
        <w:bottom w:val="none" w:sz="0" w:space="0" w:color="auto"/>
        <w:right w:val="none" w:sz="0" w:space="0" w:color="auto"/>
      </w:divBdr>
    </w:div>
    <w:div w:id="708799824">
      <w:bodyDiv w:val="1"/>
      <w:marLeft w:val="0"/>
      <w:marRight w:val="0"/>
      <w:marTop w:val="0"/>
      <w:marBottom w:val="0"/>
      <w:divBdr>
        <w:top w:val="none" w:sz="0" w:space="0" w:color="auto"/>
        <w:left w:val="none" w:sz="0" w:space="0" w:color="auto"/>
        <w:bottom w:val="none" w:sz="0" w:space="0" w:color="auto"/>
        <w:right w:val="none" w:sz="0" w:space="0" w:color="auto"/>
      </w:divBdr>
    </w:div>
    <w:div w:id="720979811">
      <w:bodyDiv w:val="1"/>
      <w:marLeft w:val="0"/>
      <w:marRight w:val="0"/>
      <w:marTop w:val="0"/>
      <w:marBottom w:val="0"/>
      <w:divBdr>
        <w:top w:val="none" w:sz="0" w:space="0" w:color="auto"/>
        <w:left w:val="none" w:sz="0" w:space="0" w:color="auto"/>
        <w:bottom w:val="none" w:sz="0" w:space="0" w:color="auto"/>
        <w:right w:val="none" w:sz="0" w:space="0" w:color="auto"/>
      </w:divBdr>
    </w:div>
    <w:div w:id="722755707">
      <w:bodyDiv w:val="1"/>
      <w:marLeft w:val="0"/>
      <w:marRight w:val="0"/>
      <w:marTop w:val="0"/>
      <w:marBottom w:val="0"/>
      <w:divBdr>
        <w:top w:val="none" w:sz="0" w:space="0" w:color="auto"/>
        <w:left w:val="none" w:sz="0" w:space="0" w:color="auto"/>
        <w:bottom w:val="none" w:sz="0" w:space="0" w:color="auto"/>
        <w:right w:val="none" w:sz="0" w:space="0" w:color="auto"/>
      </w:divBdr>
    </w:div>
    <w:div w:id="728765397">
      <w:bodyDiv w:val="1"/>
      <w:marLeft w:val="0"/>
      <w:marRight w:val="0"/>
      <w:marTop w:val="0"/>
      <w:marBottom w:val="0"/>
      <w:divBdr>
        <w:top w:val="none" w:sz="0" w:space="0" w:color="auto"/>
        <w:left w:val="none" w:sz="0" w:space="0" w:color="auto"/>
        <w:bottom w:val="none" w:sz="0" w:space="0" w:color="auto"/>
        <w:right w:val="none" w:sz="0" w:space="0" w:color="auto"/>
      </w:divBdr>
    </w:div>
    <w:div w:id="745343509">
      <w:bodyDiv w:val="1"/>
      <w:marLeft w:val="0"/>
      <w:marRight w:val="0"/>
      <w:marTop w:val="0"/>
      <w:marBottom w:val="0"/>
      <w:divBdr>
        <w:top w:val="none" w:sz="0" w:space="0" w:color="auto"/>
        <w:left w:val="none" w:sz="0" w:space="0" w:color="auto"/>
        <w:bottom w:val="none" w:sz="0" w:space="0" w:color="auto"/>
        <w:right w:val="none" w:sz="0" w:space="0" w:color="auto"/>
      </w:divBdr>
    </w:div>
    <w:div w:id="795679590">
      <w:bodyDiv w:val="1"/>
      <w:marLeft w:val="0"/>
      <w:marRight w:val="0"/>
      <w:marTop w:val="0"/>
      <w:marBottom w:val="0"/>
      <w:divBdr>
        <w:top w:val="none" w:sz="0" w:space="0" w:color="auto"/>
        <w:left w:val="none" w:sz="0" w:space="0" w:color="auto"/>
        <w:bottom w:val="none" w:sz="0" w:space="0" w:color="auto"/>
        <w:right w:val="none" w:sz="0" w:space="0" w:color="auto"/>
      </w:divBdr>
    </w:div>
    <w:div w:id="810293161">
      <w:bodyDiv w:val="1"/>
      <w:marLeft w:val="0"/>
      <w:marRight w:val="0"/>
      <w:marTop w:val="0"/>
      <w:marBottom w:val="0"/>
      <w:divBdr>
        <w:top w:val="none" w:sz="0" w:space="0" w:color="auto"/>
        <w:left w:val="none" w:sz="0" w:space="0" w:color="auto"/>
        <w:bottom w:val="none" w:sz="0" w:space="0" w:color="auto"/>
        <w:right w:val="none" w:sz="0" w:space="0" w:color="auto"/>
      </w:divBdr>
    </w:div>
    <w:div w:id="827525726">
      <w:bodyDiv w:val="1"/>
      <w:marLeft w:val="0"/>
      <w:marRight w:val="0"/>
      <w:marTop w:val="0"/>
      <w:marBottom w:val="0"/>
      <w:divBdr>
        <w:top w:val="none" w:sz="0" w:space="0" w:color="auto"/>
        <w:left w:val="none" w:sz="0" w:space="0" w:color="auto"/>
        <w:bottom w:val="none" w:sz="0" w:space="0" w:color="auto"/>
        <w:right w:val="none" w:sz="0" w:space="0" w:color="auto"/>
      </w:divBdr>
    </w:div>
    <w:div w:id="833838110">
      <w:bodyDiv w:val="1"/>
      <w:marLeft w:val="0"/>
      <w:marRight w:val="0"/>
      <w:marTop w:val="0"/>
      <w:marBottom w:val="0"/>
      <w:divBdr>
        <w:top w:val="none" w:sz="0" w:space="0" w:color="auto"/>
        <w:left w:val="none" w:sz="0" w:space="0" w:color="auto"/>
        <w:bottom w:val="none" w:sz="0" w:space="0" w:color="auto"/>
        <w:right w:val="none" w:sz="0" w:space="0" w:color="auto"/>
      </w:divBdr>
    </w:div>
    <w:div w:id="866256161">
      <w:bodyDiv w:val="1"/>
      <w:marLeft w:val="0"/>
      <w:marRight w:val="0"/>
      <w:marTop w:val="0"/>
      <w:marBottom w:val="0"/>
      <w:divBdr>
        <w:top w:val="none" w:sz="0" w:space="0" w:color="auto"/>
        <w:left w:val="none" w:sz="0" w:space="0" w:color="auto"/>
        <w:bottom w:val="none" w:sz="0" w:space="0" w:color="auto"/>
        <w:right w:val="none" w:sz="0" w:space="0" w:color="auto"/>
      </w:divBdr>
    </w:div>
    <w:div w:id="872037295">
      <w:bodyDiv w:val="1"/>
      <w:marLeft w:val="0"/>
      <w:marRight w:val="0"/>
      <w:marTop w:val="0"/>
      <w:marBottom w:val="0"/>
      <w:divBdr>
        <w:top w:val="none" w:sz="0" w:space="0" w:color="auto"/>
        <w:left w:val="none" w:sz="0" w:space="0" w:color="auto"/>
        <w:bottom w:val="none" w:sz="0" w:space="0" w:color="auto"/>
        <w:right w:val="none" w:sz="0" w:space="0" w:color="auto"/>
      </w:divBdr>
      <w:divsChild>
        <w:div w:id="322658706">
          <w:marLeft w:val="0"/>
          <w:marRight w:val="0"/>
          <w:marTop w:val="0"/>
          <w:marBottom w:val="0"/>
          <w:divBdr>
            <w:top w:val="none" w:sz="0" w:space="0" w:color="auto"/>
            <w:left w:val="none" w:sz="0" w:space="0" w:color="auto"/>
            <w:bottom w:val="none" w:sz="0" w:space="0" w:color="auto"/>
            <w:right w:val="none" w:sz="0" w:space="0" w:color="auto"/>
          </w:divBdr>
          <w:divsChild>
            <w:div w:id="1130975358">
              <w:marLeft w:val="0"/>
              <w:marRight w:val="0"/>
              <w:marTop w:val="0"/>
              <w:marBottom w:val="0"/>
              <w:divBdr>
                <w:top w:val="none" w:sz="0" w:space="0" w:color="auto"/>
                <w:left w:val="none" w:sz="0" w:space="0" w:color="auto"/>
                <w:bottom w:val="none" w:sz="0" w:space="0" w:color="auto"/>
                <w:right w:val="none" w:sz="0" w:space="0" w:color="auto"/>
              </w:divBdr>
              <w:divsChild>
                <w:div w:id="718473885">
                  <w:marLeft w:val="0"/>
                  <w:marRight w:val="0"/>
                  <w:marTop w:val="0"/>
                  <w:marBottom w:val="0"/>
                  <w:divBdr>
                    <w:top w:val="none" w:sz="0" w:space="0" w:color="auto"/>
                    <w:left w:val="none" w:sz="0" w:space="0" w:color="auto"/>
                    <w:bottom w:val="none" w:sz="0" w:space="0" w:color="auto"/>
                    <w:right w:val="none" w:sz="0" w:space="0" w:color="auto"/>
                  </w:divBdr>
                  <w:divsChild>
                    <w:div w:id="788544994">
                      <w:marLeft w:val="0"/>
                      <w:marRight w:val="0"/>
                      <w:marTop w:val="0"/>
                      <w:marBottom w:val="0"/>
                      <w:divBdr>
                        <w:top w:val="none" w:sz="0" w:space="0" w:color="auto"/>
                        <w:left w:val="none" w:sz="0" w:space="0" w:color="auto"/>
                        <w:bottom w:val="none" w:sz="0" w:space="0" w:color="auto"/>
                        <w:right w:val="none" w:sz="0" w:space="0" w:color="auto"/>
                      </w:divBdr>
                      <w:divsChild>
                        <w:div w:id="1801923952">
                          <w:marLeft w:val="0"/>
                          <w:marRight w:val="0"/>
                          <w:marTop w:val="0"/>
                          <w:marBottom w:val="0"/>
                          <w:divBdr>
                            <w:top w:val="none" w:sz="0" w:space="0" w:color="auto"/>
                            <w:left w:val="none" w:sz="0" w:space="0" w:color="auto"/>
                            <w:bottom w:val="none" w:sz="0" w:space="0" w:color="auto"/>
                            <w:right w:val="none" w:sz="0" w:space="0" w:color="auto"/>
                          </w:divBdr>
                          <w:divsChild>
                            <w:div w:id="908421467">
                              <w:marLeft w:val="0"/>
                              <w:marRight w:val="0"/>
                              <w:marTop w:val="100"/>
                              <w:marBottom w:val="100"/>
                              <w:divBdr>
                                <w:top w:val="none" w:sz="0" w:space="0" w:color="auto"/>
                                <w:left w:val="none" w:sz="0" w:space="0" w:color="auto"/>
                                <w:bottom w:val="none" w:sz="0" w:space="0" w:color="auto"/>
                                <w:right w:val="none" w:sz="0" w:space="0" w:color="auto"/>
                              </w:divBdr>
                              <w:divsChild>
                                <w:div w:id="1360276953">
                                  <w:marLeft w:val="0"/>
                                  <w:marRight w:val="0"/>
                                  <w:marTop w:val="0"/>
                                  <w:marBottom w:val="0"/>
                                  <w:divBdr>
                                    <w:top w:val="none" w:sz="0" w:space="0" w:color="auto"/>
                                    <w:left w:val="none" w:sz="0" w:space="0" w:color="auto"/>
                                    <w:bottom w:val="none" w:sz="0" w:space="0" w:color="auto"/>
                                    <w:right w:val="none" w:sz="0" w:space="0" w:color="auto"/>
                                  </w:divBdr>
                                  <w:divsChild>
                                    <w:div w:id="533538538">
                                      <w:marLeft w:val="0"/>
                                      <w:marRight w:val="0"/>
                                      <w:marTop w:val="0"/>
                                      <w:marBottom w:val="0"/>
                                      <w:divBdr>
                                        <w:top w:val="none" w:sz="0" w:space="0" w:color="auto"/>
                                        <w:left w:val="none" w:sz="0" w:space="0" w:color="auto"/>
                                        <w:bottom w:val="none" w:sz="0" w:space="0" w:color="auto"/>
                                        <w:right w:val="none" w:sz="0" w:space="0" w:color="auto"/>
                                      </w:divBdr>
                                    </w:div>
                                    <w:div w:id="1719283317">
                                      <w:marLeft w:val="0"/>
                                      <w:marRight w:val="0"/>
                                      <w:marTop w:val="0"/>
                                      <w:marBottom w:val="0"/>
                                      <w:divBdr>
                                        <w:top w:val="none" w:sz="0" w:space="0" w:color="auto"/>
                                        <w:left w:val="none" w:sz="0" w:space="0" w:color="auto"/>
                                        <w:bottom w:val="none" w:sz="0" w:space="0" w:color="auto"/>
                                        <w:right w:val="none" w:sz="0" w:space="0" w:color="auto"/>
                                      </w:divBdr>
                                    </w:div>
                                  </w:divsChild>
                                </w:div>
                                <w:div w:id="1385450816">
                                  <w:marLeft w:val="0"/>
                                  <w:marRight w:val="0"/>
                                  <w:marTop w:val="0"/>
                                  <w:marBottom w:val="0"/>
                                  <w:divBdr>
                                    <w:top w:val="none" w:sz="0" w:space="0" w:color="auto"/>
                                    <w:left w:val="none" w:sz="0" w:space="0" w:color="auto"/>
                                    <w:bottom w:val="none" w:sz="0" w:space="0" w:color="auto"/>
                                    <w:right w:val="none" w:sz="0" w:space="0" w:color="auto"/>
                                  </w:divBdr>
                                  <w:divsChild>
                                    <w:div w:id="600919061">
                                      <w:marLeft w:val="0"/>
                                      <w:marRight w:val="0"/>
                                      <w:marTop w:val="0"/>
                                      <w:marBottom w:val="0"/>
                                      <w:divBdr>
                                        <w:top w:val="none" w:sz="0" w:space="0" w:color="auto"/>
                                        <w:left w:val="none" w:sz="0" w:space="0" w:color="auto"/>
                                        <w:bottom w:val="none" w:sz="0" w:space="0" w:color="auto"/>
                                        <w:right w:val="none" w:sz="0" w:space="0" w:color="auto"/>
                                      </w:divBdr>
                                      <w:divsChild>
                                        <w:div w:id="761296181">
                                          <w:marLeft w:val="38"/>
                                          <w:marRight w:val="0"/>
                                          <w:marTop w:val="0"/>
                                          <w:marBottom w:val="0"/>
                                          <w:divBdr>
                                            <w:top w:val="none" w:sz="0" w:space="0" w:color="auto"/>
                                            <w:left w:val="none" w:sz="0" w:space="0" w:color="auto"/>
                                            <w:bottom w:val="none" w:sz="0" w:space="0" w:color="auto"/>
                                            <w:right w:val="none" w:sz="0" w:space="0" w:color="auto"/>
                                          </w:divBdr>
                                          <w:divsChild>
                                            <w:div w:id="1731492303">
                                              <w:marLeft w:val="0"/>
                                              <w:marRight w:val="195"/>
                                              <w:marTop w:val="0"/>
                                              <w:marBottom w:val="0"/>
                                              <w:divBdr>
                                                <w:top w:val="none" w:sz="0" w:space="0" w:color="auto"/>
                                                <w:left w:val="none" w:sz="0" w:space="0" w:color="auto"/>
                                                <w:bottom w:val="none" w:sz="0" w:space="0" w:color="auto"/>
                                                <w:right w:val="none" w:sz="0" w:space="0" w:color="auto"/>
                                              </w:divBdr>
                                            </w:div>
                                          </w:divsChild>
                                        </w:div>
                                        <w:div w:id="386491100">
                                          <w:marLeft w:val="38"/>
                                          <w:marRight w:val="0"/>
                                          <w:marTop w:val="0"/>
                                          <w:marBottom w:val="0"/>
                                          <w:divBdr>
                                            <w:top w:val="none" w:sz="0" w:space="0" w:color="auto"/>
                                            <w:left w:val="none" w:sz="0" w:space="0" w:color="auto"/>
                                            <w:bottom w:val="none" w:sz="0" w:space="0" w:color="auto"/>
                                            <w:right w:val="none" w:sz="0" w:space="0" w:color="auto"/>
                                          </w:divBdr>
                                        </w:div>
                                        <w:div w:id="853883251">
                                          <w:marLeft w:val="38"/>
                                          <w:marRight w:val="0"/>
                                          <w:marTop w:val="0"/>
                                          <w:marBottom w:val="0"/>
                                          <w:divBdr>
                                            <w:top w:val="none" w:sz="0" w:space="0" w:color="auto"/>
                                            <w:left w:val="none" w:sz="0" w:space="0" w:color="auto"/>
                                            <w:bottom w:val="none" w:sz="0" w:space="0" w:color="auto"/>
                                            <w:right w:val="none" w:sz="0" w:space="0" w:color="auto"/>
                                          </w:divBdr>
                                        </w:div>
                                        <w:div w:id="227350374">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6379761">
      <w:bodyDiv w:val="1"/>
      <w:marLeft w:val="0"/>
      <w:marRight w:val="0"/>
      <w:marTop w:val="0"/>
      <w:marBottom w:val="0"/>
      <w:divBdr>
        <w:top w:val="none" w:sz="0" w:space="0" w:color="auto"/>
        <w:left w:val="none" w:sz="0" w:space="0" w:color="auto"/>
        <w:bottom w:val="none" w:sz="0" w:space="0" w:color="auto"/>
        <w:right w:val="none" w:sz="0" w:space="0" w:color="auto"/>
      </w:divBdr>
    </w:div>
    <w:div w:id="901990165">
      <w:bodyDiv w:val="1"/>
      <w:marLeft w:val="0"/>
      <w:marRight w:val="0"/>
      <w:marTop w:val="0"/>
      <w:marBottom w:val="0"/>
      <w:divBdr>
        <w:top w:val="none" w:sz="0" w:space="0" w:color="auto"/>
        <w:left w:val="none" w:sz="0" w:space="0" w:color="auto"/>
        <w:bottom w:val="none" w:sz="0" w:space="0" w:color="auto"/>
        <w:right w:val="none" w:sz="0" w:space="0" w:color="auto"/>
      </w:divBdr>
    </w:div>
    <w:div w:id="928470477">
      <w:bodyDiv w:val="1"/>
      <w:marLeft w:val="0"/>
      <w:marRight w:val="0"/>
      <w:marTop w:val="0"/>
      <w:marBottom w:val="0"/>
      <w:divBdr>
        <w:top w:val="none" w:sz="0" w:space="0" w:color="auto"/>
        <w:left w:val="none" w:sz="0" w:space="0" w:color="auto"/>
        <w:bottom w:val="none" w:sz="0" w:space="0" w:color="auto"/>
        <w:right w:val="none" w:sz="0" w:space="0" w:color="auto"/>
      </w:divBdr>
    </w:div>
    <w:div w:id="1002510802">
      <w:bodyDiv w:val="1"/>
      <w:marLeft w:val="0"/>
      <w:marRight w:val="0"/>
      <w:marTop w:val="0"/>
      <w:marBottom w:val="0"/>
      <w:divBdr>
        <w:top w:val="none" w:sz="0" w:space="0" w:color="auto"/>
        <w:left w:val="none" w:sz="0" w:space="0" w:color="auto"/>
        <w:bottom w:val="none" w:sz="0" w:space="0" w:color="auto"/>
        <w:right w:val="none" w:sz="0" w:space="0" w:color="auto"/>
      </w:divBdr>
    </w:div>
    <w:div w:id="1013415625">
      <w:bodyDiv w:val="1"/>
      <w:marLeft w:val="0"/>
      <w:marRight w:val="0"/>
      <w:marTop w:val="0"/>
      <w:marBottom w:val="0"/>
      <w:divBdr>
        <w:top w:val="none" w:sz="0" w:space="0" w:color="auto"/>
        <w:left w:val="none" w:sz="0" w:space="0" w:color="auto"/>
        <w:bottom w:val="none" w:sz="0" w:space="0" w:color="auto"/>
        <w:right w:val="none" w:sz="0" w:space="0" w:color="auto"/>
      </w:divBdr>
    </w:div>
    <w:div w:id="1016156756">
      <w:bodyDiv w:val="1"/>
      <w:marLeft w:val="0"/>
      <w:marRight w:val="0"/>
      <w:marTop w:val="0"/>
      <w:marBottom w:val="0"/>
      <w:divBdr>
        <w:top w:val="none" w:sz="0" w:space="0" w:color="auto"/>
        <w:left w:val="none" w:sz="0" w:space="0" w:color="auto"/>
        <w:bottom w:val="none" w:sz="0" w:space="0" w:color="auto"/>
        <w:right w:val="none" w:sz="0" w:space="0" w:color="auto"/>
      </w:divBdr>
    </w:div>
    <w:div w:id="1035078305">
      <w:bodyDiv w:val="1"/>
      <w:marLeft w:val="0"/>
      <w:marRight w:val="0"/>
      <w:marTop w:val="0"/>
      <w:marBottom w:val="0"/>
      <w:divBdr>
        <w:top w:val="none" w:sz="0" w:space="0" w:color="auto"/>
        <w:left w:val="none" w:sz="0" w:space="0" w:color="auto"/>
        <w:bottom w:val="none" w:sz="0" w:space="0" w:color="auto"/>
        <w:right w:val="none" w:sz="0" w:space="0" w:color="auto"/>
      </w:divBdr>
    </w:div>
    <w:div w:id="1062173202">
      <w:bodyDiv w:val="1"/>
      <w:marLeft w:val="0"/>
      <w:marRight w:val="0"/>
      <w:marTop w:val="0"/>
      <w:marBottom w:val="0"/>
      <w:divBdr>
        <w:top w:val="none" w:sz="0" w:space="0" w:color="auto"/>
        <w:left w:val="none" w:sz="0" w:space="0" w:color="auto"/>
        <w:bottom w:val="none" w:sz="0" w:space="0" w:color="auto"/>
        <w:right w:val="none" w:sz="0" w:space="0" w:color="auto"/>
      </w:divBdr>
    </w:div>
    <w:div w:id="1075712474">
      <w:bodyDiv w:val="1"/>
      <w:marLeft w:val="0"/>
      <w:marRight w:val="0"/>
      <w:marTop w:val="0"/>
      <w:marBottom w:val="0"/>
      <w:divBdr>
        <w:top w:val="none" w:sz="0" w:space="0" w:color="auto"/>
        <w:left w:val="none" w:sz="0" w:space="0" w:color="auto"/>
        <w:bottom w:val="none" w:sz="0" w:space="0" w:color="auto"/>
        <w:right w:val="none" w:sz="0" w:space="0" w:color="auto"/>
      </w:divBdr>
    </w:div>
    <w:div w:id="1103115905">
      <w:bodyDiv w:val="1"/>
      <w:marLeft w:val="0"/>
      <w:marRight w:val="0"/>
      <w:marTop w:val="0"/>
      <w:marBottom w:val="0"/>
      <w:divBdr>
        <w:top w:val="none" w:sz="0" w:space="0" w:color="auto"/>
        <w:left w:val="none" w:sz="0" w:space="0" w:color="auto"/>
        <w:bottom w:val="none" w:sz="0" w:space="0" w:color="auto"/>
        <w:right w:val="none" w:sz="0" w:space="0" w:color="auto"/>
      </w:divBdr>
    </w:div>
    <w:div w:id="1114979419">
      <w:bodyDiv w:val="1"/>
      <w:marLeft w:val="0"/>
      <w:marRight w:val="0"/>
      <w:marTop w:val="0"/>
      <w:marBottom w:val="0"/>
      <w:divBdr>
        <w:top w:val="none" w:sz="0" w:space="0" w:color="auto"/>
        <w:left w:val="none" w:sz="0" w:space="0" w:color="auto"/>
        <w:bottom w:val="none" w:sz="0" w:space="0" w:color="auto"/>
        <w:right w:val="none" w:sz="0" w:space="0" w:color="auto"/>
      </w:divBdr>
    </w:div>
    <w:div w:id="1133328166">
      <w:bodyDiv w:val="1"/>
      <w:marLeft w:val="0"/>
      <w:marRight w:val="0"/>
      <w:marTop w:val="0"/>
      <w:marBottom w:val="0"/>
      <w:divBdr>
        <w:top w:val="none" w:sz="0" w:space="0" w:color="auto"/>
        <w:left w:val="none" w:sz="0" w:space="0" w:color="auto"/>
        <w:bottom w:val="none" w:sz="0" w:space="0" w:color="auto"/>
        <w:right w:val="none" w:sz="0" w:space="0" w:color="auto"/>
      </w:divBdr>
    </w:div>
    <w:div w:id="1155605193">
      <w:bodyDiv w:val="1"/>
      <w:marLeft w:val="0"/>
      <w:marRight w:val="0"/>
      <w:marTop w:val="0"/>
      <w:marBottom w:val="0"/>
      <w:divBdr>
        <w:top w:val="none" w:sz="0" w:space="0" w:color="auto"/>
        <w:left w:val="none" w:sz="0" w:space="0" w:color="auto"/>
        <w:bottom w:val="none" w:sz="0" w:space="0" w:color="auto"/>
        <w:right w:val="none" w:sz="0" w:space="0" w:color="auto"/>
      </w:divBdr>
    </w:div>
    <w:div w:id="1173183801">
      <w:bodyDiv w:val="1"/>
      <w:marLeft w:val="0"/>
      <w:marRight w:val="0"/>
      <w:marTop w:val="0"/>
      <w:marBottom w:val="0"/>
      <w:divBdr>
        <w:top w:val="none" w:sz="0" w:space="0" w:color="auto"/>
        <w:left w:val="none" w:sz="0" w:space="0" w:color="auto"/>
        <w:bottom w:val="none" w:sz="0" w:space="0" w:color="auto"/>
        <w:right w:val="none" w:sz="0" w:space="0" w:color="auto"/>
      </w:divBdr>
    </w:div>
    <w:div w:id="1193037861">
      <w:bodyDiv w:val="1"/>
      <w:marLeft w:val="0"/>
      <w:marRight w:val="0"/>
      <w:marTop w:val="0"/>
      <w:marBottom w:val="0"/>
      <w:divBdr>
        <w:top w:val="none" w:sz="0" w:space="0" w:color="auto"/>
        <w:left w:val="none" w:sz="0" w:space="0" w:color="auto"/>
        <w:bottom w:val="none" w:sz="0" w:space="0" w:color="auto"/>
        <w:right w:val="none" w:sz="0" w:space="0" w:color="auto"/>
      </w:divBdr>
    </w:div>
    <w:div w:id="1247568163">
      <w:bodyDiv w:val="1"/>
      <w:marLeft w:val="0"/>
      <w:marRight w:val="0"/>
      <w:marTop w:val="0"/>
      <w:marBottom w:val="0"/>
      <w:divBdr>
        <w:top w:val="none" w:sz="0" w:space="0" w:color="auto"/>
        <w:left w:val="none" w:sz="0" w:space="0" w:color="auto"/>
        <w:bottom w:val="none" w:sz="0" w:space="0" w:color="auto"/>
        <w:right w:val="none" w:sz="0" w:space="0" w:color="auto"/>
      </w:divBdr>
    </w:div>
    <w:div w:id="1259948848">
      <w:bodyDiv w:val="1"/>
      <w:marLeft w:val="0"/>
      <w:marRight w:val="0"/>
      <w:marTop w:val="0"/>
      <w:marBottom w:val="0"/>
      <w:divBdr>
        <w:top w:val="none" w:sz="0" w:space="0" w:color="auto"/>
        <w:left w:val="none" w:sz="0" w:space="0" w:color="auto"/>
        <w:bottom w:val="none" w:sz="0" w:space="0" w:color="auto"/>
        <w:right w:val="none" w:sz="0" w:space="0" w:color="auto"/>
      </w:divBdr>
    </w:div>
    <w:div w:id="1286503553">
      <w:bodyDiv w:val="1"/>
      <w:marLeft w:val="0"/>
      <w:marRight w:val="0"/>
      <w:marTop w:val="0"/>
      <w:marBottom w:val="0"/>
      <w:divBdr>
        <w:top w:val="none" w:sz="0" w:space="0" w:color="auto"/>
        <w:left w:val="none" w:sz="0" w:space="0" w:color="auto"/>
        <w:bottom w:val="none" w:sz="0" w:space="0" w:color="auto"/>
        <w:right w:val="none" w:sz="0" w:space="0" w:color="auto"/>
      </w:divBdr>
    </w:div>
    <w:div w:id="1290671295">
      <w:bodyDiv w:val="1"/>
      <w:marLeft w:val="0"/>
      <w:marRight w:val="0"/>
      <w:marTop w:val="0"/>
      <w:marBottom w:val="0"/>
      <w:divBdr>
        <w:top w:val="none" w:sz="0" w:space="0" w:color="auto"/>
        <w:left w:val="none" w:sz="0" w:space="0" w:color="auto"/>
        <w:bottom w:val="none" w:sz="0" w:space="0" w:color="auto"/>
        <w:right w:val="none" w:sz="0" w:space="0" w:color="auto"/>
      </w:divBdr>
    </w:div>
    <w:div w:id="1294217464">
      <w:bodyDiv w:val="1"/>
      <w:marLeft w:val="0"/>
      <w:marRight w:val="0"/>
      <w:marTop w:val="0"/>
      <w:marBottom w:val="0"/>
      <w:divBdr>
        <w:top w:val="none" w:sz="0" w:space="0" w:color="auto"/>
        <w:left w:val="none" w:sz="0" w:space="0" w:color="auto"/>
        <w:bottom w:val="none" w:sz="0" w:space="0" w:color="auto"/>
        <w:right w:val="none" w:sz="0" w:space="0" w:color="auto"/>
      </w:divBdr>
      <w:divsChild>
        <w:div w:id="113914043">
          <w:marLeft w:val="0"/>
          <w:marRight w:val="0"/>
          <w:marTop w:val="0"/>
          <w:marBottom w:val="0"/>
          <w:divBdr>
            <w:top w:val="none" w:sz="0" w:space="0" w:color="auto"/>
            <w:left w:val="none" w:sz="0" w:space="0" w:color="auto"/>
            <w:bottom w:val="none" w:sz="0" w:space="0" w:color="auto"/>
            <w:right w:val="none" w:sz="0" w:space="0" w:color="auto"/>
          </w:divBdr>
        </w:div>
        <w:div w:id="161436901">
          <w:marLeft w:val="0"/>
          <w:marRight w:val="0"/>
          <w:marTop w:val="0"/>
          <w:marBottom w:val="0"/>
          <w:divBdr>
            <w:top w:val="none" w:sz="0" w:space="0" w:color="auto"/>
            <w:left w:val="none" w:sz="0" w:space="0" w:color="auto"/>
            <w:bottom w:val="none" w:sz="0" w:space="0" w:color="auto"/>
            <w:right w:val="none" w:sz="0" w:space="0" w:color="auto"/>
          </w:divBdr>
        </w:div>
        <w:div w:id="191185521">
          <w:marLeft w:val="0"/>
          <w:marRight w:val="0"/>
          <w:marTop w:val="0"/>
          <w:marBottom w:val="0"/>
          <w:divBdr>
            <w:top w:val="none" w:sz="0" w:space="0" w:color="auto"/>
            <w:left w:val="none" w:sz="0" w:space="0" w:color="auto"/>
            <w:bottom w:val="none" w:sz="0" w:space="0" w:color="auto"/>
            <w:right w:val="none" w:sz="0" w:space="0" w:color="auto"/>
          </w:divBdr>
        </w:div>
        <w:div w:id="217012891">
          <w:marLeft w:val="0"/>
          <w:marRight w:val="0"/>
          <w:marTop w:val="0"/>
          <w:marBottom w:val="0"/>
          <w:divBdr>
            <w:top w:val="none" w:sz="0" w:space="0" w:color="auto"/>
            <w:left w:val="none" w:sz="0" w:space="0" w:color="auto"/>
            <w:bottom w:val="none" w:sz="0" w:space="0" w:color="auto"/>
            <w:right w:val="none" w:sz="0" w:space="0" w:color="auto"/>
          </w:divBdr>
        </w:div>
        <w:div w:id="238290915">
          <w:marLeft w:val="0"/>
          <w:marRight w:val="0"/>
          <w:marTop w:val="0"/>
          <w:marBottom w:val="0"/>
          <w:divBdr>
            <w:top w:val="none" w:sz="0" w:space="0" w:color="auto"/>
            <w:left w:val="none" w:sz="0" w:space="0" w:color="auto"/>
            <w:bottom w:val="none" w:sz="0" w:space="0" w:color="auto"/>
            <w:right w:val="none" w:sz="0" w:space="0" w:color="auto"/>
          </w:divBdr>
        </w:div>
        <w:div w:id="284820329">
          <w:marLeft w:val="0"/>
          <w:marRight w:val="0"/>
          <w:marTop w:val="120"/>
          <w:marBottom w:val="0"/>
          <w:divBdr>
            <w:top w:val="none" w:sz="0" w:space="0" w:color="auto"/>
            <w:left w:val="none" w:sz="0" w:space="0" w:color="auto"/>
            <w:bottom w:val="none" w:sz="0" w:space="0" w:color="auto"/>
            <w:right w:val="none" w:sz="0" w:space="0" w:color="auto"/>
          </w:divBdr>
        </w:div>
        <w:div w:id="298995437">
          <w:marLeft w:val="0"/>
          <w:marRight w:val="0"/>
          <w:marTop w:val="0"/>
          <w:marBottom w:val="0"/>
          <w:divBdr>
            <w:top w:val="none" w:sz="0" w:space="0" w:color="auto"/>
            <w:left w:val="none" w:sz="0" w:space="0" w:color="auto"/>
            <w:bottom w:val="none" w:sz="0" w:space="0" w:color="auto"/>
            <w:right w:val="none" w:sz="0" w:space="0" w:color="auto"/>
          </w:divBdr>
        </w:div>
        <w:div w:id="302739201">
          <w:marLeft w:val="0"/>
          <w:marRight w:val="0"/>
          <w:marTop w:val="0"/>
          <w:marBottom w:val="0"/>
          <w:divBdr>
            <w:top w:val="none" w:sz="0" w:space="0" w:color="auto"/>
            <w:left w:val="none" w:sz="0" w:space="0" w:color="auto"/>
            <w:bottom w:val="none" w:sz="0" w:space="0" w:color="auto"/>
            <w:right w:val="none" w:sz="0" w:space="0" w:color="auto"/>
          </w:divBdr>
        </w:div>
        <w:div w:id="328362299">
          <w:marLeft w:val="0"/>
          <w:marRight w:val="0"/>
          <w:marTop w:val="0"/>
          <w:marBottom w:val="0"/>
          <w:divBdr>
            <w:top w:val="none" w:sz="0" w:space="0" w:color="auto"/>
            <w:left w:val="none" w:sz="0" w:space="0" w:color="auto"/>
            <w:bottom w:val="none" w:sz="0" w:space="0" w:color="auto"/>
            <w:right w:val="none" w:sz="0" w:space="0" w:color="auto"/>
          </w:divBdr>
        </w:div>
        <w:div w:id="346055165">
          <w:marLeft w:val="0"/>
          <w:marRight w:val="0"/>
          <w:marTop w:val="0"/>
          <w:marBottom w:val="0"/>
          <w:divBdr>
            <w:top w:val="none" w:sz="0" w:space="0" w:color="auto"/>
            <w:left w:val="none" w:sz="0" w:space="0" w:color="auto"/>
            <w:bottom w:val="none" w:sz="0" w:space="0" w:color="auto"/>
            <w:right w:val="none" w:sz="0" w:space="0" w:color="auto"/>
          </w:divBdr>
        </w:div>
        <w:div w:id="393553042">
          <w:marLeft w:val="0"/>
          <w:marRight w:val="0"/>
          <w:marTop w:val="0"/>
          <w:marBottom w:val="0"/>
          <w:divBdr>
            <w:top w:val="none" w:sz="0" w:space="0" w:color="auto"/>
            <w:left w:val="none" w:sz="0" w:space="0" w:color="auto"/>
            <w:bottom w:val="none" w:sz="0" w:space="0" w:color="auto"/>
            <w:right w:val="none" w:sz="0" w:space="0" w:color="auto"/>
          </w:divBdr>
        </w:div>
        <w:div w:id="395396581">
          <w:marLeft w:val="0"/>
          <w:marRight w:val="0"/>
          <w:marTop w:val="0"/>
          <w:marBottom w:val="0"/>
          <w:divBdr>
            <w:top w:val="none" w:sz="0" w:space="0" w:color="auto"/>
            <w:left w:val="none" w:sz="0" w:space="0" w:color="auto"/>
            <w:bottom w:val="none" w:sz="0" w:space="0" w:color="auto"/>
            <w:right w:val="none" w:sz="0" w:space="0" w:color="auto"/>
          </w:divBdr>
        </w:div>
        <w:div w:id="407969203">
          <w:marLeft w:val="0"/>
          <w:marRight w:val="0"/>
          <w:marTop w:val="0"/>
          <w:marBottom w:val="0"/>
          <w:divBdr>
            <w:top w:val="none" w:sz="0" w:space="0" w:color="auto"/>
            <w:left w:val="none" w:sz="0" w:space="0" w:color="auto"/>
            <w:bottom w:val="none" w:sz="0" w:space="0" w:color="auto"/>
            <w:right w:val="none" w:sz="0" w:space="0" w:color="auto"/>
          </w:divBdr>
        </w:div>
        <w:div w:id="412170055">
          <w:marLeft w:val="0"/>
          <w:marRight w:val="0"/>
          <w:marTop w:val="0"/>
          <w:marBottom w:val="0"/>
          <w:divBdr>
            <w:top w:val="none" w:sz="0" w:space="0" w:color="auto"/>
            <w:left w:val="none" w:sz="0" w:space="0" w:color="auto"/>
            <w:bottom w:val="none" w:sz="0" w:space="0" w:color="auto"/>
            <w:right w:val="none" w:sz="0" w:space="0" w:color="auto"/>
          </w:divBdr>
        </w:div>
        <w:div w:id="434403946">
          <w:marLeft w:val="0"/>
          <w:marRight w:val="0"/>
          <w:marTop w:val="0"/>
          <w:marBottom w:val="0"/>
          <w:divBdr>
            <w:top w:val="none" w:sz="0" w:space="0" w:color="auto"/>
            <w:left w:val="none" w:sz="0" w:space="0" w:color="auto"/>
            <w:bottom w:val="none" w:sz="0" w:space="0" w:color="auto"/>
            <w:right w:val="none" w:sz="0" w:space="0" w:color="auto"/>
          </w:divBdr>
        </w:div>
        <w:div w:id="561671758">
          <w:marLeft w:val="0"/>
          <w:marRight w:val="0"/>
          <w:marTop w:val="0"/>
          <w:marBottom w:val="0"/>
          <w:divBdr>
            <w:top w:val="none" w:sz="0" w:space="0" w:color="auto"/>
            <w:left w:val="none" w:sz="0" w:space="0" w:color="auto"/>
            <w:bottom w:val="none" w:sz="0" w:space="0" w:color="auto"/>
            <w:right w:val="none" w:sz="0" w:space="0" w:color="auto"/>
          </w:divBdr>
        </w:div>
        <w:div w:id="568929794">
          <w:marLeft w:val="0"/>
          <w:marRight w:val="0"/>
          <w:marTop w:val="0"/>
          <w:marBottom w:val="0"/>
          <w:divBdr>
            <w:top w:val="none" w:sz="0" w:space="0" w:color="auto"/>
            <w:left w:val="none" w:sz="0" w:space="0" w:color="auto"/>
            <w:bottom w:val="none" w:sz="0" w:space="0" w:color="auto"/>
            <w:right w:val="none" w:sz="0" w:space="0" w:color="auto"/>
          </w:divBdr>
        </w:div>
        <w:div w:id="713847106">
          <w:marLeft w:val="0"/>
          <w:marRight w:val="0"/>
          <w:marTop w:val="0"/>
          <w:marBottom w:val="0"/>
          <w:divBdr>
            <w:top w:val="none" w:sz="0" w:space="0" w:color="auto"/>
            <w:left w:val="none" w:sz="0" w:space="0" w:color="auto"/>
            <w:bottom w:val="none" w:sz="0" w:space="0" w:color="auto"/>
            <w:right w:val="none" w:sz="0" w:space="0" w:color="auto"/>
          </w:divBdr>
        </w:div>
        <w:div w:id="979268770">
          <w:marLeft w:val="0"/>
          <w:marRight w:val="0"/>
          <w:marTop w:val="0"/>
          <w:marBottom w:val="0"/>
          <w:divBdr>
            <w:top w:val="none" w:sz="0" w:space="0" w:color="auto"/>
            <w:left w:val="none" w:sz="0" w:space="0" w:color="auto"/>
            <w:bottom w:val="none" w:sz="0" w:space="0" w:color="auto"/>
            <w:right w:val="none" w:sz="0" w:space="0" w:color="auto"/>
          </w:divBdr>
        </w:div>
        <w:div w:id="989946179">
          <w:marLeft w:val="0"/>
          <w:marRight w:val="0"/>
          <w:marTop w:val="0"/>
          <w:marBottom w:val="0"/>
          <w:divBdr>
            <w:top w:val="none" w:sz="0" w:space="0" w:color="auto"/>
            <w:left w:val="none" w:sz="0" w:space="0" w:color="auto"/>
            <w:bottom w:val="none" w:sz="0" w:space="0" w:color="auto"/>
            <w:right w:val="none" w:sz="0" w:space="0" w:color="auto"/>
          </w:divBdr>
        </w:div>
        <w:div w:id="1309356752">
          <w:marLeft w:val="0"/>
          <w:marRight w:val="0"/>
          <w:marTop w:val="0"/>
          <w:marBottom w:val="0"/>
          <w:divBdr>
            <w:top w:val="none" w:sz="0" w:space="0" w:color="auto"/>
            <w:left w:val="none" w:sz="0" w:space="0" w:color="auto"/>
            <w:bottom w:val="none" w:sz="0" w:space="0" w:color="auto"/>
            <w:right w:val="none" w:sz="0" w:space="0" w:color="auto"/>
          </w:divBdr>
        </w:div>
        <w:div w:id="1400252820">
          <w:marLeft w:val="0"/>
          <w:marRight w:val="0"/>
          <w:marTop w:val="0"/>
          <w:marBottom w:val="0"/>
          <w:divBdr>
            <w:top w:val="none" w:sz="0" w:space="0" w:color="auto"/>
            <w:left w:val="none" w:sz="0" w:space="0" w:color="auto"/>
            <w:bottom w:val="none" w:sz="0" w:space="0" w:color="auto"/>
            <w:right w:val="none" w:sz="0" w:space="0" w:color="auto"/>
          </w:divBdr>
        </w:div>
        <w:div w:id="1423836347">
          <w:marLeft w:val="0"/>
          <w:marRight w:val="0"/>
          <w:marTop w:val="120"/>
          <w:marBottom w:val="0"/>
          <w:divBdr>
            <w:top w:val="none" w:sz="0" w:space="0" w:color="auto"/>
            <w:left w:val="none" w:sz="0" w:space="0" w:color="auto"/>
            <w:bottom w:val="none" w:sz="0" w:space="0" w:color="auto"/>
            <w:right w:val="none" w:sz="0" w:space="0" w:color="auto"/>
          </w:divBdr>
        </w:div>
        <w:div w:id="1478455184">
          <w:marLeft w:val="0"/>
          <w:marRight w:val="0"/>
          <w:marTop w:val="120"/>
          <w:marBottom w:val="0"/>
          <w:divBdr>
            <w:top w:val="none" w:sz="0" w:space="0" w:color="auto"/>
            <w:left w:val="none" w:sz="0" w:space="0" w:color="auto"/>
            <w:bottom w:val="none" w:sz="0" w:space="0" w:color="auto"/>
            <w:right w:val="none" w:sz="0" w:space="0" w:color="auto"/>
          </w:divBdr>
        </w:div>
        <w:div w:id="1562864701">
          <w:marLeft w:val="0"/>
          <w:marRight w:val="0"/>
          <w:marTop w:val="0"/>
          <w:marBottom w:val="0"/>
          <w:divBdr>
            <w:top w:val="none" w:sz="0" w:space="0" w:color="auto"/>
            <w:left w:val="none" w:sz="0" w:space="0" w:color="auto"/>
            <w:bottom w:val="none" w:sz="0" w:space="0" w:color="auto"/>
            <w:right w:val="none" w:sz="0" w:space="0" w:color="auto"/>
          </w:divBdr>
        </w:div>
        <w:div w:id="1621036612">
          <w:marLeft w:val="0"/>
          <w:marRight w:val="0"/>
          <w:marTop w:val="0"/>
          <w:marBottom w:val="0"/>
          <w:divBdr>
            <w:top w:val="none" w:sz="0" w:space="0" w:color="auto"/>
            <w:left w:val="none" w:sz="0" w:space="0" w:color="auto"/>
            <w:bottom w:val="none" w:sz="0" w:space="0" w:color="auto"/>
            <w:right w:val="none" w:sz="0" w:space="0" w:color="auto"/>
          </w:divBdr>
        </w:div>
        <w:div w:id="1643384764">
          <w:marLeft w:val="0"/>
          <w:marRight w:val="0"/>
          <w:marTop w:val="0"/>
          <w:marBottom w:val="0"/>
          <w:divBdr>
            <w:top w:val="none" w:sz="0" w:space="0" w:color="auto"/>
            <w:left w:val="none" w:sz="0" w:space="0" w:color="auto"/>
            <w:bottom w:val="none" w:sz="0" w:space="0" w:color="auto"/>
            <w:right w:val="none" w:sz="0" w:space="0" w:color="auto"/>
          </w:divBdr>
        </w:div>
        <w:div w:id="1679380055">
          <w:marLeft w:val="0"/>
          <w:marRight w:val="0"/>
          <w:marTop w:val="0"/>
          <w:marBottom w:val="0"/>
          <w:divBdr>
            <w:top w:val="none" w:sz="0" w:space="0" w:color="auto"/>
            <w:left w:val="none" w:sz="0" w:space="0" w:color="auto"/>
            <w:bottom w:val="none" w:sz="0" w:space="0" w:color="auto"/>
            <w:right w:val="none" w:sz="0" w:space="0" w:color="auto"/>
          </w:divBdr>
        </w:div>
        <w:div w:id="1718896165">
          <w:marLeft w:val="0"/>
          <w:marRight w:val="0"/>
          <w:marTop w:val="0"/>
          <w:marBottom w:val="0"/>
          <w:divBdr>
            <w:top w:val="none" w:sz="0" w:space="0" w:color="auto"/>
            <w:left w:val="none" w:sz="0" w:space="0" w:color="auto"/>
            <w:bottom w:val="none" w:sz="0" w:space="0" w:color="auto"/>
            <w:right w:val="none" w:sz="0" w:space="0" w:color="auto"/>
          </w:divBdr>
        </w:div>
        <w:div w:id="1879704770">
          <w:marLeft w:val="0"/>
          <w:marRight w:val="0"/>
          <w:marTop w:val="0"/>
          <w:marBottom w:val="0"/>
          <w:divBdr>
            <w:top w:val="none" w:sz="0" w:space="0" w:color="auto"/>
            <w:left w:val="none" w:sz="0" w:space="0" w:color="auto"/>
            <w:bottom w:val="none" w:sz="0" w:space="0" w:color="auto"/>
            <w:right w:val="none" w:sz="0" w:space="0" w:color="auto"/>
          </w:divBdr>
        </w:div>
        <w:div w:id="1995913498">
          <w:marLeft w:val="0"/>
          <w:marRight w:val="0"/>
          <w:marTop w:val="0"/>
          <w:marBottom w:val="0"/>
          <w:divBdr>
            <w:top w:val="none" w:sz="0" w:space="0" w:color="auto"/>
            <w:left w:val="none" w:sz="0" w:space="0" w:color="auto"/>
            <w:bottom w:val="none" w:sz="0" w:space="0" w:color="auto"/>
            <w:right w:val="none" w:sz="0" w:space="0" w:color="auto"/>
          </w:divBdr>
        </w:div>
        <w:div w:id="2013021315">
          <w:marLeft w:val="0"/>
          <w:marRight w:val="0"/>
          <w:marTop w:val="0"/>
          <w:marBottom w:val="0"/>
          <w:divBdr>
            <w:top w:val="none" w:sz="0" w:space="0" w:color="auto"/>
            <w:left w:val="none" w:sz="0" w:space="0" w:color="auto"/>
            <w:bottom w:val="none" w:sz="0" w:space="0" w:color="auto"/>
            <w:right w:val="none" w:sz="0" w:space="0" w:color="auto"/>
          </w:divBdr>
        </w:div>
        <w:div w:id="2136409350">
          <w:marLeft w:val="0"/>
          <w:marRight w:val="0"/>
          <w:marTop w:val="0"/>
          <w:marBottom w:val="0"/>
          <w:divBdr>
            <w:top w:val="none" w:sz="0" w:space="0" w:color="auto"/>
            <w:left w:val="none" w:sz="0" w:space="0" w:color="auto"/>
            <w:bottom w:val="none" w:sz="0" w:space="0" w:color="auto"/>
            <w:right w:val="none" w:sz="0" w:space="0" w:color="auto"/>
          </w:divBdr>
        </w:div>
      </w:divsChild>
    </w:div>
    <w:div w:id="1296789937">
      <w:bodyDiv w:val="1"/>
      <w:marLeft w:val="0"/>
      <w:marRight w:val="0"/>
      <w:marTop w:val="0"/>
      <w:marBottom w:val="0"/>
      <w:divBdr>
        <w:top w:val="none" w:sz="0" w:space="0" w:color="auto"/>
        <w:left w:val="none" w:sz="0" w:space="0" w:color="auto"/>
        <w:bottom w:val="none" w:sz="0" w:space="0" w:color="auto"/>
        <w:right w:val="none" w:sz="0" w:space="0" w:color="auto"/>
      </w:divBdr>
    </w:div>
    <w:div w:id="1338387347">
      <w:bodyDiv w:val="1"/>
      <w:marLeft w:val="0"/>
      <w:marRight w:val="0"/>
      <w:marTop w:val="0"/>
      <w:marBottom w:val="0"/>
      <w:divBdr>
        <w:top w:val="none" w:sz="0" w:space="0" w:color="auto"/>
        <w:left w:val="none" w:sz="0" w:space="0" w:color="auto"/>
        <w:bottom w:val="none" w:sz="0" w:space="0" w:color="auto"/>
        <w:right w:val="none" w:sz="0" w:space="0" w:color="auto"/>
      </w:divBdr>
    </w:div>
    <w:div w:id="1372338451">
      <w:bodyDiv w:val="1"/>
      <w:marLeft w:val="0"/>
      <w:marRight w:val="0"/>
      <w:marTop w:val="0"/>
      <w:marBottom w:val="0"/>
      <w:divBdr>
        <w:top w:val="none" w:sz="0" w:space="0" w:color="auto"/>
        <w:left w:val="none" w:sz="0" w:space="0" w:color="auto"/>
        <w:bottom w:val="none" w:sz="0" w:space="0" w:color="auto"/>
        <w:right w:val="none" w:sz="0" w:space="0" w:color="auto"/>
      </w:divBdr>
    </w:div>
    <w:div w:id="1446651223">
      <w:bodyDiv w:val="1"/>
      <w:marLeft w:val="0"/>
      <w:marRight w:val="0"/>
      <w:marTop w:val="0"/>
      <w:marBottom w:val="0"/>
      <w:divBdr>
        <w:top w:val="none" w:sz="0" w:space="0" w:color="auto"/>
        <w:left w:val="none" w:sz="0" w:space="0" w:color="auto"/>
        <w:bottom w:val="none" w:sz="0" w:space="0" w:color="auto"/>
        <w:right w:val="none" w:sz="0" w:space="0" w:color="auto"/>
      </w:divBdr>
    </w:div>
    <w:div w:id="1469282247">
      <w:bodyDiv w:val="1"/>
      <w:marLeft w:val="0"/>
      <w:marRight w:val="0"/>
      <w:marTop w:val="0"/>
      <w:marBottom w:val="0"/>
      <w:divBdr>
        <w:top w:val="none" w:sz="0" w:space="0" w:color="auto"/>
        <w:left w:val="none" w:sz="0" w:space="0" w:color="auto"/>
        <w:bottom w:val="none" w:sz="0" w:space="0" w:color="auto"/>
        <w:right w:val="none" w:sz="0" w:space="0" w:color="auto"/>
      </w:divBdr>
    </w:div>
    <w:div w:id="1493451027">
      <w:bodyDiv w:val="1"/>
      <w:marLeft w:val="0"/>
      <w:marRight w:val="0"/>
      <w:marTop w:val="0"/>
      <w:marBottom w:val="0"/>
      <w:divBdr>
        <w:top w:val="none" w:sz="0" w:space="0" w:color="auto"/>
        <w:left w:val="none" w:sz="0" w:space="0" w:color="auto"/>
        <w:bottom w:val="none" w:sz="0" w:space="0" w:color="auto"/>
        <w:right w:val="none" w:sz="0" w:space="0" w:color="auto"/>
      </w:divBdr>
    </w:div>
    <w:div w:id="1506093996">
      <w:bodyDiv w:val="1"/>
      <w:marLeft w:val="0"/>
      <w:marRight w:val="0"/>
      <w:marTop w:val="0"/>
      <w:marBottom w:val="0"/>
      <w:divBdr>
        <w:top w:val="none" w:sz="0" w:space="0" w:color="auto"/>
        <w:left w:val="none" w:sz="0" w:space="0" w:color="auto"/>
        <w:bottom w:val="none" w:sz="0" w:space="0" w:color="auto"/>
        <w:right w:val="none" w:sz="0" w:space="0" w:color="auto"/>
      </w:divBdr>
    </w:div>
    <w:div w:id="1521044349">
      <w:bodyDiv w:val="1"/>
      <w:marLeft w:val="0"/>
      <w:marRight w:val="0"/>
      <w:marTop w:val="0"/>
      <w:marBottom w:val="0"/>
      <w:divBdr>
        <w:top w:val="none" w:sz="0" w:space="0" w:color="auto"/>
        <w:left w:val="none" w:sz="0" w:space="0" w:color="auto"/>
        <w:bottom w:val="none" w:sz="0" w:space="0" w:color="auto"/>
        <w:right w:val="none" w:sz="0" w:space="0" w:color="auto"/>
      </w:divBdr>
    </w:div>
    <w:div w:id="1559394938">
      <w:bodyDiv w:val="1"/>
      <w:marLeft w:val="0"/>
      <w:marRight w:val="0"/>
      <w:marTop w:val="0"/>
      <w:marBottom w:val="0"/>
      <w:divBdr>
        <w:top w:val="none" w:sz="0" w:space="0" w:color="auto"/>
        <w:left w:val="none" w:sz="0" w:space="0" w:color="auto"/>
        <w:bottom w:val="none" w:sz="0" w:space="0" w:color="auto"/>
        <w:right w:val="none" w:sz="0" w:space="0" w:color="auto"/>
      </w:divBdr>
    </w:div>
    <w:div w:id="1568226687">
      <w:bodyDiv w:val="1"/>
      <w:marLeft w:val="0"/>
      <w:marRight w:val="0"/>
      <w:marTop w:val="0"/>
      <w:marBottom w:val="0"/>
      <w:divBdr>
        <w:top w:val="none" w:sz="0" w:space="0" w:color="auto"/>
        <w:left w:val="none" w:sz="0" w:space="0" w:color="auto"/>
        <w:bottom w:val="none" w:sz="0" w:space="0" w:color="auto"/>
        <w:right w:val="none" w:sz="0" w:space="0" w:color="auto"/>
      </w:divBdr>
    </w:div>
    <w:div w:id="1572696633">
      <w:bodyDiv w:val="1"/>
      <w:marLeft w:val="0"/>
      <w:marRight w:val="0"/>
      <w:marTop w:val="0"/>
      <w:marBottom w:val="0"/>
      <w:divBdr>
        <w:top w:val="none" w:sz="0" w:space="0" w:color="auto"/>
        <w:left w:val="none" w:sz="0" w:space="0" w:color="auto"/>
        <w:bottom w:val="none" w:sz="0" w:space="0" w:color="auto"/>
        <w:right w:val="none" w:sz="0" w:space="0" w:color="auto"/>
      </w:divBdr>
    </w:div>
    <w:div w:id="1574050038">
      <w:bodyDiv w:val="1"/>
      <w:marLeft w:val="0"/>
      <w:marRight w:val="0"/>
      <w:marTop w:val="0"/>
      <w:marBottom w:val="0"/>
      <w:divBdr>
        <w:top w:val="none" w:sz="0" w:space="0" w:color="auto"/>
        <w:left w:val="none" w:sz="0" w:space="0" w:color="auto"/>
        <w:bottom w:val="none" w:sz="0" w:space="0" w:color="auto"/>
        <w:right w:val="none" w:sz="0" w:space="0" w:color="auto"/>
      </w:divBdr>
    </w:div>
    <w:div w:id="1580942822">
      <w:bodyDiv w:val="1"/>
      <w:marLeft w:val="0"/>
      <w:marRight w:val="0"/>
      <w:marTop w:val="0"/>
      <w:marBottom w:val="0"/>
      <w:divBdr>
        <w:top w:val="none" w:sz="0" w:space="0" w:color="auto"/>
        <w:left w:val="none" w:sz="0" w:space="0" w:color="auto"/>
        <w:bottom w:val="none" w:sz="0" w:space="0" w:color="auto"/>
        <w:right w:val="none" w:sz="0" w:space="0" w:color="auto"/>
      </w:divBdr>
    </w:div>
    <w:div w:id="1585991021">
      <w:bodyDiv w:val="1"/>
      <w:marLeft w:val="0"/>
      <w:marRight w:val="0"/>
      <w:marTop w:val="0"/>
      <w:marBottom w:val="0"/>
      <w:divBdr>
        <w:top w:val="none" w:sz="0" w:space="0" w:color="auto"/>
        <w:left w:val="none" w:sz="0" w:space="0" w:color="auto"/>
        <w:bottom w:val="none" w:sz="0" w:space="0" w:color="auto"/>
        <w:right w:val="none" w:sz="0" w:space="0" w:color="auto"/>
      </w:divBdr>
    </w:div>
    <w:div w:id="1628899938">
      <w:bodyDiv w:val="1"/>
      <w:marLeft w:val="0"/>
      <w:marRight w:val="0"/>
      <w:marTop w:val="0"/>
      <w:marBottom w:val="0"/>
      <w:divBdr>
        <w:top w:val="none" w:sz="0" w:space="0" w:color="auto"/>
        <w:left w:val="none" w:sz="0" w:space="0" w:color="auto"/>
        <w:bottom w:val="none" w:sz="0" w:space="0" w:color="auto"/>
        <w:right w:val="none" w:sz="0" w:space="0" w:color="auto"/>
      </w:divBdr>
    </w:div>
    <w:div w:id="1663121722">
      <w:bodyDiv w:val="1"/>
      <w:marLeft w:val="0"/>
      <w:marRight w:val="0"/>
      <w:marTop w:val="0"/>
      <w:marBottom w:val="0"/>
      <w:divBdr>
        <w:top w:val="none" w:sz="0" w:space="0" w:color="auto"/>
        <w:left w:val="none" w:sz="0" w:space="0" w:color="auto"/>
        <w:bottom w:val="none" w:sz="0" w:space="0" w:color="auto"/>
        <w:right w:val="none" w:sz="0" w:space="0" w:color="auto"/>
      </w:divBdr>
    </w:div>
    <w:div w:id="1668820554">
      <w:bodyDiv w:val="1"/>
      <w:marLeft w:val="0"/>
      <w:marRight w:val="0"/>
      <w:marTop w:val="0"/>
      <w:marBottom w:val="0"/>
      <w:divBdr>
        <w:top w:val="none" w:sz="0" w:space="0" w:color="auto"/>
        <w:left w:val="none" w:sz="0" w:space="0" w:color="auto"/>
        <w:bottom w:val="none" w:sz="0" w:space="0" w:color="auto"/>
        <w:right w:val="none" w:sz="0" w:space="0" w:color="auto"/>
      </w:divBdr>
    </w:div>
    <w:div w:id="1670912032">
      <w:bodyDiv w:val="1"/>
      <w:marLeft w:val="0"/>
      <w:marRight w:val="0"/>
      <w:marTop w:val="0"/>
      <w:marBottom w:val="0"/>
      <w:divBdr>
        <w:top w:val="none" w:sz="0" w:space="0" w:color="auto"/>
        <w:left w:val="none" w:sz="0" w:space="0" w:color="auto"/>
        <w:bottom w:val="none" w:sz="0" w:space="0" w:color="auto"/>
        <w:right w:val="none" w:sz="0" w:space="0" w:color="auto"/>
      </w:divBdr>
    </w:div>
    <w:div w:id="1683437628">
      <w:bodyDiv w:val="1"/>
      <w:marLeft w:val="0"/>
      <w:marRight w:val="0"/>
      <w:marTop w:val="0"/>
      <w:marBottom w:val="0"/>
      <w:divBdr>
        <w:top w:val="none" w:sz="0" w:space="0" w:color="auto"/>
        <w:left w:val="none" w:sz="0" w:space="0" w:color="auto"/>
        <w:bottom w:val="none" w:sz="0" w:space="0" w:color="auto"/>
        <w:right w:val="none" w:sz="0" w:space="0" w:color="auto"/>
      </w:divBdr>
    </w:div>
    <w:div w:id="1683511967">
      <w:bodyDiv w:val="1"/>
      <w:marLeft w:val="0"/>
      <w:marRight w:val="0"/>
      <w:marTop w:val="0"/>
      <w:marBottom w:val="0"/>
      <w:divBdr>
        <w:top w:val="none" w:sz="0" w:space="0" w:color="auto"/>
        <w:left w:val="none" w:sz="0" w:space="0" w:color="auto"/>
        <w:bottom w:val="none" w:sz="0" w:space="0" w:color="auto"/>
        <w:right w:val="none" w:sz="0" w:space="0" w:color="auto"/>
      </w:divBdr>
    </w:div>
    <w:div w:id="1686515503">
      <w:bodyDiv w:val="1"/>
      <w:marLeft w:val="0"/>
      <w:marRight w:val="0"/>
      <w:marTop w:val="0"/>
      <w:marBottom w:val="0"/>
      <w:divBdr>
        <w:top w:val="none" w:sz="0" w:space="0" w:color="auto"/>
        <w:left w:val="none" w:sz="0" w:space="0" w:color="auto"/>
        <w:bottom w:val="none" w:sz="0" w:space="0" w:color="auto"/>
        <w:right w:val="none" w:sz="0" w:space="0" w:color="auto"/>
      </w:divBdr>
    </w:div>
    <w:div w:id="1705058897">
      <w:bodyDiv w:val="1"/>
      <w:marLeft w:val="0"/>
      <w:marRight w:val="0"/>
      <w:marTop w:val="0"/>
      <w:marBottom w:val="0"/>
      <w:divBdr>
        <w:top w:val="none" w:sz="0" w:space="0" w:color="auto"/>
        <w:left w:val="none" w:sz="0" w:space="0" w:color="auto"/>
        <w:bottom w:val="none" w:sz="0" w:space="0" w:color="auto"/>
        <w:right w:val="none" w:sz="0" w:space="0" w:color="auto"/>
      </w:divBdr>
    </w:div>
    <w:div w:id="1710182400">
      <w:bodyDiv w:val="1"/>
      <w:marLeft w:val="0"/>
      <w:marRight w:val="0"/>
      <w:marTop w:val="0"/>
      <w:marBottom w:val="0"/>
      <w:divBdr>
        <w:top w:val="none" w:sz="0" w:space="0" w:color="auto"/>
        <w:left w:val="none" w:sz="0" w:space="0" w:color="auto"/>
        <w:bottom w:val="none" w:sz="0" w:space="0" w:color="auto"/>
        <w:right w:val="none" w:sz="0" w:space="0" w:color="auto"/>
      </w:divBdr>
    </w:div>
    <w:div w:id="1714577563">
      <w:bodyDiv w:val="1"/>
      <w:marLeft w:val="0"/>
      <w:marRight w:val="0"/>
      <w:marTop w:val="0"/>
      <w:marBottom w:val="0"/>
      <w:divBdr>
        <w:top w:val="none" w:sz="0" w:space="0" w:color="auto"/>
        <w:left w:val="none" w:sz="0" w:space="0" w:color="auto"/>
        <w:bottom w:val="none" w:sz="0" w:space="0" w:color="auto"/>
        <w:right w:val="none" w:sz="0" w:space="0" w:color="auto"/>
      </w:divBdr>
    </w:div>
    <w:div w:id="1724712782">
      <w:bodyDiv w:val="1"/>
      <w:marLeft w:val="0"/>
      <w:marRight w:val="0"/>
      <w:marTop w:val="0"/>
      <w:marBottom w:val="0"/>
      <w:divBdr>
        <w:top w:val="none" w:sz="0" w:space="0" w:color="auto"/>
        <w:left w:val="none" w:sz="0" w:space="0" w:color="auto"/>
        <w:bottom w:val="none" w:sz="0" w:space="0" w:color="auto"/>
        <w:right w:val="none" w:sz="0" w:space="0" w:color="auto"/>
      </w:divBdr>
    </w:div>
    <w:div w:id="1805341967">
      <w:bodyDiv w:val="1"/>
      <w:marLeft w:val="0"/>
      <w:marRight w:val="0"/>
      <w:marTop w:val="0"/>
      <w:marBottom w:val="0"/>
      <w:divBdr>
        <w:top w:val="none" w:sz="0" w:space="0" w:color="auto"/>
        <w:left w:val="none" w:sz="0" w:space="0" w:color="auto"/>
        <w:bottom w:val="none" w:sz="0" w:space="0" w:color="auto"/>
        <w:right w:val="none" w:sz="0" w:space="0" w:color="auto"/>
      </w:divBdr>
    </w:div>
    <w:div w:id="1809980112">
      <w:bodyDiv w:val="1"/>
      <w:marLeft w:val="0"/>
      <w:marRight w:val="0"/>
      <w:marTop w:val="0"/>
      <w:marBottom w:val="0"/>
      <w:divBdr>
        <w:top w:val="none" w:sz="0" w:space="0" w:color="auto"/>
        <w:left w:val="none" w:sz="0" w:space="0" w:color="auto"/>
        <w:bottom w:val="none" w:sz="0" w:space="0" w:color="auto"/>
        <w:right w:val="none" w:sz="0" w:space="0" w:color="auto"/>
      </w:divBdr>
    </w:div>
    <w:div w:id="1818183421">
      <w:bodyDiv w:val="1"/>
      <w:marLeft w:val="0"/>
      <w:marRight w:val="0"/>
      <w:marTop w:val="0"/>
      <w:marBottom w:val="0"/>
      <w:divBdr>
        <w:top w:val="none" w:sz="0" w:space="0" w:color="auto"/>
        <w:left w:val="none" w:sz="0" w:space="0" w:color="auto"/>
        <w:bottom w:val="none" w:sz="0" w:space="0" w:color="auto"/>
        <w:right w:val="none" w:sz="0" w:space="0" w:color="auto"/>
      </w:divBdr>
    </w:div>
    <w:div w:id="1914929005">
      <w:bodyDiv w:val="1"/>
      <w:marLeft w:val="0"/>
      <w:marRight w:val="0"/>
      <w:marTop w:val="0"/>
      <w:marBottom w:val="0"/>
      <w:divBdr>
        <w:top w:val="none" w:sz="0" w:space="0" w:color="auto"/>
        <w:left w:val="none" w:sz="0" w:space="0" w:color="auto"/>
        <w:bottom w:val="none" w:sz="0" w:space="0" w:color="auto"/>
        <w:right w:val="none" w:sz="0" w:space="0" w:color="auto"/>
      </w:divBdr>
    </w:div>
    <w:div w:id="1918900238">
      <w:bodyDiv w:val="1"/>
      <w:marLeft w:val="0"/>
      <w:marRight w:val="0"/>
      <w:marTop w:val="0"/>
      <w:marBottom w:val="0"/>
      <w:divBdr>
        <w:top w:val="none" w:sz="0" w:space="0" w:color="auto"/>
        <w:left w:val="none" w:sz="0" w:space="0" w:color="auto"/>
        <w:bottom w:val="none" w:sz="0" w:space="0" w:color="auto"/>
        <w:right w:val="none" w:sz="0" w:space="0" w:color="auto"/>
      </w:divBdr>
    </w:div>
    <w:div w:id="1941377022">
      <w:bodyDiv w:val="1"/>
      <w:marLeft w:val="0"/>
      <w:marRight w:val="0"/>
      <w:marTop w:val="0"/>
      <w:marBottom w:val="0"/>
      <w:divBdr>
        <w:top w:val="none" w:sz="0" w:space="0" w:color="auto"/>
        <w:left w:val="none" w:sz="0" w:space="0" w:color="auto"/>
        <w:bottom w:val="none" w:sz="0" w:space="0" w:color="auto"/>
        <w:right w:val="none" w:sz="0" w:space="0" w:color="auto"/>
      </w:divBdr>
    </w:div>
    <w:div w:id="1947686723">
      <w:bodyDiv w:val="1"/>
      <w:marLeft w:val="0"/>
      <w:marRight w:val="0"/>
      <w:marTop w:val="0"/>
      <w:marBottom w:val="0"/>
      <w:divBdr>
        <w:top w:val="none" w:sz="0" w:space="0" w:color="auto"/>
        <w:left w:val="none" w:sz="0" w:space="0" w:color="auto"/>
        <w:bottom w:val="none" w:sz="0" w:space="0" w:color="auto"/>
        <w:right w:val="none" w:sz="0" w:space="0" w:color="auto"/>
      </w:divBdr>
    </w:div>
    <w:div w:id="2004891957">
      <w:bodyDiv w:val="1"/>
      <w:marLeft w:val="0"/>
      <w:marRight w:val="0"/>
      <w:marTop w:val="0"/>
      <w:marBottom w:val="0"/>
      <w:divBdr>
        <w:top w:val="none" w:sz="0" w:space="0" w:color="auto"/>
        <w:left w:val="none" w:sz="0" w:space="0" w:color="auto"/>
        <w:bottom w:val="none" w:sz="0" w:space="0" w:color="auto"/>
        <w:right w:val="none" w:sz="0" w:space="0" w:color="auto"/>
      </w:divBdr>
    </w:div>
    <w:div w:id="2053384126">
      <w:bodyDiv w:val="1"/>
      <w:marLeft w:val="0"/>
      <w:marRight w:val="0"/>
      <w:marTop w:val="0"/>
      <w:marBottom w:val="0"/>
      <w:divBdr>
        <w:top w:val="none" w:sz="0" w:space="0" w:color="auto"/>
        <w:left w:val="none" w:sz="0" w:space="0" w:color="auto"/>
        <w:bottom w:val="none" w:sz="0" w:space="0" w:color="auto"/>
        <w:right w:val="none" w:sz="0" w:space="0" w:color="auto"/>
      </w:divBdr>
    </w:div>
    <w:div w:id="2055887581">
      <w:bodyDiv w:val="1"/>
      <w:marLeft w:val="0"/>
      <w:marRight w:val="0"/>
      <w:marTop w:val="0"/>
      <w:marBottom w:val="0"/>
      <w:divBdr>
        <w:top w:val="none" w:sz="0" w:space="0" w:color="auto"/>
        <w:left w:val="none" w:sz="0" w:space="0" w:color="auto"/>
        <w:bottom w:val="none" w:sz="0" w:space="0" w:color="auto"/>
        <w:right w:val="none" w:sz="0" w:space="0" w:color="auto"/>
      </w:divBdr>
    </w:div>
    <w:div w:id="2068986260">
      <w:bodyDiv w:val="1"/>
      <w:marLeft w:val="0"/>
      <w:marRight w:val="0"/>
      <w:marTop w:val="0"/>
      <w:marBottom w:val="0"/>
      <w:divBdr>
        <w:top w:val="none" w:sz="0" w:space="0" w:color="auto"/>
        <w:left w:val="none" w:sz="0" w:space="0" w:color="auto"/>
        <w:bottom w:val="none" w:sz="0" w:space="0" w:color="auto"/>
        <w:right w:val="none" w:sz="0" w:space="0" w:color="auto"/>
      </w:divBdr>
    </w:div>
    <w:div w:id="2070499339">
      <w:bodyDiv w:val="1"/>
      <w:marLeft w:val="0"/>
      <w:marRight w:val="0"/>
      <w:marTop w:val="0"/>
      <w:marBottom w:val="0"/>
      <w:divBdr>
        <w:top w:val="none" w:sz="0" w:space="0" w:color="auto"/>
        <w:left w:val="none" w:sz="0" w:space="0" w:color="auto"/>
        <w:bottom w:val="none" w:sz="0" w:space="0" w:color="auto"/>
        <w:right w:val="none" w:sz="0" w:space="0" w:color="auto"/>
      </w:divBdr>
    </w:div>
    <w:div w:id="212703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E4F4A-FFD6-4DD3-B650-05B040A77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5136</Words>
  <Characters>29280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haison-cntt</dc:creator>
  <cp:keywords/>
  <dc:description/>
  <cp:lastModifiedBy>Administrator</cp:lastModifiedBy>
  <cp:revision>2</cp:revision>
  <cp:lastPrinted>2025-11-13T03:55:00Z</cp:lastPrinted>
  <dcterms:created xsi:type="dcterms:W3CDTF">2025-12-15T09:48:00Z</dcterms:created>
  <dcterms:modified xsi:type="dcterms:W3CDTF">2025-12-15T09:48:00Z</dcterms:modified>
</cp:coreProperties>
</file>